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CB6" w:rsidRDefault="001A7CB6" w:rsidP="001A7CB6">
      <w:pPr>
        <w:pStyle w:val="Heading21"/>
        <w:keepNext/>
        <w:keepLines/>
        <w:spacing w:after="0" w:line="240" w:lineRule="auto"/>
        <w:ind w:left="0"/>
        <w:rPr>
          <w:rFonts w:ascii="华文中宋" w:eastAsia="华文中宋" w:hAnsi="华文中宋"/>
          <w:sz w:val="44"/>
          <w:szCs w:val="44"/>
          <w:lang w:val="en-US" w:eastAsia="zh-CN"/>
        </w:rPr>
      </w:pPr>
      <w:bookmarkStart w:id="0" w:name="bookmark5"/>
      <w:bookmarkStart w:id="1" w:name="bookmark4"/>
      <w:bookmarkStart w:id="2" w:name="bookmark3"/>
      <w:r>
        <w:rPr>
          <w:rFonts w:ascii="华文中宋" w:eastAsia="华文中宋" w:hAnsi="华文中宋" w:hint="eastAsia"/>
          <w:sz w:val="44"/>
          <w:szCs w:val="44"/>
        </w:rPr>
        <w:t>重庆市体育</w:t>
      </w:r>
      <w:bookmarkEnd w:id="0"/>
      <w:r>
        <w:rPr>
          <w:rFonts w:ascii="华文中宋" w:eastAsia="华文中宋" w:hAnsi="华文中宋" w:hint="eastAsia"/>
          <w:sz w:val="44"/>
          <w:szCs w:val="44"/>
          <w:lang w:eastAsia="zh-CN"/>
        </w:rPr>
        <w:t>局</w:t>
      </w:r>
      <w:r>
        <w:rPr>
          <w:rFonts w:ascii="华文中宋" w:eastAsia="华文中宋" w:hAnsi="华文中宋" w:hint="eastAsia"/>
          <w:sz w:val="44"/>
          <w:szCs w:val="44"/>
          <w:lang w:val="en-US" w:eastAsia="zh-CN"/>
        </w:rPr>
        <w:t xml:space="preserve"> 重庆市教育委员会 </w:t>
      </w:r>
    </w:p>
    <w:p w:rsidR="001A7CB6" w:rsidRDefault="001A7CB6" w:rsidP="001A7CB6">
      <w:pPr>
        <w:pStyle w:val="Heading21"/>
        <w:keepNext/>
        <w:keepLines/>
        <w:spacing w:after="0" w:line="240" w:lineRule="auto"/>
        <w:ind w:left="0"/>
        <w:jc w:val="both"/>
        <w:rPr>
          <w:rFonts w:ascii="华文中宋" w:eastAsia="华文中宋" w:hAnsi="华文中宋"/>
          <w:sz w:val="44"/>
          <w:szCs w:val="44"/>
          <w:lang w:eastAsia="zh-CN"/>
        </w:rPr>
      </w:pPr>
      <w:r>
        <w:rPr>
          <w:rFonts w:ascii="华文中宋" w:eastAsia="华文中宋" w:hAnsi="华文中宋" w:hint="eastAsia"/>
          <w:sz w:val="44"/>
          <w:szCs w:val="44"/>
          <w:lang w:eastAsia="zh-CN"/>
        </w:rPr>
        <w:t xml:space="preserve">    </w:t>
      </w:r>
      <w:r>
        <w:rPr>
          <w:rFonts w:ascii="华文中宋" w:eastAsia="华文中宋" w:hAnsi="华文中宋" w:hint="eastAsia"/>
          <w:sz w:val="44"/>
          <w:szCs w:val="44"/>
        </w:rPr>
        <w:t>四川省体育</w:t>
      </w:r>
      <w:r>
        <w:rPr>
          <w:rFonts w:ascii="华文中宋" w:eastAsia="华文中宋" w:hAnsi="华文中宋" w:hint="eastAsia"/>
          <w:sz w:val="44"/>
          <w:szCs w:val="44"/>
          <w:lang w:eastAsia="zh-CN"/>
        </w:rPr>
        <w:t>局</w:t>
      </w:r>
      <w:r w:rsidR="00F46C91">
        <w:rPr>
          <w:rFonts w:ascii="华文中宋" w:eastAsia="华文中宋" w:hAnsi="华文中宋" w:hint="eastAsia"/>
          <w:sz w:val="44"/>
          <w:szCs w:val="44"/>
          <w:lang w:eastAsia="zh-CN"/>
        </w:rPr>
        <w:t xml:space="preserve"> </w:t>
      </w:r>
      <w:r>
        <w:rPr>
          <w:rFonts w:ascii="华文中宋" w:eastAsia="华文中宋" w:hAnsi="华文中宋" w:hint="eastAsia"/>
          <w:sz w:val="44"/>
          <w:szCs w:val="44"/>
          <w:lang w:eastAsia="zh-CN"/>
        </w:rPr>
        <w:t xml:space="preserve"> 四川省教育厅</w:t>
      </w:r>
      <w:bookmarkStart w:id="3" w:name="bookmark6"/>
    </w:p>
    <w:p w:rsidR="001A7CB6" w:rsidRDefault="001A7CB6" w:rsidP="001A7CB6">
      <w:pPr>
        <w:pStyle w:val="Heading21"/>
        <w:keepNext/>
        <w:keepLines/>
        <w:spacing w:after="0" w:line="240" w:lineRule="auto"/>
        <w:ind w:left="0"/>
        <w:rPr>
          <w:rFonts w:ascii="华文中宋" w:eastAsia="华文中宋" w:hAnsi="华文中宋"/>
          <w:sz w:val="44"/>
          <w:szCs w:val="44"/>
        </w:rPr>
      </w:pPr>
      <w:r>
        <w:rPr>
          <w:rFonts w:ascii="华文中宋" w:eastAsia="华文中宋" w:hAnsi="华文中宋" w:hint="eastAsia"/>
          <w:sz w:val="44"/>
          <w:szCs w:val="44"/>
        </w:rPr>
        <w:t>关于举办2020年川渝青少年科学健身普及</w:t>
      </w:r>
      <w:r>
        <w:rPr>
          <w:rFonts w:ascii="华文中宋" w:eastAsia="华文中宋" w:hAnsi="华文中宋" w:hint="eastAsia"/>
          <w:sz w:val="44"/>
          <w:szCs w:val="44"/>
          <w:lang w:eastAsia="zh-CN"/>
        </w:rPr>
        <w:t>线上</w:t>
      </w:r>
      <w:r>
        <w:rPr>
          <w:rFonts w:ascii="华文中宋" w:eastAsia="华文中宋" w:hAnsi="华文中宋" w:hint="eastAsia"/>
          <w:sz w:val="44"/>
          <w:szCs w:val="44"/>
        </w:rPr>
        <w:t>知识竞赛</w:t>
      </w:r>
      <w:r w:rsidR="000E6EB0">
        <w:rPr>
          <w:rFonts w:ascii="华文中宋" w:eastAsia="华文中宋" w:hAnsi="华文中宋" w:hint="eastAsia"/>
          <w:sz w:val="44"/>
          <w:szCs w:val="44"/>
        </w:rPr>
        <w:fldChar w:fldCharType="begin"/>
      </w:r>
      <w:r>
        <w:rPr>
          <w:rFonts w:ascii="华文中宋" w:eastAsia="华文中宋" w:hAnsi="华文中宋" w:hint="eastAsia"/>
          <w:sz w:val="44"/>
          <w:szCs w:val="44"/>
          <w:lang w:eastAsia="zh-CN"/>
        </w:rPr>
        <w:instrText>ADDIN CNKISM.UserStyle</w:instrText>
      </w:r>
      <w:r w:rsidR="000E6EB0">
        <w:rPr>
          <w:rFonts w:ascii="华文中宋" w:eastAsia="华文中宋" w:hAnsi="华文中宋" w:hint="eastAsia"/>
          <w:sz w:val="44"/>
          <w:szCs w:val="44"/>
        </w:rPr>
        <w:fldChar w:fldCharType="end"/>
      </w:r>
      <w:r>
        <w:rPr>
          <w:rFonts w:ascii="华文中宋" w:eastAsia="华文中宋" w:hAnsi="华文中宋" w:hint="eastAsia"/>
          <w:sz w:val="44"/>
          <w:szCs w:val="44"/>
          <w:lang w:eastAsia="zh-CN"/>
        </w:rPr>
        <w:t>的</w:t>
      </w:r>
      <w:r>
        <w:rPr>
          <w:rFonts w:ascii="华文中宋" w:eastAsia="华文中宋" w:hAnsi="华文中宋" w:hint="eastAsia"/>
          <w:sz w:val="44"/>
          <w:szCs w:val="44"/>
        </w:rPr>
        <w:t>通知</w:t>
      </w:r>
      <w:bookmarkEnd w:id="1"/>
      <w:bookmarkEnd w:id="2"/>
      <w:bookmarkEnd w:id="3"/>
    </w:p>
    <w:p w:rsidR="001A7CB6" w:rsidRDefault="001A7CB6" w:rsidP="001A7CB6">
      <w:pPr>
        <w:pStyle w:val="Bodytext1"/>
        <w:spacing w:line="240" w:lineRule="auto"/>
        <w:ind w:firstLine="0"/>
        <w:rPr>
          <w:rFonts w:ascii="仿宋" w:eastAsia="仿宋" w:hAnsi="仿宋"/>
          <w:sz w:val="32"/>
          <w:szCs w:val="32"/>
        </w:rPr>
      </w:pPr>
    </w:p>
    <w:p w:rsidR="001A7CB6" w:rsidRDefault="001A7CB6" w:rsidP="001A7CB6">
      <w:pPr>
        <w:pStyle w:val="Bodytext1"/>
        <w:spacing w:line="240" w:lineRule="auto"/>
        <w:ind w:firstLine="0"/>
        <w:rPr>
          <w:rFonts w:ascii="仿宋" w:eastAsia="仿宋" w:hAnsi="仿宋"/>
          <w:sz w:val="32"/>
          <w:szCs w:val="32"/>
        </w:rPr>
      </w:pPr>
      <w:r>
        <w:rPr>
          <w:rFonts w:ascii="仿宋" w:eastAsia="仿宋" w:hAnsi="仿宋"/>
          <w:sz w:val="32"/>
          <w:szCs w:val="32"/>
        </w:rPr>
        <w:t>重庆市各区县（</w:t>
      </w:r>
      <w:r>
        <w:rPr>
          <w:rFonts w:ascii="仿宋" w:eastAsia="仿宋" w:hAnsi="仿宋" w:hint="eastAsia"/>
          <w:sz w:val="32"/>
          <w:szCs w:val="32"/>
          <w:lang w:eastAsia="zh-CN"/>
        </w:rPr>
        <w:t>自治</w:t>
      </w:r>
      <w:r>
        <w:rPr>
          <w:rFonts w:ascii="仿宋" w:eastAsia="仿宋" w:hAnsi="仿宋"/>
          <w:sz w:val="32"/>
          <w:szCs w:val="32"/>
        </w:rPr>
        <w:t>县）体育</w:t>
      </w:r>
      <w:r>
        <w:rPr>
          <w:rFonts w:ascii="仿宋" w:eastAsia="仿宋" w:hAnsi="仿宋" w:hint="eastAsia"/>
          <w:sz w:val="32"/>
          <w:szCs w:val="32"/>
        </w:rPr>
        <w:t>局</w:t>
      </w:r>
      <w:r>
        <w:rPr>
          <w:rFonts w:ascii="仿宋" w:eastAsia="仿宋" w:hAnsi="仿宋" w:hint="eastAsia"/>
          <w:sz w:val="32"/>
          <w:szCs w:val="32"/>
          <w:lang w:eastAsia="zh-CN"/>
        </w:rPr>
        <w:t>（文化旅游委）</w:t>
      </w:r>
      <w:r>
        <w:rPr>
          <w:rFonts w:ascii="仿宋" w:eastAsia="仿宋" w:hAnsi="仿宋" w:hint="eastAsia"/>
          <w:sz w:val="32"/>
          <w:szCs w:val="32"/>
        </w:rPr>
        <w:t>、教</w:t>
      </w:r>
      <w:r>
        <w:rPr>
          <w:rFonts w:ascii="仿宋" w:eastAsia="仿宋" w:hAnsi="仿宋" w:hint="eastAsia"/>
          <w:sz w:val="32"/>
          <w:szCs w:val="32"/>
          <w:lang w:eastAsia="zh-CN"/>
        </w:rPr>
        <w:t>委（教育局、公共服务局）</w:t>
      </w:r>
      <w:r>
        <w:rPr>
          <w:rFonts w:ascii="仿宋" w:eastAsia="仿宋" w:hAnsi="仿宋" w:hint="eastAsia"/>
          <w:sz w:val="32"/>
          <w:szCs w:val="32"/>
        </w:rPr>
        <w:t>，</w:t>
      </w:r>
      <w:r>
        <w:rPr>
          <w:rFonts w:ascii="仿宋" w:eastAsia="仿宋" w:hAnsi="仿宋"/>
          <w:sz w:val="32"/>
          <w:szCs w:val="32"/>
        </w:rPr>
        <w:t>四川省各市（州）体育局、教育局</w:t>
      </w:r>
      <w:r>
        <w:rPr>
          <w:rFonts w:ascii="仿宋" w:eastAsia="仿宋" w:hAnsi="仿宋" w:hint="eastAsia"/>
          <w:sz w:val="32"/>
          <w:szCs w:val="32"/>
        </w:rPr>
        <w:t>，各相关单位：</w:t>
      </w:r>
      <w:bookmarkStart w:id="4" w:name="_GoBack"/>
      <w:bookmarkEnd w:id="4"/>
    </w:p>
    <w:p w:rsidR="001A7CB6" w:rsidRDefault="001A7CB6" w:rsidP="001A7CB6">
      <w:pPr>
        <w:pStyle w:val="Bodytext1"/>
        <w:spacing w:line="240" w:lineRule="auto"/>
        <w:ind w:firstLineChars="200" w:firstLine="640"/>
        <w:rPr>
          <w:rFonts w:ascii="仿宋" w:eastAsia="仿宋" w:hAnsi="仿宋"/>
          <w:sz w:val="32"/>
          <w:szCs w:val="32"/>
          <w:lang w:eastAsia="zh-CN"/>
        </w:rPr>
      </w:pPr>
      <w:r>
        <w:rPr>
          <w:rFonts w:ascii="仿宋" w:eastAsia="仿宋" w:hAnsi="仿宋" w:hint="eastAsia"/>
          <w:sz w:val="32"/>
          <w:szCs w:val="32"/>
        </w:rPr>
        <w:t>为深入贯彻落实</w:t>
      </w:r>
      <w:r>
        <w:rPr>
          <w:rFonts w:ascii="仿宋" w:eastAsia="仿宋" w:hAnsi="仿宋" w:hint="eastAsia"/>
          <w:sz w:val="32"/>
          <w:szCs w:val="32"/>
          <w:lang w:eastAsia="zh-CN"/>
        </w:rPr>
        <w:t>《体育强国建设纲要》，主动适应新冠</w:t>
      </w:r>
      <w:r>
        <w:rPr>
          <w:rFonts w:ascii="仿宋" w:eastAsia="仿宋" w:hAnsi="仿宋" w:hint="eastAsia"/>
          <w:sz w:val="32"/>
          <w:szCs w:val="32"/>
        </w:rPr>
        <w:t>疫情防控常态化</w:t>
      </w:r>
      <w:r>
        <w:rPr>
          <w:rFonts w:ascii="仿宋" w:eastAsia="仿宋" w:hAnsi="仿宋" w:hint="eastAsia"/>
          <w:sz w:val="32"/>
          <w:szCs w:val="32"/>
          <w:lang w:eastAsia="zh-CN"/>
        </w:rPr>
        <w:t>特点，积极</w:t>
      </w:r>
      <w:r>
        <w:rPr>
          <w:rFonts w:ascii="仿宋" w:eastAsia="仿宋" w:hAnsi="仿宋" w:hint="eastAsia"/>
          <w:sz w:val="32"/>
          <w:szCs w:val="32"/>
        </w:rPr>
        <w:t>推广普及青少年科学健身方法和知识，帮助川渝地区青少年增强体育素养，助力身心健康发展。</w:t>
      </w:r>
      <w:r>
        <w:rPr>
          <w:rFonts w:ascii="仿宋" w:eastAsia="仿宋" w:hAnsi="仿宋" w:hint="eastAsia"/>
          <w:sz w:val="32"/>
          <w:szCs w:val="32"/>
          <w:lang w:eastAsia="zh-CN"/>
        </w:rPr>
        <w:t>根据</w:t>
      </w:r>
      <w:r>
        <w:rPr>
          <w:rFonts w:ascii="仿宋" w:eastAsia="仿宋" w:hAnsi="仿宋" w:hint="eastAsia"/>
          <w:sz w:val="32"/>
          <w:szCs w:val="32"/>
        </w:rPr>
        <w:t>《体育总局</w:t>
      </w:r>
      <w:r>
        <w:rPr>
          <w:rFonts w:ascii="仿宋" w:eastAsia="仿宋" w:hAnsi="仿宋" w:hint="eastAsia"/>
          <w:sz w:val="32"/>
          <w:szCs w:val="32"/>
          <w:lang w:eastAsia="zh-CN"/>
        </w:rPr>
        <w:t>办公厅关于</w:t>
      </w:r>
      <w:r>
        <w:rPr>
          <w:rFonts w:ascii="仿宋" w:eastAsia="仿宋" w:hAnsi="仿宋" w:hint="eastAsia"/>
          <w:sz w:val="32"/>
          <w:szCs w:val="32"/>
        </w:rPr>
        <w:t>在新冠疫情常态化防控下引导青少年参加体育锻炼促进青少年视力健康的通知》</w:t>
      </w:r>
      <w:r>
        <w:rPr>
          <w:rFonts w:ascii="仿宋" w:eastAsia="仿宋" w:hAnsi="仿宋" w:hint="eastAsia"/>
          <w:sz w:val="32"/>
          <w:szCs w:val="32"/>
          <w:lang w:eastAsia="zh-CN"/>
        </w:rPr>
        <w:t>（体青字﹝2020﹞15号）</w:t>
      </w:r>
      <w:r>
        <w:rPr>
          <w:rFonts w:ascii="仿宋" w:eastAsia="仿宋" w:hAnsi="仿宋" w:hint="eastAsia"/>
          <w:sz w:val="32"/>
          <w:szCs w:val="32"/>
        </w:rPr>
        <w:t>，经研究，定于2020年12月举办2020年川渝青少年科学健身普及</w:t>
      </w:r>
      <w:r>
        <w:rPr>
          <w:rFonts w:ascii="仿宋" w:eastAsia="仿宋" w:hAnsi="仿宋" w:hint="eastAsia"/>
          <w:sz w:val="32"/>
          <w:szCs w:val="32"/>
          <w:lang w:eastAsia="zh-CN"/>
        </w:rPr>
        <w:t>线上</w:t>
      </w:r>
      <w:r>
        <w:rPr>
          <w:rFonts w:ascii="仿宋" w:eastAsia="仿宋" w:hAnsi="仿宋" w:hint="eastAsia"/>
          <w:sz w:val="32"/>
          <w:szCs w:val="32"/>
        </w:rPr>
        <w:t>知识竞赛。现将竞赛规程</w:t>
      </w:r>
      <w:r>
        <w:rPr>
          <w:rFonts w:ascii="仿宋" w:eastAsia="仿宋" w:hAnsi="仿宋" w:hint="eastAsia"/>
          <w:sz w:val="32"/>
          <w:szCs w:val="32"/>
          <w:lang w:eastAsia="zh-CN"/>
        </w:rPr>
        <w:t>等</w:t>
      </w:r>
      <w:r>
        <w:rPr>
          <w:rFonts w:ascii="仿宋" w:eastAsia="仿宋" w:hAnsi="仿宋" w:hint="eastAsia"/>
          <w:sz w:val="32"/>
          <w:szCs w:val="32"/>
        </w:rPr>
        <w:t>印发</w:t>
      </w:r>
      <w:r>
        <w:rPr>
          <w:rFonts w:ascii="仿宋" w:eastAsia="仿宋" w:hAnsi="仿宋" w:hint="eastAsia"/>
          <w:sz w:val="32"/>
          <w:szCs w:val="32"/>
          <w:lang w:val="en-US" w:eastAsia="zh-CN"/>
        </w:rPr>
        <w:t>你们</w:t>
      </w:r>
      <w:r>
        <w:rPr>
          <w:rFonts w:ascii="仿宋" w:eastAsia="仿宋" w:hAnsi="仿宋" w:hint="eastAsia"/>
          <w:sz w:val="32"/>
          <w:szCs w:val="32"/>
        </w:rPr>
        <w:t>，请高度重视，积极</w:t>
      </w:r>
      <w:r>
        <w:rPr>
          <w:rFonts w:ascii="仿宋" w:eastAsia="仿宋" w:hAnsi="仿宋" w:hint="eastAsia"/>
          <w:sz w:val="32"/>
          <w:szCs w:val="32"/>
          <w:lang w:val="en-US"/>
        </w:rPr>
        <w:t>动员</w:t>
      </w:r>
      <w:r>
        <w:rPr>
          <w:rFonts w:ascii="仿宋" w:eastAsia="仿宋" w:hAnsi="仿宋" w:hint="eastAsia"/>
          <w:sz w:val="32"/>
          <w:szCs w:val="32"/>
        </w:rPr>
        <w:t xml:space="preserve">，严密组织，确保活动安全有序举行。 </w:t>
      </w:r>
    </w:p>
    <w:p w:rsidR="001A7CB6" w:rsidRDefault="001A7CB6" w:rsidP="001A7CB6">
      <w:pPr>
        <w:snapToGrid w:val="0"/>
        <w:spacing w:line="600" w:lineRule="exact"/>
        <w:ind w:firstLineChars="200" w:firstLine="640"/>
        <w:rPr>
          <w:rFonts w:eastAsia="仿宋"/>
          <w:sz w:val="32"/>
          <w:szCs w:val="32"/>
        </w:rPr>
      </w:pPr>
      <w:r>
        <w:rPr>
          <w:rFonts w:eastAsia="仿宋"/>
          <w:sz w:val="32"/>
          <w:szCs w:val="32"/>
        </w:rPr>
        <w:t>联</w:t>
      </w:r>
      <w:r>
        <w:rPr>
          <w:rFonts w:eastAsia="仿宋"/>
          <w:sz w:val="32"/>
          <w:szCs w:val="32"/>
        </w:rPr>
        <w:t xml:space="preserve"> </w:t>
      </w:r>
      <w:r>
        <w:rPr>
          <w:rFonts w:eastAsia="仿宋"/>
          <w:sz w:val="32"/>
          <w:szCs w:val="32"/>
        </w:rPr>
        <w:t>系</w:t>
      </w:r>
      <w:r>
        <w:rPr>
          <w:rFonts w:eastAsia="仿宋"/>
          <w:sz w:val="32"/>
          <w:szCs w:val="32"/>
        </w:rPr>
        <w:t xml:space="preserve"> </w:t>
      </w:r>
      <w:r>
        <w:rPr>
          <w:rFonts w:eastAsia="仿宋"/>
          <w:sz w:val="32"/>
          <w:szCs w:val="32"/>
        </w:rPr>
        <w:t>人</w:t>
      </w:r>
      <w:r>
        <w:rPr>
          <w:rFonts w:eastAsia="仿宋" w:hint="eastAsia"/>
          <w:sz w:val="32"/>
          <w:szCs w:val="32"/>
        </w:rPr>
        <w:t>：</w:t>
      </w:r>
      <w:r>
        <w:rPr>
          <w:rFonts w:eastAsia="仿宋"/>
          <w:sz w:val="32"/>
          <w:szCs w:val="32"/>
        </w:rPr>
        <w:t>重庆市体育局青少年体育处</w:t>
      </w:r>
      <w:r>
        <w:rPr>
          <w:rFonts w:eastAsia="仿宋"/>
          <w:sz w:val="32"/>
          <w:szCs w:val="32"/>
        </w:rPr>
        <w:t xml:space="preserve">    </w:t>
      </w:r>
      <w:r>
        <w:rPr>
          <w:rFonts w:eastAsia="仿宋"/>
          <w:sz w:val="32"/>
          <w:szCs w:val="32"/>
        </w:rPr>
        <w:t>苏承良</w:t>
      </w:r>
    </w:p>
    <w:p w:rsidR="001A7CB6" w:rsidRDefault="001A7CB6" w:rsidP="001A7CB6">
      <w:pPr>
        <w:snapToGrid w:val="0"/>
        <w:spacing w:line="600" w:lineRule="exact"/>
        <w:ind w:firstLineChars="200" w:firstLine="640"/>
        <w:rPr>
          <w:rFonts w:eastAsia="仿宋"/>
          <w:sz w:val="32"/>
          <w:szCs w:val="32"/>
        </w:rPr>
      </w:pPr>
      <w:r>
        <w:rPr>
          <w:rFonts w:eastAsia="仿宋" w:hint="eastAsia"/>
          <w:sz w:val="32"/>
          <w:szCs w:val="32"/>
        </w:rPr>
        <w:t xml:space="preserve">          </w:t>
      </w:r>
      <w:r>
        <w:rPr>
          <w:rFonts w:eastAsia="仿宋"/>
          <w:sz w:val="32"/>
          <w:szCs w:val="32"/>
        </w:rPr>
        <w:t>四川省体育局青少年体育处</w:t>
      </w:r>
      <w:r>
        <w:rPr>
          <w:rFonts w:eastAsia="仿宋"/>
          <w:sz w:val="32"/>
          <w:szCs w:val="32"/>
        </w:rPr>
        <w:t xml:space="preserve">    </w:t>
      </w:r>
      <w:r>
        <w:rPr>
          <w:rFonts w:eastAsia="仿宋"/>
          <w:sz w:val="32"/>
          <w:szCs w:val="32"/>
        </w:rPr>
        <w:t>胡莉娟</w:t>
      </w:r>
    </w:p>
    <w:p w:rsidR="001A7CB6" w:rsidRDefault="001A7CB6" w:rsidP="001A7CB6">
      <w:pPr>
        <w:snapToGrid w:val="0"/>
        <w:spacing w:line="600" w:lineRule="exact"/>
        <w:ind w:firstLineChars="200" w:firstLine="640"/>
        <w:rPr>
          <w:rFonts w:ascii="仿宋" w:eastAsia="仿宋" w:hAnsi="仿宋"/>
          <w:sz w:val="32"/>
          <w:szCs w:val="32"/>
        </w:rPr>
      </w:pPr>
      <w:r>
        <w:rPr>
          <w:rFonts w:ascii="仿宋" w:eastAsia="仿宋" w:hAnsi="仿宋"/>
          <w:sz w:val="32"/>
          <w:szCs w:val="32"/>
        </w:rPr>
        <w:t>联系电话：023—61665159</w:t>
      </w:r>
      <w:r>
        <w:rPr>
          <w:rFonts w:ascii="仿宋" w:eastAsia="仿宋" w:hAnsi="仿宋" w:hint="eastAsia"/>
          <w:sz w:val="32"/>
          <w:szCs w:val="32"/>
        </w:rPr>
        <w:t xml:space="preserve">    </w:t>
      </w:r>
      <w:r>
        <w:rPr>
          <w:rFonts w:ascii="仿宋" w:eastAsia="仿宋" w:hAnsi="仿宋"/>
          <w:sz w:val="32"/>
          <w:szCs w:val="32"/>
        </w:rPr>
        <w:t xml:space="preserve">028—87026793   </w:t>
      </w:r>
    </w:p>
    <w:p w:rsidR="001A7CB6" w:rsidRDefault="001A7CB6" w:rsidP="001A7CB6">
      <w:pPr>
        <w:pStyle w:val="Bodytext1"/>
        <w:spacing w:line="240" w:lineRule="auto"/>
        <w:ind w:leftChars="304" w:left="1758" w:hangingChars="350" w:hanging="1120"/>
        <w:rPr>
          <w:rFonts w:ascii="仿宋" w:eastAsia="仿宋" w:hAnsi="仿宋"/>
          <w:sz w:val="32"/>
          <w:szCs w:val="32"/>
        </w:rPr>
      </w:pPr>
      <w:r>
        <w:rPr>
          <w:rFonts w:ascii="仿宋" w:eastAsia="仿宋" w:hAnsi="仿宋" w:hint="eastAsia"/>
          <w:sz w:val="32"/>
          <w:szCs w:val="32"/>
        </w:rPr>
        <w:lastRenderedPageBreak/>
        <w:t>附件：1</w:t>
      </w:r>
      <w:bookmarkStart w:id="5" w:name="bookmark7"/>
      <w:bookmarkEnd w:id="5"/>
      <w:r>
        <w:rPr>
          <w:rFonts w:ascii="仿宋" w:eastAsia="仿宋" w:hAnsi="仿宋" w:hint="eastAsia"/>
          <w:sz w:val="32"/>
          <w:szCs w:val="32"/>
        </w:rPr>
        <w:t>.</w:t>
      </w:r>
      <w:r w:rsidR="000E6EB0">
        <w:rPr>
          <w:rFonts w:ascii="仿宋" w:eastAsia="仿宋" w:hAnsi="仿宋" w:hint="eastAsia"/>
          <w:sz w:val="32"/>
          <w:szCs w:val="32"/>
        </w:rPr>
        <w:fldChar w:fldCharType="begin"/>
      </w:r>
      <w:r>
        <w:rPr>
          <w:rFonts w:ascii="仿宋" w:eastAsia="仿宋" w:hAnsi="仿宋" w:hint="eastAsia"/>
          <w:sz w:val="32"/>
          <w:szCs w:val="32"/>
        </w:rPr>
        <w:instrText>ADDIN CNKISM.UserStyle</w:instrText>
      </w:r>
      <w:r w:rsidR="000E6EB0">
        <w:rPr>
          <w:rFonts w:ascii="仿宋" w:eastAsia="仿宋" w:hAnsi="仿宋" w:hint="eastAsia"/>
          <w:sz w:val="32"/>
          <w:szCs w:val="32"/>
        </w:rPr>
        <w:fldChar w:fldCharType="end"/>
      </w:r>
      <w:r>
        <w:rPr>
          <w:rFonts w:ascii="仿宋" w:eastAsia="仿宋" w:hAnsi="仿宋" w:hint="eastAsia"/>
          <w:sz w:val="32"/>
          <w:szCs w:val="32"/>
        </w:rPr>
        <w:t>2020年川渝青少年科学健身普及</w:t>
      </w:r>
      <w:r>
        <w:rPr>
          <w:rFonts w:ascii="仿宋" w:eastAsia="仿宋" w:hAnsi="仿宋" w:hint="eastAsia"/>
          <w:sz w:val="32"/>
          <w:szCs w:val="32"/>
          <w:lang w:eastAsia="zh-CN"/>
        </w:rPr>
        <w:t>线上</w:t>
      </w:r>
      <w:r>
        <w:rPr>
          <w:rFonts w:ascii="仿宋" w:eastAsia="仿宋" w:hAnsi="仿宋" w:hint="eastAsia"/>
          <w:sz w:val="32"/>
          <w:szCs w:val="32"/>
        </w:rPr>
        <w:t>知识竞赛规程</w:t>
      </w:r>
    </w:p>
    <w:p w:rsidR="001A7CB6" w:rsidRDefault="001A7CB6" w:rsidP="001A7CB6">
      <w:pPr>
        <w:pStyle w:val="Bodytext1"/>
        <w:spacing w:line="240" w:lineRule="auto"/>
        <w:ind w:leftChars="684" w:left="1596" w:hangingChars="50" w:hanging="160"/>
        <w:rPr>
          <w:rFonts w:ascii="仿宋" w:eastAsia="仿宋" w:hAnsi="仿宋"/>
          <w:sz w:val="32"/>
          <w:szCs w:val="32"/>
        </w:rPr>
      </w:pPr>
      <w:r>
        <w:rPr>
          <w:rFonts w:ascii="仿宋" w:eastAsia="仿宋" w:hAnsi="仿宋"/>
          <w:sz w:val="32"/>
          <w:szCs w:val="32"/>
        </w:rPr>
        <w:t>2.</w:t>
      </w:r>
      <w:r w:rsidR="000E6EB0">
        <w:rPr>
          <w:rFonts w:ascii="仿宋" w:eastAsia="仿宋" w:hAnsi="仿宋" w:hint="eastAsia"/>
          <w:sz w:val="32"/>
          <w:szCs w:val="32"/>
        </w:rPr>
        <w:fldChar w:fldCharType="begin"/>
      </w:r>
      <w:r>
        <w:rPr>
          <w:rFonts w:ascii="仿宋" w:eastAsia="仿宋" w:hAnsi="仿宋" w:hint="eastAsia"/>
          <w:sz w:val="32"/>
          <w:szCs w:val="32"/>
        </w:rPr>
        <w:instrText>ADDIN CNKISM.UserStyle</w:instrText>
      </w:r>
      <w:r w:rsidR="000E6EB0">
        <w:rPr>
          <w:rFonts w:ascii="仿宋" w:eastAsia="仿宋" w:hAnsi="仿宋" w:hint="eastAsia"/>
          <w:sz w:val="32"/>
          <w:szCs w:val="32"/>
        </w:rPr>
        <w:fldChar w:fldCharType="end"/>
      </w:r>
      <w:r>
        <w:rPr>
          <w:rFonts w:ascii="仿宋" w:eastAsia="仿宋" w:hAnsi="仿宋" w:hint="eastAsia"/>
          <w:sz w:val="32"/>
          <w:szCs w:val="32"/>
        </w:rPr>
        <w:t>2020年川渝青少年科学健身普及</w:t>
      </w:r>
      <w:r>
        <w:rPr>
          <w:rFonts w:ascii="仿宋" w:eastAsia="仿宋" w:hAnsi="仿宋" w:hint="eastAsia"/>
          <w:sz w:val="32"/>
          <w:szCs w:val="32"/>
          <w:lang w:eastAsia="zh-CN"/>
        </w:rPr>
        <w:t>线上</w:t>
      </w:r>
      <w:r>
        <w:rPr>
          <w:rFonts w:ascii="仿宋" w:eastAsia="仿宋" w:hAnsi="仿宋" w:hint="eastAsia"/>
          <w:sz w:val="32"/>
          <w:szCs w:val="32"/>
        </w:rPr>
        <w:t>知识竞赛</w:t>
      </w:r>
      <w:r>
        <w:rPr>
          <w:rFonts w:ascii="仿宋" w:eastAsia="仿宋" w:hAnsi="仿宋" w:hint="eastAsia"/>
          <w:sz w:val="32"/>
          <w:szCs w:val="32"/>
          <w:lang w:eastAsia="zh-CN"/>
        </w:rPr>
        <w:t xml:space="preserve"> </w:t>
      </w:r>
      <w:r>
        <w:rPr>
          <w:rFonts w:ascii="仿宋" w:eastAsia="仿宋" w:hAnsi="仿宋" w:hint="eastAsia"/>
          <w:sz w:val="32"/>
          <w:szCs w:val="32"/>
        </w:rPr>
        <w:t>总决赛报名表</w:t>
      </w:r>
    </w:p>
    <w:p w:rsidR="001A7CB6" w:rsidRDefault="001A7CB6" w:rsidP="001A7CB6">
      <w:pPr>
        <w:pStyle w:val="Bodytext1"/>
        <w:spacing w:line="240" w:lineRule="auto"/>
        <w:ind w:firstLineChars="200" w:firstLine="640"/>
        <w:rPr>
          <w:rFonts w:ascii="仿宋" w:eastAsia="仿宋" w:hAnsi="仿宋"/>
          <w:sz w:val="32"/>
          <w:szCs w:val="32"/>
          <w:lang w:eastAsia="zh-CN"/>
        </w:rPr>
      </w:pPr>
    </w:p>
    <w:p w:rsidR="001A7CB6" w:rsidRDefault="001A7CB6" w:rsidP="001A7CB6">
      <w:pPr>
        <w:pStyle w:val="Bodytext1"/>
        <w:spacing w:line="240" w:lineRule="auto"/>
        <w:ind w:firstLineChars="200" w:firstLine="640"/>
        <w:rPr>
          <w:rFonts w:ascii="仿宋" w:eastAsia="仿宋" w:hAnsi="仿宋"/>
          <w:sz w:val="32"/>
          <w:szCs w:val="32"/>
          <w:lang w:eastAsia="zh-CN"/>
        </w:rPr>
      </w:pPr>
    </w:p>
    <w:p w:rsidR="001A7CB6" w:rsidRDefault="001A7CB6" w:rsidP="001A7CB6">
      <w:pPr>
        <w:pStyle w:val="Bodytext1"/>
        <w:spacing w:line="240" w:lineRule="auto"/>
        <w:ind w:firstLineChars="200" w:firstLine="640"/>
        <w:rPr>
          <w:rFonts w:ascii="仿宋" w:eastAsia="仿宋" w:hAnsi="仿宋"/>
          <w:sz w:val="32"/>
          <w:szCs w:val="32"/>
          <w:lang w:eastAsia="zh-CN"/>
        </w:rPr>
      </w:pPr>
    </w:p>
    <w:p w:rsidR="001A7CB6" w:rsidRDefault="001A7CB6" w:rsidP="001A7CB6">
      <w:pPr>
        <w:pStyle w:val="Bodytext1"/>
        <w:spacing w:line="276" w:lineRule="auto"/>
        <w:ind w:firstLineChars="675" w:firstLine="2160"/>
        <w:rPr>
          <w:rFonts w:ascii="仿宋" w:eastAsia="仿宋" w:hAnsi="仿宋"/>
          <w:kern w:val="0"/>
          <w:sz w:val="32"/>
          <w:szCs w:val="32"/>
          <w:lang w:val="en-US" w:eastAsia="zh-CN"/>
        </w:rPr>
      </w:pPr>
      <w:r>
        <w:rPr>
          <w:rFonts w:ascii="仿宋" w:eastAsia="仿宋" w:hAnsi="仿宋" w:hint="eastAsia"/>
          <w:kern w:val="0"/>
          <w:sz w:val="32"/>
          <w:szCs w:val="32"/>
          <w:lang w:val="en-US" w:eastAsia="zh-CN"/>
        </w:rPr>
        <w:t xml:space="preserve">重庆市体育局      重庆市教育委员会  </w:t>
      </w:r>
    </w:p>
    <w:p w:rsidR="001A7CB6" w:rsidRDefault="001A7CB6" w:rsidP="001A7CB6">
      <w:pPr>
        <w:pStyle w:val="Bodytext1"/>
        <w:spacing w:line="276" w:lineRule="auto"/>
        <w:ind w:firstLineChars="675" w:firstLine="2160"/>
        <w:rPr>
          <w:rFonts w:ascii="仿宋" w:eastAsia="仿宋" w:hAnsi="仿宋"/>
          <w:kern w:val="0"/>
          <w:sz w:val="32"/>
          <w:szCs w:val="32"/>
          <w:lang w:val="en-US" w:eastAsia="zh-CN"/>
        </w:rPr>
      </w:pPr>
    </w:p>
    <w:p w:rsidR="001A7CB6" w:rsidRDefault="001A7CB6" w:rsidP="001A7CB6">
      <w:pPr>
        <w:pStyle w:val="Bodytext1"/>
        <w:spacing w:line="276" w:lineRule="auto"/>
        <w:ind w:firstLineChars="675" w:firstLine="2160"/>
        <w:rPr>
          <w:rFonts w:ascii="仿宋" w:eastAsia="仿宋" w:hAnsi="仿宋"/>
          <w:kern w:val="0"/>
          <w:sz w:val="32"/>
          <w:szCs w:val="32"/>
          <w:lang w:val="en-US" w:eastAsia="zh-CN"/>
        </w:rPr>
      </w:pPr>
    </w:p>
    <w:p w:rsidR="001A7CB6" w:rsidRDefault="001A7CB6" w:rsidP="001A7CB6">
      <w:pPr>
        <w:pStyle w:val="Bodytext1"/>
        <w:spacing w:line="276" w:lineRule="auto"/>
        <w:ind w:firstLineChars="675" w:firstLine="2160"/>
        <w:rPr>
          <w:rFonts w:ascii="仿宋" w:eastAsia="仿宋" w:hAnsi="仿宋"/>
          <w:kern w:val="0"/>
          <w:sz w:val="32"/>
          <w:szCs w:val="32"/>
          <w:lang w:val="en-US" w:eastAsia="zh-CN"/>
        </w:rPr>
      </w:pPr>
      <w:r>
        <w:rPr>
          <w:rFonts w:ascii="仿宋" w:eastAsia="仿宋" w:hAnsi="仿宋" w:hint="eastAsia"/>
          <w:kern w:val="0"/>
          <w:sz w:val="32"/>
          <w:szCs w:val="32"/>
          <w:lang w:val="en-US" w:eastAsia="zh-CN"/>
        </w:rPr>
        <w:t>四川省体育局      四川省教育厅</w:t>
      </w:r>
    </w:p>
    <w:p w:rsidR="001A7CB6" w:rsidRDefault="001A7CB6" w:rsidP="001A7CB6">
      <w:pPr>
        <w:pStyle w:val="Bodytext1"/>
        <w:spacing w:line="240" w:lineRule="auto"/>
        <w:ind w:firstLineChars="1700" w:firstLine="5440"/>
        <w:rPr>
          <w:rFonts w:ascii="仿宋" w:eastAsia="仿宋" w:hAnsi="仿宋"/>
          <w:sz w:val="32"/>
          <w:szCs w:val="32"/>
        </w:rPr>
      </w:pPr>
      <w:r>
        <w:rPr>
          <w:rFonts w:ascii="仿宋" w:eastAsia="仿宋" w:hAnsi="仿宋" w:hint="eastAsia"/>
          <w:sz w:val="32"/>
          <w:szCs w:val="32"/>
        </w:rPr>
        <w:t>2020年</w:t>
      </w:r>
      <w:r>
        <w:rPr>
          <w:rFonts w:ascii="仿宋" w:eastAsia="仿宋" w:hAnsi="仿宋" w:hint="eastAsia"/>
          <w:sz w:val="32"/>
          <w:szCs w:val="32"/>
          <w:lang w:eastAsia="zh-CN"/>
        </w:rPr>
        <w:t>1</w:t>
      </w:r>
      <w:r w:rsidR="0071169A">
        <w:rPr>
          <w:rFonts w:ascii="仿宋" w:eastAsia="仿宋" w:hAnsi="仿宋" w:hint="eastAsia"/>
          <w:sz w:val="32"/>
          <w:szCs w:val="32"/>
          <w:lang w:eastAsia="zh-CN"/>
        </w:rPr>
        <w:t>2</w:t>
      </w:r>
      <w:r>
        <w:rPr>
          <w:rFonts w:ascii="仿宋" w:eastAsia="仿宋" w:hAnsi="仿宋" w:hint="eastAsia"/>
          <w:sz w:val="32"/>
          <w:szCs w:val="32"/>
        </w:rPr>
        <w:t>月</w:t>
      </w:r>
      <w:r w:rsidR="00A92081">
        <w:rPr>
          <w:rFonts w:ascii="仿宋" w:eastAsia="仿宋" w:hAnsi="仿宋" w:hint="eastAsia"/>
          <w:sz w:val="32"/>
          <w:szCs w:val="32"/>
          <w:lang w:eastAsia="zh-CN"/>
        </w:rPr>
        <w:t>8</w:t>
      </w:r>
      <w:r>
        <w:rPr>
          <w:rFonts w:ascii="仿宋" w:eastAsia="仿宋" w:hAnsi="仿宋" w:hint="eastAsia"/>
          <w:sz w:val="32"/>
          <w:szCs w:val="32"/>
        </w:rPr>
        <w:t>日</w:t>
      </w:r>
    </w:p>
    <w:p w:rsidR="001A7CB6" w:rsidRDefault="001A7CB6" w:rsidP="001A7CB6">
      <w:pPr>
        <w:pStyle w:val="a7"/>
        <w:jc w:val="both"/>
        <w:rPr>
          <w:rFonts w:ascii="宋体" w:eastAsia="宋体" w:hAnsi="宋体" w:cs="宋体"/>
          <w:sz w:val="32"/>
          <w:szCs w:val="32"/>
        </w:rPr>
      </w:pPr>
    </w:p>
    <w:p w:rsidR="00586798" w:rsidRDefault="00586798">
      <w:pPr>
        <w:pStyle w:val="a7"/>
        <w:jc w:val="both"/>
        <w:rPr>
          <w:rFonts w:ascii="宋体" w:eastAsia="宋体" w:hAnsi="宋体" w:cs="宋体"/>
          <w:sz w:val="32"/>
          <w:szCs w:val="32"/>
        </w:rPr>
      </w:pPr>
    </w:p>
    <w:p w:rsidR="00586798" w:rsidRDefault="00586798">
      <w:pPr>
        <w:pStyle w:val="a7"/>
        <w:jc w:val="both"/>
        <w:rPr>
          <w:rFonts w:ascii="宋体" w:eastAsia="宋体" w:hAnsi="宋体" w:cs="宋体"/>
          <w:sz w:val="32"/>
          <w:szCs w:val="32"/>
        </w:rPr>
      </w:pPr>
    </w:p>
    <w:p w:rsidR="00586798" w:rsidRDefault="00586798">
      <w:pPr>
        <w:pStyle w:val="a7"/>
        <w:jc w:val="both"/>
        <w:rPr>
          <w:rFonts w:ascii="宋体" w:eastAsia="宋体" w:hAnsi="宋体" w:cs="宋体"/>
          <w:sz w:val="32"/>
          <w:szCs w:val="32"/>
        </w:rPr>
      </w:pPr>
    </w:p>
    <w:p w:rsidR="00586798" w:rsidRDefault="00586798">
      <w:pPr>
        <w:pStyle w:val="a7"/>
        <w:jc w:val="both"/>
        <w:rPr>
          <w:rFonts w:ascii="宋体" w:eastAsia="宋体" w:hAnsi="宋体" w:cs="宋体"/>
          <w:sz w:val="32"/>
          <w:szCs w:val="32"/>
        </w:rPr>
      </w:pPr>
    </w:p>
    <w:p w:rsidR="00586798" w:rsidRDefault="00586798">
      <w:pPr>
        <w:pStyle w:val="a7"/>
        <w:jc w:val="both"/>
        <w:rPr>
          <w:rFonts w:ascii="宋体" w:eastAsia="宋体" w:hAnsi="宋体" w:cs="宋体"/>
          <w:sz w:val="32"/>
          <w:szCs w:val="32"/>
        </w:rPr>
      </w:pPr>
    </w:p>
    <w:p w:rsidR="00586798" w:rsidRDefault="00586798">
      <w:pPr>
        <w:pStyle w:val="a7"/>
        <w:jc w:val="both"/>
        <w:rPr>
          <w:rFonts w:ascii="宋体" w:eastAsia="宋体" w:hAnsi="宋体" w:cs="宋体"/>
          <w:sz w:val="32"/>
          <w:szCs w:val="32"/>
        </w:rPr>
      </w:pPr>
    </w:p>
    <w:p w:rsidR="00586798" w:rsidRDefault="00586798">
      <w:pPr>
        <w:pStyle w:val="a7"/>
        <w:jc w:val="both"/>
        <w:rPr>
          <w:rFonts w:ascii="宋体" w:eastAsia="宋体" w:hAnsi="宋体" w:cs="宋体"/>
          <w:sz w:val="32"/>
          <w:szCs w:val="32"/>
        </w:rPr>
      </w:pPr>
    </w:p>
    <w:p w:rsidR="00586798" w:rsidRDefault="00586798">
      <w:pPr>
        <w:pStyle w:val="a7"/>
        <w:jc w:val="both"/>
        <w:rPr>
          <w:rFonts w:ascii="宋体" w:eastAsia="宋体" w:hAnsi="宋体" w:cs="宋体"/>
          <w:sz w:val="32"/>
          <w:szCs w:val="32"/>
        </w:rPr>
      </w:pPr>
    </w:p>
    <w:p w:rsidR="00264CEA" w:rsidRDefault="00264CEA">
      <w:pPr>
        <w:pStyle w:val="a7"/>
        <w:jc w:val="both"/>
        <w:rPr>
          <w:rFonts w:ascii="宋体" w:eastAsia="宋体" w:hAnsi="宋体" w:cs="宋体"/>
          <w:sz w:val="32"/>
          <w:szCs w:val="32"/>
        </w:rPr>
      </w:pPr>
    </w:p>
    <w:p w:rsidR="00586798" w:rsidRDefault="00A11A60">
      <w:pPr>
        <w:pStyle w:val="a7"/>
        <w:jc w:val="both"/>
        <w:rPr>
          <w:rFonts w:ascii="黑体" w:eastAsia="黑体" w:hAnsi="黑体" w:cs="宋体"/>
          <w:sz w:val="32"/>
          <w:szCs w:val="32"/>
        </w:rPr>
      </w:pPr>
      <w:r>
        <w:rPr>
          <w:rFonts w:ascii="黑体" w:eastAsia="黑体" w:hAnsi="黑体" w:cs="宋体" w:hint="eastAsia"/>
          <w:sz w:val="32"/>
          <w:szCs w:val="32"/>
        </w:rPr>
        <w:lastRenderedPageBreak/>
        <w:t>附件1</w:t>
      </w:r>
    </w:p>
    <w:p w:rsidR="00586798" w:rsidRPr="00456DE3" w:rsidRDefault="000E6EB0">
      <w:pPr>
        <w:pStyle w:val="a7"/>
        <w:jc w:val="center"/>
        <w:rPr>
          <w:rFonts w:ascii="华文中宋" w:eastAsia="华文中宋" w:hAnsi="华文中宋" w:cs="宋体"/>
          <w:sz w:val="44"/>
          <w:szCs w:val="44"/>
        </w:rPr>
      </w:pPr>
      <w:r w:rsidRPr="00456DE3">
        <w:rPr>
          <w:rFonts w:ascii="华文中宋" w:eastAsia="华文中宋" w:hAnsi="华文中宋" w:cs="宋体" w:hint="eastAsia"/>
          <w:sz w:val="44"/>
          <w:szCs w:val="44"/>
        </w:rPr>
        <w:fldChar w:fldCharType="begin"/>
      </w:r>
      <w:r w:rsidR="00A11A60" w:rsidRPr="00456DE3">
        <w:rPr>
          <w:rFonts w:ascii="华文中宋" w:eastAsia="华文中宋" w:hAnsi="华文中宋" w:cs="宋体" w:hint="eastAsia"/>
          <w:sz w:val="44"/>
          <w:szCs w:val="44"/>
        </w:rPr>
        <w:instrText>ADDIN CNKISM.UserStyle</w:instrText>
      </w:r>
      <w:r w:rsidRPr="00456DE3">
        <w:rPr>
          <w:rFonts w:ascii="华文中宋" w:eastAsia="华文中宋" w:hAnsi="华文中宋" w:cs="宋体" w:hint="eastAsia"/>
          <w:sz w:val="44"/>
          <w:szCs w:val="44"/>
        </w:rPr>
        <w:fldChar w:fldCharType="end"/>
      </w:r>
      <w:r w:rsidR="00A11A60" w:rsidRPr="00456DE3">
        <w:rPr>
          <w:rFonts w:ascii="华文中宋" w:eastAsia="华文中宋" w:hAnsi="华文中宋" w:cs="宋体" w:hint="eastAsia"/>
          <w:sz w:val="44"/>
          <w:szCs w:val="44"/>
        </w:rPr>
        <w:t>2020年川渝青少年科学健身普及线上知识竞赛规程</w:t>
      </w:r>
    </w:p>
    <w:p w:rsidR="00586798" w:rsidRDefault="00586798">
      <w:pPr>
        <w:pStyle w:val="Bodytext1"/>
        <w:tabs>
          <w:tab w:val="left" w:pos="1065"/>
        </w:tabs>
        <w:spacing w:line="240" w:lineRule="auto"/>
        <w:ind w:firstLineChars="200" w:firstLine="600"/>
        <w:rPr>
          <w:sz w:val="30"/>
          <w:szCs w:val="30"/>
          <w:lang w:eastAsia="zh-CN"/>
        </w:rPr>
      </w:pPr>
    </w:p>
    <w:p w:rsidR="00586798" w:rsidRDefault="00A11A60">
      <w:pPr>
        <w:pStyle w:val="Bodytext1"/>
        <w:tabs>
          <w:tab w:val="left" w:pos="1065"/>
        </w:tabs>
        <w:spacing w:line="240" w:lineRule="auto"/>
        <w:ind w:firstLineChars="200" w:firstLine="640"/>
        <w:rPr>
          <w:rFonts w:ascii="黑体" w:eastAsia="黑体" w:hAnsi="黑体"/>
          <w:sz w:val="32"/>
          <w:szCs w:val="32"/>
        </w:rPr>
      </w:pPr>
      <w:r>
        <w:rPr>
          <w:rFonts w:ascii="黑体" w:eastAsia="黑体" w:hAnsi="黑体" w:hint="eastAsia"/>
          <w:sz w:val="32"/>
          <w:szCs w:val="32"/>
          <w:lang w:eastAsia="zh-CN"/>
        </w:rPr>
        <w:t>一</w:t>
      </w:r>
      <w:r>
        <w:rPr>
          <w:rFonts w:ascii="黑体" w:eastAsia="黑体" w:hAnsi="黑体" w:hint="eastAsia"/>
          <w:sz w:val="32"/>
          <w:szCs w:val="32"/>
        </w:rPr>
        <w:t>、主办单位</w:t>
      </w:r>
    </w:p>
    <w:p w:rsidR="00456DE3" w:rsidRDefault="00A11A60">
      <w:pPr>
        <w:pStyle w:val="Bodytext1"/>
        <w:spacing w:line="276"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重庆市体育局</w:t>
      </w:r>
    </w:p>
    <w:p w:rsidR="00456DE3" w:rsidRDefault="00A11A60">
      <w:pPr>
        <w:pStyle w:val="Bodytext1"/>
        <w:spacing w:line="276"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重庆市教育委员会</w:t>
      </w:r>
    </w:p>
    <w:p w:rsidR="00456DE3" w:rsidRDefault="00A11A60">
      <w:pPr>
        <w:pStyle w:val="Bodytext1"/>
        <w:spacing w:line="276"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四川省体育局</w:t>
      </w:r>
    </w:p>
    <w:p w:rsidR="00586798" w:rsidRDefault="00A11A60">
      <w:pPr>
        <w:pStyle w:val="Bodytext1"/>
        <w:spacing w:line="276"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四川省教育厅</w:t>
      </w:r>
    </w:p>
    <w:p w:rsidR="00586798" w:rsidRDefault="00A11A60">
      <w:pPr>
        <w:pStyle w:val="Bodytext1"/>
        <w:tabs>
          <w:tab w:val="left" w:pos="1065"/>
        </w:tabs>
        <w:spacing w:line="240" w:lineRule="auto"/>
        <w:ind w:firstLineChars="200" w:firstLine="640"/>
        <w:rPr>
          <w:rFonts w:ascii="黑体" w:eastAsia="黑体" w:hAnsi="黑体"/>
          <w:sz w:val="32"/>
          <w:szCs w:val="32"/>
          <w:lang w:eastAsia="zh-CN"/>
        </w:rPr>
      </w:pPr>
      <w:r>
        <w:rPr>
          <w:rFonts w:ascii="黑体" w:eastAsia="黑体" w:hAnsi="黑体" w:hint="eastAsia"/>
          <w:sz w:val="32"/>
          <w:szCs w:val="32"/>
          <w:lang w:eastAsia="zh-CN"/>
        </w:rPr>
        <w:t>二、承办单位</w:t>
      </w:r>
    </w:p>
    <w:p w:rsidR="00456DE3" w:rsidRDefault="00A11A60">
      <w:pPr>
        <w:pStyle w:val="Bodytext1"/>
        <w:spacing w:line="240" w:lineRule="auto"/>
        <w:ind w:firstLineChars="200" w:firstLine="640"/>
        <w:rPr>
          <w:rFonts w:ascii="仿宋" w:eastAsia="仿宋" w:hAnsi="仿宋"/>
          <w:kern w:val="0"/>
          <w:sz w:val="32"/>
          <w:szCs w:val="32"/>
          <w:lang w:eastAsia="zh-CN"/>
        </w:rPr>
      </w:pPr>
      <w:bookmarkStart w:id="6" w:name="bookmark16"/>
      <w:r>
        <w:rPr>
          <w:rFonts w:ascii="仿宋" w:eastAsia="仿宋" w:hAnsi="仿宋" w:hint="eastAsia"/>
          <w:kern w:val="0"/>
          <w:sz w:val="32"/>
          <w:szCs w:val="32"/>
          <w:lang w:val="en-US" w:eastAsia="zh-CN"/>
        </w:rPr>
        <w:t>重庆市</w:t>
      </w:r>
      <w:r>
        <w:rPr>
          <w:rFonts w:ascii="仿宋" w:eastAsia="仿宋" w:hAnsi="仿宋" w:hint="eastAsia"/>
          <w:kern w:val="0"/>
          <w:sz w:val="32"/>
          <w:szCs w:val="32"/>
          <w:lang w:eastAsia="zh-CN"/>
        </w:rPr>
        <w:t>江北区体育局</w:t>
      </w:r>
    </w:p>
    <w:p w:rsidR="00F770B7" w:rsidRDefault="00F770B7">
      <w:pPr>
        <w:pStyle w:val="Bodytext1"/>
        <w:spacing w:line="240" w:lineRule="auto"/>
        <w:ind w:firstLineChars="200" w:firstLine="640"/>
        <w:rPr>
          <w:rFonts w:ascii="仿宋" w:eastAsia="仿宋" w:hAnsi="仿宋"/>
          <w:kern w:val="0"/>
          <w:sz w:val="32"/>
          <w:szCs w:val="32"/>
          <w:lang w:eastAsia="zh-CN"/>
        </w:rPr>
      </w:pPr>
      <w:r>
        <w:rPr>
          <w:rFonts w:ascii="仿宋" w:eastAsia="仿宋" w:hAnsi="仿宋" w:hint="eastAsia"/>
          <w:kern w:val="0"/>
          <w:sz w:val="32"/>
          <w:szCs w:val="32"/>
          <w:lang w:eastAsia="zh-CN"/>
        </w:rPr>
        <w:t>重庆市江北区教育委员会</w:t>
      </w:r>
    </w:p>
    <w:p w:rsidR="00586798" w:rsidRDefault="00A11A6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三、协办单位</w:t>
      </w:r>
    </w:p>
    <w:p w:rsidR="00456DE3" w:rsidRDefault="00456DE3" w:rsidP="00456DE3">
      <w:pPr>
        <w:pStyle w:val="Bodytext1"/>
        <w:spacing w:line="240" w:lineRule="auto"/>
        <w:ind w:firstLineChars="200" w:firstLine="640"/>
        <w:rPr>
          <w:rFonts w:ascii="仿宋" w:eastAsia="仿宋" w:hAnsi="仿宋"/>
          <w:kern w:val="0"/>
          <w:sz w:val="32"/>
          <w:szCs w:val="32"/>
          <w:lang w:eastAsia="zh-CN"/>
        </w:rPr>
      </w:pPr>
      <w:r>
        <w:rPr>
          <w:rFonts w:ascii="仿宋" w:eastAsia="仿宋" w:hAnsi="仿宋" w:hint="eastAsia"/>
          <w:kern w:val="0"/>
          <w:sz w:val="32"/>
          <w:szCs w:val="32"/>
          <w:lang w:val="en-US"/>
        </w:rPr>
        <w:t>重庆市教科院体育与健康中心</w:t>
      </w:r>
    </w:p>
    <w:bookmarkEnd w:id="6"/>
    <w:p w:rsidR="00F770B7" w:rsidRDefault="00F770B7" w:rsidP="00F770B7">
      <w:pPr>
        <w:pStyle w:val="Bodytext1"/>
        <w:tabs>
          <w:tab w:val="left" w:pos="1065"/>
        </w:tabs>
        <w:spacing w:line="240" w:lineRule="auto"/>
        <w:ind w:firstLineChars="200" w:firstLine="640"/>
        <w:rPr>
          <w:rFonts w:ascii="仿宋" w:eastAsia="仿宋" w:hAnsi="仿宋" w:cs="Times New Roman"/>
          <w:sz w:val="32"/>
          <w:szCs w:val="32"/>
          <w:lang w:val="en-US" w:eastAsia="zh-CN" w:bidi="ar-SA"/>
        </w:rPr>
      </w:pPr>
      <w:r w:rsidRPr="00F770B7">
        <w:rPr>
          <w:rFonts w:ascii="仿宋" w:eastAsia="仿宋" w:hAnsi="仿宋" w:cs="Times New Roman" w:hint="eastAsia"/>
          <w:sz w:val="32"/>
          <w:szCs w:val="32"/>
          <w:lang w:val="en-US" w:eastAsia="zh-CN" w:bidi="ar-SA"/>
        </w:rPr>
        <w:t>重庆智动体育发展有限公司</w:t>
      </w:r>
    </w:p>
    <w:p w:rsidR="00586798" w:rsidRDefault="00A11A60" w:rsidP="00F770B7">
      <w:pPr>
        <w:pStyle w:val="Bodytext1"/>
        <w:tabs>
          <w:tab w:val="left" w:pos="1065"/>
        </w:tabs>
        <w:spacing w:line="240" w:lineRule="auto"/>
        <w:ind w:firstLineChars="200" w:firstLine="640"/>
        <w:rPr>
          <w:rFonts w:ascii="黑体" w:eastAsia="黑体" w:hAnsi="黑体"/>
          <w:sz w:val="32"/>
          <w:szCs w:val="32"/>
          <w:lang w:eastAsia="zh-CN"/>
        </w:rPr>
      </w:pPr>
      <w:r>
        <w:rPr>
          <w:rFonts w:ascii="黑体" w:eastAsia="黑体" w:hAnsi="黑体" w:hint="eastAsia"/>
          <w:sz w:val="32"/>
          <w:szCs w:val="32"/>
          <w:lang w:eastAsia="zh-CN"/>
        </w:rPr>
        <w:t>四、时间和地点</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1.预选赛</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时间</w:t>
      </w:r>
      <w:r>
        <w:rPr>
          <w:rFonts w:ascii="仿宋" w:eastAsia="仿宋" w:hAnsi="仿宋" w:hint="eastAsia"/>
          <w:kern w:val="0"/>
          <w:sz w:val="32"/>
          <w:szCs w:val="32"/>
        </w:rPr>
        <w:t>：2020年1</w:t>
      </w:r>
      <w:r w:rsidR="0071169A">
        <w:rPr>
          <w:rFonts w:ascii="仿宋" w:eastAsia="仿宋" w:hAnsi="仿宋" w:hint="eastAsia"/>
          <w:kern w:val="0"/>
          <w:sz w:val="32"/>
          <w:szCs w:val="32"/>
          <w:lang w:eastAsia="zh-CN"/>
        </w:rPr>
        <w:t>2</w:t>
      </w:r>
      <w:r>
        <w:rPr>
          <w:rFonts w:ascii="仿宋" w:eastAsia="仿宋" w:hAnsi="仿宋" w:hint="eastAsia"/>
          <w:kern w:val="0"/>
          <w:sz w:val="32"/>
          <w:szCs w:val="32"/>
        </w:rPr>
        <w:t>月</w:t>
      </w:r>
      <w:r w:rsidR="0071169A">
        <w:rPr>
          <w:rFonts w:ascii="仿宋" w:eastAsia="仿宋" w:hAnsi="仿宋" w:hint="eastAsia"/>
          <w:kern w:val="0"/>
          <w:sz w:val="32"/>
          <w:szCs w:val="32"/>
          <w:lang w:val="en-US" w:eastAsia="zh-CN"/>
        </w:rPr>
        <w:t>8</w:t>
      </w:r>
      <w:r>
        <w:rPr>
          <w:rFonts w:ascii="仿宋" w:eastAsia="仿宋" w:hAnsi="仿宋" w:hint="eastAsia"/>
          <w:kern w:val="0"/>
          <w:sz w:val="32"/>
          <w:szCs w:val="32"/>
          <w:lang w:val="en-US" w:eastAsia="zh-CN"/>
        </w:rPr>
        <w:t>日</w:t>
      </w:r>
      <w:r>
        <w:rPr>
          <w:rFonts w:ascii="仿宋" w:eastAsia="仿宋" w:hAnsi="仿宋" w:hint="eastAsia"/>
          <w:kern w:val="0"/>
          <w:sz w:val="32"/>
          <w:szCs w:val="32"/>
        </w:rPr>
        <w:t>—12月</w:t>
      </w:r>
      <w:r w:rsidR="0071169A">
        <w:rPr>
          <w:rFonts w:ascii="仿宋" w:eastAsia="仿宋" w:hAnsi="仿宋" w:hint="eastAsia"/>
          <w:kern w:val="0"/>
          <w:sz w:val="32"/>
          <w:szCs w:val="32"/>
          <w:lang w:val="en-US" w:eastAsia="zh-CN"/>
        </w:rPr>
        <w:t>21</w:t>
      </w:r>
      <w:r>
        <w:rPr>
          <w:rFonts w:ascii="仿宋" w:eastAsia="仿宋" w:hAnsi="仿宋" w:hint="eastAsia"/>
          <w:kern w:val="0"/>
          <w:sz w:val="32"/>
          <w:szCs w:val="32"/>
        </w:rPr>
        <w:t>日</w:t>
      </w:r>
    </w:p>
    <w:p w:rsidR="00586798" w:rsidRDefault="00A11A60">
      <w:pPr>
        <w:pStyle w:val="Bodytext1"/>
        <w:spacing w:line="240" w:lineRule="auto"/>
        <w:ind w:firstLineChars="200" w:firstLine="640"/>
        <w:rPr>
          <w:rFonts w:ascii="仿宋" w:eastAsia="仿宋" w:hAnsi="仿宋"/>
          <w:kern w:val="0"/>
          <w:sz w:val="32"/>
          <w:szCs w:val="32"/>
        </w:rPr>
      </w:pPr>
      <w:r>
        <w:rPr>
          <w:rFonts w:ascii="仿宋" w:eastAsia="仿宋" w:hAnsi="仿宋" w:hint="eastAsia"/>
          <w:kern w:val="0"/>
          <w:sz w:val="32"/>
          <w:szCs w:val="32"/>
          <w:lang w:val="en-US" w:eastAsia="zh-CN"/>
        </w:rPr>
        <w:t>2.</w:t>
      </w:r>
      <w:r>
        <w:rPr>
          <w:rFonts w:ascii="仿宋" w:eastAsia="仿宋" w:hAnsi="仿宋" w:hint="eastAsia"/>
          <w:kern w:val="0"/>
          <w:sz w:val="32"/>
          <w:szCs w:val="32"/>
        </w:rPr>
        <w:t>总决赛</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时间：</w:t>
      </w:r>
      <w:r>
        <w:rPr>
          <w:rFonts w:ascii="仿宋" w:eastAsia="仿宋" w:hAnsi="仿宋" w:hint="eastAsia"/>
          <w:kern w:val="0"/>
          <w:sz w:val="32"/>
          <w:szCs w:val="32"/>
        </w:rPr>
        <w:t>2020年12月</w:t>
      </w:r>
      <w:r w:rsidR="0071169A">
        <w:rPr>
          <w:rFonts w:ascii="仿宋" w:eastAsia="仿宋" w:hAnsi="仿宋"/>
          <w:kern w:val="0"/>
          <w:sz w:val="32"/>
          <w:szCs w:val="32"/>
        </w:rPr>
        <w:t>2</w:t>
      </w:r>
      <w:r w:rsidR="0071169A">
        <w:rPr>
          <w:rFonts w:ascii="仿宋" w:eastAsia="仿宋" w:hAnsi="仿宋" w:hint="eastAsia"/>
          <w:kern w:val="0"/>
          <w:sz w:val="32"/>
          <w:szCs w:val="32"/>
          <w:lang w:eastAsia="zh-CN"/>
        </w:rPr>
        <w:t>8</w:t>
      </w:r>
      <w:r>
        <w:rPr>
          <w:rFonts w:ascii="仿宋" w:eastAsia="仿宋" w:hAnsi="仿宋" w:hint="eastAsia"/>
          <w:kern w:val="0"/>
          <w:sz w:val="32"/>
          <w:szCs w:val="32"/>
        </w:rPr>
        <w:t>日</w:t>
      </w:r>
    </w:p>
    <w:p w:rsidR="00586798" w:rsidRDefault="00A11A60">
      <w:pPr>
        <w:pStyle w:val="Bodytext1"/>
        <w:tabs>
          <w:tab w:val="left" w:pos="1065"/>
        </w:tabs>
        <w:spacing w:line="240" w:lineRule="auto"/>
        <w:ind w:firstLineChars="200" w:firstLine="640"/>
        <w:rPr>
          <w:rFonts w:ascii="黑体" w:eastAsia="黑体" w:hAnsi="黑体"/>
          <w:sz w:val="32"/>
          <w:szCs w:val="32"/>
          <w:lang w:eastAsia="zh-CN"/>
        </w:rPr>
      </w:pPr>
      <w:r>
        <w:rPr>
          <w:rFonts w:ascii="黑体" w:eastAsia="黑体" w:hAnsi="黑体" w:hint="eastAsia"/>
          <w:sz w:val="32"/>
          <w:szCs w:val="32"/>
          <w:lang w:eastAsia="zh-CN"/>
        </w:rPr>
        <w:t>五、参赛对象</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lastRenderedPageBreak/>
        <w:t>重庆市、四川省各中小学校和青少年体育社会组织。</w:t>
      </w:r>
    </w:p>
    <w:p w:rsidR="00586798" w:rsidRDefault="00A11A60">
      <w:pPr>
        <w:pStyle w:val="Bodytext1"/>
        <w:tabs>
          <w:tab w:val="left" w:pos="1065"/>
        </w:tabs>
        <w:spacing w:line="240" w:lineRule="auto"/>
        <w:ind w:firstLineChars="200" w:firstLine="640"/>
        <w:rPr>
          <w:rFonts w:ascii="黑体" w:eastAsia="黑体" w:hAnsi="黑体"/>
          <w:sz w:val="32"/>
          <w:szCs w:val="32"/>
          <w:lang w:eastAsia="zh-CN"/>
        </w:rPr>
      </w:pPr>
      <w:r>
        <w:rPr>
          <w:rFonts w:ascii="黑体" w:eastAsia="黑体" w:hAnsi="黑体" w:hint="eastAsia"/>
          <w:sz w:val="32"/>
          <w:szCs w:val="32"/>
          <w:lang w:eastAsia="zh-CN"/>
        </w:rPr>
        <w:t>六、举办方式</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（一）组别设置</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1.青少年A组（七年级、八年级）</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2.青少年</w:t>
      </w:r>
      <w:r>
        <w:rPr>
          <w:rFonts w:ascii="仿宋" w:eastAsia="仿宋" w:hAnsi="仿宋" w:hint="eastAsia"/>
          <w:kern w:val="0"/>
          <w:sz w:val="32"/>
          <w:szCs w:val="32"/>
          <w:lang w:eastAsia="zh-CN"/>
        </w:rPr>
        <w:t>B</w:t>
      </w:r>
      <w:r>
        <w:rPr>
          <w:rFonts w:ascii="仿宋" w:eastAsia="仿宋" w:hAnsi="仿宋" w:hint="eastAsia"/>
          <w:kern w:val="0"/>
          <w:sz w:val="32"/>
          <w:szCs w:val="32"/>
          <w:lang w:val="en-US" w:eastAsia="zh-CN"/>
        </w:rPr>
        <w:t>组（</w:t>
      </w:r>
      <w:r>
        <w:rPr>
          <w:rFonts w:ascii="仿宋" w:eastAsia="仿宋" w:hAnsi="仿宋" w:hint="eastAsia"/>
          <w:kern w:val="0"/>
          <w:sz w:val="32"/>
          <w:szCs w:val="32"/>
          <w:lang w:val="en-US"/>
        </w:rPr>
        <w:t>四</w:t>
      </w:r>
      <w:r>
        <w:rPr>
          <w:rFonts w:ascii="仿宋" w:eastAsia="仿宋" w:hAnsi="仿宋" w:hint="eastAsia"/>
          <w:kern w:val="0"/>
          <w:sz w:val="32"/>
          <w:szCs w:val="32"/>
        </w:rPr>
        <w:t>、</w:t>
      </w:r>
      <w:r>
        <w:rPr>
          <w:rFonts w:ascii="仿宋" w:eastAsia="仿宋" w:hAnsi="仿宋" w:hint="eastAsia"/>
          <w:kern w:val="0"/>
          <w:sz w:val="32"/>
          <w:szCs w:val="32"/>
          <w:lang w:val="en-US"/>
        </w:rPr>
        <w:t>五</w:t>
      </w:r>
      <w:r>
        <w:rPr>
          <w:rFonts w:ascii="仿宋" w:eastAsia="仿宋" w:hAnsi="仿宋" w:hint="eastAsia"/>
          <w:kern w:val="0"/>
          <w:sz w:val="32"/>
          <w:szCs w:val="32"/>
        </w:rPr>
        <w:t>、</w:t>
      </w:r>
      <w:r>
        <w:rPr>
          <w:rFonts w:ascii="仿宋" w:eastAsia="仿宋" w:hAnsi="仿宋" w:hint="eastAsia"/>
          <w:kern w:val="0"/>
          <w:sz w:val="32"/>
          <w:szCs w:val="32"/>
          <w:lang w:val="en-US"/>
        </w:rPr>
        <w:t>六年级</w:t>
      </w:r>
      <w:r>
        <w:rPr>
          <w:rFonts w:ascii="仿宋" w:eastAsia="仿宋" w:hAnsi="仿宋" w:hint="eastAsia"/>
          <w:kern w:val="0"/>
          <w:sz w:val="32"/>
          <w:szCs w:val="32"/>
          <w:lang w:val="en-US" w:eastAsia="zh-CN"/>
        </w:rPr>
        <w:t>）</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3.青少年</w:t>
      </w:r>
      <w:r>
        <w:rPr>
          <w:rFonts w:ascii="仿宋" w:eastAsia="仿宋" w:hAnsi="仿宋" w:hint="eastAsia"/>
          <w:kern w:val="0"/>
          <w:sz w:val="32"/>
          <w:szCs w:val="32"/>
          <w:lang w:eastAsia="zh-CN"/>
        </w:rPr>
        <w:t>C</w:t>
      </w:r>
      <w:r>
        <w:rPr>
          <w:rFonts w:ascii="仿宋" w:eastAsia="仿宋" w:hAnsi="仿宋" w:hint="eastAsia"/>
          <w:kern w:val="0"/>
          <w:sz w:val="32"/>
          <w:szCs w:val="32"/>
          <w:lang w:val="en-US" w:eastAsia="zh-CN"/>
        </w:rPr>
        <w:t>组（</w:t>
      </w:r>
      <w:r>
        <w:rPr>
          <w:rFonts w:ascii="仿宋" w:eastAsia="仿宋" w:hAnsi="仿宋" w:hint="eastAsia"/>
          <w:kern w:val="0"/>
          <w:sz w:val="32"/>
          <w:szCs w:val="32"/>
          <w:lang w:val="en-US"/>
        </w:rPr>
        <w:t>一</w:t>
      </w:r>
      <w:r>
        <w:rPr>
          <w:rFonts w:ascii="仿宋" w:eastAsia="仿宋" w:hAnsi="仿宋" w:hint="eastAsia"/>
          <w:kern w:val="0"/>
          <w:sz w:val="32"/>
          <w:szCs w:val="32"/>
        </w:rPr>
        <w:t>、</w:t>
      </w:r>
      <w:r>
        <w:rPr>
          <w:rFonts w:ascii="仿宋" w:eastAsia="仿宋" w:hAnsi="仿宋" w:hint="eastAsia"/>
          <w:kern w:val="0"/>
          <w:sz w:val="32"/>
          <w:szCs w:val="32"/>
          <w:lang w:val="en-US"/>
        </w:rPr>
        <w:t>二</w:t>
      </w:r>
      <w:r>
        <w:rPr>
          <w:rFonts w:ascii="仿宋" w:eastAsia="仿宋" w:hAnsi="仿宋" w:hint="eastAsia"/>
          <w:kern w:val="0"/>
          <w:sz w:val="32"/>
          <w:szCs w:val="32"/>
        </w:rPr>
        <w:t>、</w:t>
      </w:r>
      <w:r>
        <w:rPr>
          <w:rFonts w:ascii="仿宋" w:eastAsia="仿宋" w:hAnsi="仿宋" w:hint="eastAsia"/>
          <w:kern w:val="0"/>
          <w:sz w:val="32"/>
          <w:szCs w:val="32"/>
          <w:lang w:val="en-US"/>
        </w:rPr>
        <w:t>三年级</w:t>
      </w:r>
      <w:r>
        <w:rPr>
          <w:rFonts w:ascii="仿宋" w:eastAsia="仿宋" w:hAnsi="仿宋" w:hint="eastAsia"/>
          <w:kern w:val="0"/>
          <w:sz w:val="32"/>
          <w:szCs w:val="32"/>
          <w:lang w:val="en-US" w:eastAsia="zh-CN"/>
        </w:rPr>
        <w:t>）</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（二）知识竞赛内容</w:t>
      </w:r>
    </w:p>
    <w:p w:rsidR="00586798" w:rsidRDefault="00A11A60">
      <w:pPr>
        <w:ind w:firstLineChars="200" w:firstLine="640"/>
        <w:rPr>
          <w:rFonts w:ascii="仿宋" w:eastAsia="仿宋" w:hAnsi="仿宋" w:cs="宋体"/>
          <w:sz w:val="32"/>
          <w:szCs w:val="32"/>
        </w:rPr>
      </w:pPr>
      <w:r>
        <w:rPr>
          <w:rFonts w:ascii="仿宋" w:eastAsia="仿宋" w:hAnsi="仿宋" w:cs="宋体" w:hint="eastAsia"/>
          <w:sz w:val="32"/>
          <w:szCs w:val="32"/>
        </w:rPr>
        <w:t>以国家义务教育《体育与健康课程标准》（2011版）为依据，按照人教版《体育与健康》教材为指导，按学龄段研制“青少年科学健身知识库”，内容涵盖健康知识、体育锻炼知识、卫生保健常识等。</w:t>
      </w:r>
    </w:p>
    <w:p w:rsidR="00586798" w:rsidRDefault="00A11A60">
      <w:pPr>
        <w:ind w:firstLineChars="200" w:firstLine="640"/>
        <w:rPr>
          <w:rFonts w:ascii="仿宋" w:eastAsia="仿宋" w:hAnsi="仿宋" w:cs="宋体"/>
          <w:sz w:val="32"/>
          <w:szCs w:val="32"/>
        </w:rPr>
      </w:pPr>
      <w:r>
        <w:rPr>
          <w:rFonts w:ascii="仿宋" w:eastAsia="仿宋" w:hAnsi="仿宋" w:cs="宋体" w:hint="eastAsia"/>
          <w:sz w:val="32"/>
          <w:szCs w:val="32"/>
        </w:rPr>
        <w:t>（三）竞赛形式</w:t>
      </w:r>
    </w:p>
    <w:p w:rsidR="00586798" w:rsidRDefault="00A11A60">
      <w:pPr>
        <w:pStyle w:val="Bodytext1"/>
        <w:spacing w:line="276" w:lineRule="auto"/>
        <w:ind w:firstLine="600"/>
        <w:rPr>
          <w:rFonts w:ascii="仿宋" w:eastAsia="仿宋" w:hAnsi="仿宋"/>
          <w:kern w:val="0"/>
          <w:sz w:val="32"/>
          <w:szCs w:val="32"/>
          <w:lang w:val="en-US"/>
        </w:rPr>
      </w:pPr>
      <w:r>
        <w:rPr>
          <w:rFonts w:ascii="仿宋" w:eastAsia="仿宋" w:hAnsi="仿宋" w:hint="eastAsia"/>
          <w:kern w:val="0"/>
          <w:sz w:val="32"/>
          <w:szCs w:val="32"/>
          <w:lang w:val="en-US"/>
        </w:rPr>
        <w:t>本次知识竞赛</w:t>
      </w:r>
      <w:r>
        <w:rPr>
          <w:rFonts w:ascii="仿宋" w:eastAsia="仿宋" w:hAnsi="仿宋" w:hint="eastAsia"/>
          <w:kern w:val="0"/>
          <w:sz w:val="32"/>
          <w:szCs w:val="32"/>
          <w:lang w:val="en-US" w:eastAsia="zh-CN"/>
        </w:rPr>
        <w:t>分</w:t>
      </w:r>
      <w:r>
        <w:rPr>
          <w:rFonts w:ascii="仿宋" w:eastAsia="仿宋" w:hAnsi="仿宋" w:hint="eastAsia"/>
          <w:kern w:val="0"/>
          <w:sz w:val="32"/>
          <w:szCs w:val="32"/>
          <w:lang w:val="en-US"/>
        </w:rPr>
        <w:t>预选赛</w:t>
      </w:r>
      <w:r>
        <w:rPr>
          <w:rFonts w:ascii="仿宋" w:eastAsia="仿宋" w:hAnsi="仿宋" w:hint="eastAsia"/>
          <w:kern w:val="0"/>
          <w:sz w:val="32"/>
          <w:szCs w:val="32"/>
          <w:lang w:val="en-US" w:eastAsia="zh-CN"/>
        </w:rPr>
        <w:t>、</w:t>
      </w:r>
      <w:r>
        <w:rPr>
          <w:rFonts w:ascii="仿宋" w:eastAsia="仿宋" w:hAnsi="仿宋" w:hint="eastAsia"/>
          <w:kern w:val="0"/>
          <w:sz w:val="32"/>
          <w:szCs w:val="32"/>
          <w:lang w:val="en-US"/>
        </w:rPr>
        <w:t>总决赛</w:t>
      </w:r>
      <w:r>
        <w:rPr>
          <w:rFonts w:ascii="仿宋" w:eastAsia="仿宋" w:hAnsi="仿宋" w:hint="eastAsia"/>
          <w:kern w:val="0"/>
          <w:sz w:val="32"/>
          <w:szCs w:val="32"/>
          <w:lang w:val="en-US" w:eastAsia="zh-CN"/>
        </w:rPr>
        <w:t>两个阶段</w:t>
      </w:r>
      <w:r>
        <w:rPr>
          <w:rFonts w:ascii="仿宋" w:eastAsia="仿宋" w:hAnsi="仿宋" w:hint="eastAsia"/>
          <w:kern w:val="0"/>
          <w:sz w:val="32"/>
          <w:szCs w:val="32"/>
          <w:lang w:eastAsia="zh-CN"/>
        </w:rPr>
        <w:t>。</w:t>
      </w:r>
      <w:r>
        <w:rPr>
          <w:rFonts w:ascii="仿宋" w:eastAsia="仿宋" w:hAnsi="仿宋" w:hint="eastAsia"/>
          <w:kern w:val="0"/>
          <w:sz w:val="32"/>
          <w:szCs w:val="32"/>
        </w:rPr>
        <w:t>线上</w:t>
      </w:r>
      <w:r>
        <w:rPr>
          <w:rFonts w:ascii="仿宋" w:eastAsia="仿宋" w:hAnsi="仿宋" w:hint="eastAsia"/>
          <w:kern w:val="0"/>
          <w:sz w:val="32"/>
          <w:szCs w:val="32"/>
          <w:lang w:val="en-US"/>
        </w:rPr>
        <w:t>预</w:t>
      </w:r>
      <w:r>
        <w:rPr>
          <w:rFonts w:ascii="仿宋" w:eastAsia="仿宋" w:hAnsi="仿宋" w:hint="eastAsia"/>
          <w:kern w:val="0"/>
          <w:sz w:val="32"/>
          <w:szCs w:val="32"/>
        </w:rPr>
        <w:t>选</w:t>
      </w:r>
      <w:r>
        <w:rPr>
          <w:rFonts w:ascii="仿宋" w:eastAsia="仿宋" w:hAnsi="仿宋" w:hint="eastAsia"/>
          <w:kern w:val="0"/>
          <w:sz w:val="32"/>
          <w:szCs w:val="32"/>
          <w:lang w:val="en-US"/>
        </w:rPr>
        <w:t>赛</w:t>
      </w:r>
      <w:r>
        <w:rPr>
          <w:rFonts w:ascii="仿宋" w:eastAsia="仿宋" w:hAnsi="仿宋" w:hint="eastAsia"/>
          <w:kern w:val="0"/>
          <w:sz w:val="32"/>
          <w:szCs w:val="32"/>
          <w:lang w:val="en-US" w:eastAsia="zh-CN"/>
        </w:rPr>
        <w:t>阶段：</w:t>
      </w:r>
      <w:r>
        <w:rPr>
          <w:rFonts w:ascii="仿宋" w:eastAsia="仿宋" w:hAnsi="仿宋" w:hint="eastAsia"/>
          <w:kern w:val="0"/>
          <w:sz w:val="32"/>
          <w:szCs w:val="32"/>
          <w:lang w:eastAsia="zh-CN"/>
        </w:rPr>
        <w:t>由</w:t>
      </w:r>
      <w:r>
        <w:rPr>
          <w:rFonts w:ascii="仿宋" w:eastAsia="仿宋" w:hAnsi="仿宋" w:hint="eastAsia"/>
          <w:kern w:val="0"/>
          <w:sz w:val="32"/>
          <w:szCs w:val="32"/>
          <w:lang w:val="en-US"/>
        </w:rPr>
        <w:t>参赛选手在</w:t>
      </w:r>
      <w:r>
        <w:rPr>
          <w:rFonts w:ascii="仿宋" w:eastAsia="仿宋" w:hAnsi="仿宋" w:hint="eastAsia"/>
          <w:kern w:val="0"/>
          <w:sz w:val="32"/>
          <w:szCs w:val="32"/>
        </w:rPr>
        <w:t>网络</w:t>
      </w:r>
      <w:r>
        <w:rPr>
          <w:rFonts w:ascii="仿宋" w:eastAsia="仿宋" w:hAnsi="仿宋" w:hint="eastAsia"/>
          <w:kern w:val="0"/>
          <w:sz w:val="32"/>
          <w:szCs w:val="32"/>
          <w:lang w:val="en-US"/>
        </w:rPr>
        <w:t>上</w:t>
      </w:r>
      <w:r>
        <w:rPr>
          <w:rFonts w:ascii="仿宋" w:eastAsia="仿宋" w:hAnsi="仿宋" w:hint="eastAsia"/>
          <w:kern w:val="0"/>
          <w:sz w:val="32"/>
          <w:szCs w:val="32"/>
        </w:rPr>
        <w:t>答题</w:t>
      </w:r>
      <w:r>
        <w:rPr>
          <w:rFonts w:ascii="仿宋" w:eastAsia="仿宋" w:hAnsi="仿宋"/>
          <w:kern w:val="0"/>
          <w:sz w:val="32"/>
          <w:szCs w:val="32"/>
        </w:rPr>
        <w:t>，</w:t>
      </w:r>
      <w:r>
        <w:rPr>
          <w:rFonts w:ascii="仿宋" w:eastAsia="仿宋" w:hAnsi="仿宋" w:hint="eastAsia"/>
          <w:kern w:val="0"/>
          <w:sz w:val="32"/>
          <w:szCs w:val="32"/>
          <w:lang w:val="en-US"/>
        </w:rPr>
        <w:t>完成</w:t>
      </w:r>
      <w:r>
        <w:rPr>
          <w:rFonts w:ascii="仿宋" w:eastAsia="仿宋" w:hAnsi="仿宋" w:hint="eastAsia"/>
          <w:kern w:val="0"/>
          <w:sz w:val="32"/>
          <w:szCs w:val="32"/>
        </w:rPr>
        <w:t>比赛</w:t>
      </w:r>
      <w:r w:rsidR="00456DE3">
        <w:rPr>
          <w:rFonts w:ascii="仿宋" w:eastAsia="仿宋" w:hAnsi="仿宋" w:hint="eastAsia"/>
          <w:kern w:val="0"/>
          <w:sz w:val="32"/>
          <w:szCs w:val="32"/>
          <w:lang w:eastAsia="zh-CN"/>
        </w:rPr>
        <w:t>后</w:t>
      </w:r>
      <w:r>
        <w:rPr>
          <w:rFonts w:ascii="仿宋" w:eastAsia="仿宋" w:hAnsi="仿宋" w:hint="eastAsia"/>
          <w:kern w:val="0"/>
          <w:sz w:val="32"/>
          <w:szCs w:val="32"/>
          <w:lang w:val="en-US"/>
        </w:rPr>
        <w:t>决出个人及团队名次</w:t>
      </w:r>
      <w:r>
        <w:rPr>
          <w:rFonts w:ascii="仿宋" w:eastAsia="仿宋" w:hAnsi="仿宋" w:hint="eastAsia"/>
          <w:kern w:val="0"/>
          <w:sz w:val="32"/>
          <w:szCs w:val="32"/>
          <w:lang w:eastAsia="zh-CN"/>
        </w:rPr>
        <w:t>。线上</w:t>
      </w:r>
      <w:r>
        <w:rPr>
          <w:rFonts w:ascii="仿宋" w:eastAsia="仿宋" w:hAnsi="仿宋" w:hint="eastAsia"/>
          <w:kern w:val="0"/>
          <w:sz w:val="32"/>
          <w:szCs w:val="32"/>
        </w:rPr>
        <w:t>总决赛</w:t>
      </w:r>
      <w:r>
        <w:rPr>
          <w:rFonts w:ascii="仿宋" w:eastAsia="仿宋" w:hAnsi="仿宋" w:hint="eastAsia"/>
          <w:kern w:val="0"/>
          <w:sz w:val="32"/>
          <w:szCs w:val="32"/>
          <w:lang w:eastAsia="zh-CN"/>
        </w:rPr>
        <w:t>阶段：</w:t>
      </w:r>
      <w:r>
        <w:rPr>
          <w:rFonts w:ascii="仿宋" w:eastAsia="仿宋" w:hAnsi="仿宋" w:hint="eastAsia"/>
          <w:kern w:val="0"/>
          <w:sz w:val="32"/>
          <w:szCs w:val="32"/>
          <w:lang w:val="en-US"/>
        </w:rPr>
        <w:t>决赛单位</w:t>
      </w:r>
      <w:r>
        <w:rPr>
          <w:rFonts w:ascii="仿宋" w:eastAsia="仿宋" w:hAnsi="仿宋" w:hint="eastAsia"/>
          <w:kern w:val="0"/>
          <w:sz w:val="32"/>
          <w:szCs w:val="32"/>
          <w:lang w:val="en-US" w:eastAsia="zh-CN"/>
        </w:rPr>
        <w:t>在</w:t>
      </w:r>
      <w:r>
        <w:rPr>
          <w:rFonts w:ascii="仿宋" w:eastAsia="仿宋" w:hAnsi="仿宋" w:hint="eastAsia"/>
          <w:kern w:val="0"/>
          <w:sz w:val="32"/>
          <w:szCs w:val="32"/>
          <w:lang w:val="en-US"/>
        </w:rPr>
        <w:t>本单位赛场在线参赛</w:t>
      </w:r>
      <w:r>
        <w:rPr>
          <w:rFonts w:ascii="仿宋" w:eastAsia="仿宋" w:hAnsi="仿宋"/>
          <w:kern w:val="0"/>
          <w:sz w:val="32"/>
          <w:szCs w:val="32"/>
        </w:rPr>
        <w:t>，</w:t>
      </w:r>
      <w:r>
        <w:rPr>
          <w:rFonts w:ascii="仿宋" w:eastAsia="仿宋" w:hAnsi="仿宋" w:hint="eastAsia"/>
          <w:kern w:val="0"/>
          <w:sz w:val="32"/>
          <w:szCs w:val="32"/>
          <w:lang w:val="en-US"/>
        </w:rPr>
        <w:t>决出最终名次</w:t>
      </w:r>
      <w:r>
        <w:rPr>
          <w:rFonts w:ascii="仿宋" w:eastAsia="仿宋" w:hAnsi="仿宋"/>
          <w:kern w:val="0"/>
          <w:sz w:val="32"/>
          <w:szCs w:val="32"/>
        </w:rPr>
        <w:t>。</w:t>
      </w:r>
    </w:p>
    <w:p w:rsidR="00586798" w:rsidRDefault="00A11A60">
      <w:pPr>
        <w:ind w:firstLineChars="200" w:firstLine="640"/>
        <w:rPr>
          <w:rFonts w:ascii="黑体" w:eastAsia="黑体" w:hAnsi="黑体"/>
          <w:sz w:val="32"/>
          <w:szCs w:val="32"/>
        </w:rPr>
      </w:pPr>
      <w:r>
        <w:rPr>
          <w:rFonts w:ascii="黑体" w:eastAsia="黑体" w:hAnsi="黑体" w:hint="eastAsia"/>
          <w:sz w:val="32"/>
          <w:szCs w:val="32"/>
        </w:rPr>
        <w:t>七、参赛办法</w:t>
      </w:r>
    </w:p>
    <w:p w:rsidR="00586798" w:rsidRDefault="00A11A60">
      <w:pPr>
        <w:pStyle w:val="Bodytext1"/>
        <w:spacing w:line="276"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（一）预选赛</w:t>
      </w:r>
    </w:p>
    <w:p w:rsidR="00586798" w:rsidRDefault="00A11A60">
      <w:pPr>
        <w:pStyle w:val="Bodytext1"/>
        <w:spacing w:line="276"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各单位按组别组织参赛。参赛人员</w:t>
      </w:r>
      <w:r w:rsidR="0071169A">
        <w:rPr>
          <w:rFonts w:ascii="仿宋" w:eastAsia="仿宋" w:hAnsi="仿宋" w:hint="eastAsia"/>
          <w:kern w:val="0"/>
          <w:sz w:val="32"/>
          <w:szCs w:val="32"/>
          <w:lang w:val="en-US" w:eastAsia="zh-CN"/>
        </w:rPr>
        <w:t>用</w:t>
      </w:r>
      <w:r>
        <w:rPr>
          <w:rFonts w:ascii="仿宋" w:eastAsia="仿宋" w:hAnsi="仿宋" w:hint="eastAsia"/>
          <w:kern w:val="0"/>
          <w:sz w:val="32"/>
          <w:szCs w:val="32"/>
          <w:lang w:val="en-US" w:eastAsia="zh-CN"/>
        </w:rPr>
        <w:t>手机登陆“川渝青少年健身知识竞赛”微信公众号，点击进入“我要参赛”，按页面要求填写参赛报名信息。报名成功后，进入竞赛系统主界面，选择图标“练习任务”，进入预赛题库学习，不限</w:t>
      </w:r>
      <w:r>
        <w:rPr>
          <w:rFonts w:ascii="仿宋" w:eastAsia="仿宋" w:hAnsi="仿宋" w:hint="eastAsia"/>
          <w:kern w:val="0"/>
          <w:sz w:val="32"/>
          <w:szCs w:val="32"/>
          <w:lang w:val="en-US" w:eastAsia="zh-CN"/>
        </w:rPr>
        <w:lastRenderedPageBreak/>
        <w:t>次数；选择图标“考试”，进入正式答题界面。竞赛系统将随机出题，在规定时间内答题完毕后点“交卷”按钮，界面即显示答题成绩，视为完赛。每位参赛队员</w:t>
      </w:r>
      <w:r>
        <w:rPr>
          <w:rFonts w:ascii="仿宋" w:eastAsia="仿宋" w:hAnsi="仿宋" w:hint="eastAsia"/>
          <w:kern w:val="0"/>
          <w:sz w:val="32"/>
          <w:szCs w:val="32"/>
          <w:lang w:val="en-US"/>
        </w:rPr>
        <w:t>仅</w:t>
      </w:r>
      <w:r>
        <w:rPr>
          <w:rFonts w:ascii="仿宋" w:eastAsia="仿宋" w:hAnsi="仿宋" w:hint="eastAsia"/>
          <w:kern w:val="0"/>
          <w:sz w:val="32"/>
          <w:szCs w:val="32"/>
          <w:lang w:val="en-US" w:eastAsia="zh-CN"/>
        </w:rPr>
        <w:t>有一次答题机会。如答题途</w:t>
      </w:r>
      <w:r>
        <w:rPr>
          <w:rFonts w:ascii="仿宋" w:eastAsia="仿宋" w:hAnsi="仿宋" w:hint="eastAsia"/>
          <w:kern w:val="0"/>
          <w:sz w:val="32"/>
          <w:szCs w:val="32"/>
          <w:lang w:val="en-US"/>
        </w:rPr>
        <w:t>中</w:t>
      </w:r>
      <w:r>
        <w:rPr>
          <w:rFonts w:ascii="仿宋" w:eastAsia="仿宋" w:hAnsi="仿宋" w:hint="eastAsia"/>
          <w:kern w:val="0"/>
          <w:sz w:val="32"/>
          <w:szCs w:val="32"/>
          <w:lang w:val="en-US" w:eastAsia="zh-CN"/>
        </w:rPr>
        <w:t>关闭页面</w:t>
      </w:r>
      <w:r>
        <w:rPr>
          <w:rFonts w:ascii="仿宋" w:eastAsia="仿宋" w:hAnsi="仿宋" w:hint="eastAsia"/>
          <w:kern w:val="0"/>
          <w:sz w:val="32"/>
          <w:szCs w:val="32"/>
          <w:lang w:val="en-US"/>
        </w:rPr>
        <w:t>未提交试卷</w:t>
      </w:r>
      <w:r>
        <w:rPr>
          <w:rFonts w:ascii="仿宋" w:eastAsia="仿宋" w:hAnsi="仿宋" w:hint="eastAsia"/>
          <w:kern w:val="0"/>
          <w:sz w:val="32"/>
          <w:szCs w:val="32"/>
          <w:lang w:val="en-US" w:eastAsia="zh-CN"/>
        </w:rPr>
        <w:t>需选择重新答题。</w:t>
      </w:r>
    </w:p>
    <w:p w:rsidR="00586798" w:rsidRDefault="00A11A60">
      <w:pPr>
        <w:pStyle w:val="Bodytext1"/>
        <w:numPr>
          <w:ilvl w:val="0"/>
          <w:numId w:val="1"/>
        </w:numPr>
        <w:spacing w:line="276"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总决赛</w:t>
      </w:r>
    </w:p>
    <w:p w:rsidR="00586798" w:rsidRDefault="00A11A60">
      <w:pPr>
        <w:pStyle w:val="Bodytext1"/>
        <w:spacing w:line="276"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eastAsia="zh-CN"/>
        </w:rPr>
        <w:t>1</w:t>
      </w:r>
      <w:r>
        <w:rPr>
          <w:rFonts w:ascii="仿宋" w:eastAsia="仿宋" w:hAnsi="仿宋"/>
          <w:kern w:val="0"/>
          <w:sz w:val="32"/>
          <w:szCs w:val="32"/>
          <w:lang w:eastAsia="zh-CN"/>
        </w:rPr>
        <w:t>.</w:t>
      </w:r>
      <w:r>
        <w:rPr>
          <w:rFonts w:ascii="仿宋" w:eastAsia="仿宋" w:hAnsi="仿宋" w:hint="eastAsia"/>
          <w:kern w:val="0"/>
          <w:sz w:val="32"/>
          <w:szCs w:val="32"/>
          <w:lang w:val="en-US" w:eastAsia="zh-CN"/>
        </w:rPr>
        <w:t>参赛人员于2020年12月</w:t>
      </w:r>
      <w:r w:rsidR="0071169A">
        <w:rPr>
          <w:rFonts w:ascii="仿宋" w:eastAsia="仿宋" w:hAnsi="仿宋" w:hint="eastAsia"/>
          <w:kern w:val="0"/>
          <w:sz w:val="32"/>
          <w:szCs w:val="32"/>
          <w:lang w:eastAsia="zh-CN"/>
        </w:rPr>
        <w:t>22</w:t>
      </w:r>
      <w:r>
        <w:rPr>
          <w:rFonts w:ascii="仿宋" w:eastAsia="仿宋" w:hAnsi="仿宋" w:hint="eastAsia"/>
          <w:kern w:val="0"/>
          <w:sz w:val="32"/>
          <w:szCs w:val="32"/>
          <w:lang w:val="en-US" w:eastAsia="zh-CN"/>
        </w:rPr>
        <w:t>日</w:t>
      </w:r>
      <w:r>
        <w:rPr>
          <w:rFonts w:ascii="仿宋" w:eastAsia="仿宋" w:hAnsi="仿宋" w:hint="eastAsia"/>
          <w:kern w:val="0"/>
          <w:sz w:val="32"/>
          <w:szCs w:val="32"/>
          <w:lang w:val="en-US"/>
        </w:rPr>
        <w:t>至</w:t>
      </w:r>
      <w:r>
        <w:rPr>
          <w:rFonts w:ascii="仿宋" w:eastAsia="仿宋" w:hAnsi="仿宋"/>
          <w:kern w:val="0"/>
          <w:sz w:val="32"/>
          <w:szCs w:val="32"/>
        </w:rPr>
        <w:t>12</w:t>
      </w:r>
      <w:r>
        <w:rPr>
          <w:rFonts w:ascii="仿宋" w:eastAsia="仿宋" w:hAnsi="仿宋" w:hint="eastAsia"/>
          <w:kern w:val="0"/>
          <w:sz w:val="32"/>
          <w:szCs w:val="32"/>
          <w:lang w:val="en-US"/>
        </w:rPr>
        <w:t>月</w:t>
      </w:r>
      <w:r w:rsidR="0071169A">
        <w:rPr>
          <w:rFonts w:ascii="仿宋" w:eastAsia="仿宋" w:hAnsi="仿宋" w:hint="eastAsia"/>
          <w:kern w:val="0"/>
          <w:sz w:val="32"/>
          <w:szCs w:val="32"/>
          <w:lang w:eastAsia="zh-CN"/>
        </w:rPr>
        <w:t>27</w:t>
      </w:r>
      <w:r>
        <w:rPr>
          <w:rFonts w:ascii="仿宋" w:eastAsia="仿宋" w:hAnsi="仿宋" w:hint="eastAsia"/>
          <w:kern w:val="0"/>
          <w:sz w:val="32"/>
          <w:szCs w:val="32"/>
          <w:lang w:val="en-US"/>
        </w:rPr>
        <w:t>日</w:t>
      </w:r>
      <w:r>
        <w:rPr>
          <w:rFonts w:ascii="仿宋" w:eastAsia="仿宋" w:hAnsi="仿宋" w:hint="eastAsia"/>
          <w:kern w:val="0"/>
          <w:sz w:val="32"/>
          <w:szCs w:val="32"/>
          <w:lang w:val="en-US" w:eastAsia="zh-CN"/>
        </w:rPr>
        <w:t>，手机登陆“川渝青少年健身知识竞赛”微信公众号，点击进入“我要参赛”</w:t>
      </w:r>
      <w:r>
        <w:rPr>
          <w:rFonts w:ascii="仿宋" w:eastAsia="仿宋" w:hAnsi="仿宋"/>
          <w:kern w:val="0"/>
          <w:sz w:val="32"/>
          <w:szCs w:val="32"/>
          <w:lang w:eastAsia="zh-CN"/>
        </w:rPr>
        <w:t>，</w:t>
      </w:r>
      <w:r>
        <w:rPr>
          <w:rFonts w:ascii="仿宋" w:eastAsia="仿宋" w:hAnsi="仿宋" w:hint="eastAsia"/>
          <w:kern w:val="0"/>
          <w:sz w:val="32"/>
          <w:szCs w:val="32"/>
          <w:lang w:val="en-US" w:eastAsia="zh-CN"/>
        </w:rPr>
        <w:t>进入竞赛系统主界面，选择图标“练习任务”，进入</w:t>
      </w:r>
      <w:r>
        <w:rPr>
          <w:rFonts w:ascii="仿宋" w:eastAsia="仿宋" w:hAnsi="仿宋" w:hint="eastAsia"/>
          <w:kern w:val="0"/>
          <w:sz w:val="32"/>
          <w:szCs w:val="32"/>
          <w:lang w:val="en-US"/>
        </w:rPr>
        <w:t>决赛</w:t>
      </w:r>
      <w:r>
        <w:rPr>
          <w:rFonts w:ascii="仿宋" w:eastAsia="仿宋" w:hAnsi="仿宋" w:hint="eastAsia"/>
          <w:kern w:val="0"/>
          <w:sz w:val="32"/>
          <w:szCs w:val="32"/>
          <w:lang w:val="en-US" w:eastAsia="zh-CN"/>
        </w:rPr>
        <w:t>题库学习，不限次数。</w:t>
      </w:r>
    </w:p>
    <w:p w:rsidR="00586798" w:rsidRDefault="00A11A60">
      <w:pPr>
        <w:pStyle w:val="Bodytext1"/>
        <w:spacing w:line="276" w:lineRule="auto"/>
        <w:ind w:firstLineChars="200" w:firstLine="640"/>
        <w:rPr>
          <w:rFonts w:ascii="仿宋" w:eastAsia="仿宋" w:hAnsi="仿宋"/>
          <w:kern w:val="0"/>
          <w:sz w:val="32"/>
          <w:szCs w:val="32"/>
          <w:lang w:eastAsia="zh-CN"/>
        </w:rPr>
      </w:pPr>
      <w:r>
        <w:rPr>
          <w:rFonts w:ascii="仿宋" w:eastAsia="仿宋" w:hAnsi="仿宋" w:hint="eastAsia"/>
          <w:kern w:val="0"/>
          <w:sz w:val="32"/>
          <w:szCs w:val="32"/>
          <w:lang w:val="en-US" w:eastAsia="zh-CN"/>
        </w:rPr>
        <w:t>2.各单位组织参赛人员于2020年</w:t>
      </w:r>
      <w:r>
        <w:rPr>
          <w:rFonts w:ascii="仿宋" w:eastAsia="仿宋" w:hAnsi="仿宋"/>
          <w:kern w:val="0"/>
          <w:sz w:val="32"/>
          <w:szCs w:val="32"/>
        </w:rPr>
        <w:t>12</w:t>
      </w:r>
      <w:r>
        <w:rPr>
          <w:rFonts w:ascii="仿宋" w:eastAsia="仿宋" w:hAnsi="仿宋" w:hint="eastAsia"/>
          <w:kern w:val="0"/>
          <w:sz w:val="32"/>
          <w:szCs w:val="32"/>
          <w:lang w:val="en-US"/>
        </w:rPr>
        <w:t>月</w:t>
      </w:r>
      <w:r w:rsidR="0071169A">
        <w:rPr>
          <w:rFonts w:ascii="仿宋" w:eastAsia="仿宋" w:hAnsi="仿宋" w:hint="eastAsia"/>
          <w:kern w:val="0"/>
          <w:sz w:val="32"/>
          <w:szCs w:val="32"/>
          <w:lang w:eastAsia="zh-CN"/>
        </w:rPr>
        <w:t>28</w:t>
      </w:r>
      <w:r>
        <w:rPr>
          <w:rFonts w:ascii="仿宋" w:eastAsia="仿宋" w:hAnsi="仿宋" w:hint="eastAsia"/>
          <w:kern w:val="0"/>
          <w:sz w:val="32"/>
          <w:szCs w:val="32"/>
          <w:lang w:val="en-US"/>
        </w:rPr>
        <w:t>日</w:t>
      </w:r>
      <w:r>
        <w:rPr>
          <w:rFonts w:ascii="仿宋" w:eastAsia="仿宋" w:hAnsi="仿宋"/>
          <w:kern w:val="0"/>
          <w:sz w:val="32"/>
          <w:szCs w:val="32"/>
        </w:rPr>
        <w:t>14</w:t>
      </w:r>
      <w:r>
        <w:rPr>
          <w:rFonts w:ascii="仿宋" w:eastAsia="仿宋" w:hAnsi="仿宋" w:hint="eastAsia"/>
          <w:kern w:val="0"/>
          <w:sz w:val="32"/>
          <w:szCs w:val="32"/>
          <w:lang w:val="en-US"/>
        </w:rPr>
        <w:t>:</w:t>
      </w:r>
      <w:r>
        <w:rPr>
          <w:rFonts w:ascii="仿宋" w:eastAsia="仿宋" w:hAnsi="仿宋"/>
          <w:kern w:val="0"/>
          <w:sz w:val="32"/>
          <w:szCs w:val="32"/>
        </w:rPr>
        <w:t>00</w:t>
      </w:r>
      <w:r>
        <w:rPr>
          <w:rFonts w:ascii="仿宋" w:eastAsia="仿宋" w:hAnsi="仿宋" w:hint="eastAsia"/>
          <w:kern w:val="0"/>
          <w:sz w:val="32"/>
          <w:szCs w:val="32"/>
          <w:lang w:eastAsia="zh-CN"/>
        </w:rPr>
        <w:t>—</w:t>
      </w:r>
      <w:r>
        <w:rPr>
          <w:rFonts w:ascii="仿宋" w:eastAsia="仿宋" w:hAnsi="仿宋"/>
          <w:kern w:val="0"/>
          <w:sz w:val="32"/>
          <w:szCs w:val="32"/>
        </w:rPr>
        <w:t>16</w:t>
      </w:r>
      <w:r>
        <w:rPr>
          <w:rFonts w:ascii="仿宋" w:eastAsia="仿宋" w:hAnsi="仿宋" w:hint="eastAsia"/>
          <w:kern w:val="0"/>
          <w:sz w:val="32"/>
          <w:szCs w:val="32"/>
          <w:lang w:val="en-US"/>
        </w:rPr>
        <w:t>:</w:t>
      </w:r>
      <w:r>
        <w:rPr>
          <w:rFonts w:ascii="仿宋" w:eastAsia="仿宋" w:hAnsi="仿宋"/>
          <w:kern w:val="0"/>
          <w:sz w:val="32"/>
          <w:szCs w:val="32"/>
        </w:rPr>
        <w:t>00</w:t>
      </w:r>
      <w:r>
        <w:rPr>
          <w:rFonts w:ascii="仿宋" w:eastAsia="仿宋" w:hAnsi="仿宋" w:hint="eastAsia"/>
          <w:kern w:val="0"/>
          <w:sz w:val="32"/>
          <w:szCs w:val="32"/>
          <w:lang w:val="en-US" w:eastAsia="zh-CN"/>
        </w:rPr>
        <w:t>，手机登陆“川渝青少年健身知识竞赛”微信公众号，点击进入“我要参赛”</w:t>
      </w:r>
      <w:r>
        <w:rPr>
          <w:rFonts w:ascii="仿宋" w:eastAsia="仿宋" w:hAnsi="仿宋"/>
          <w:kern w:val="0"/>
          <w:sz w:val="32"/>
          <w:szCs w:val="32"/>
          <w:lang w:eastAsia="zh-CN"/>
        </w:rPr>
        <w:t>，</w:t>
      </w:r>
      <w:r>
        <w:rPr>
          <w:rFonts w:ascii="仿宋" w:eastAsia="仿宋" w:hAnsi="仿宋" w:hint="eastAsia"/>
          <w:kern w:val="0"/>
          <w:sz w:val="32"/>
          <w:szCs w:val="32"/>
          <w:lang w:val="en-US" w:eastAsia="zh-CN"/>
        </w:rPr>
        <w:t>进入竞赛系统主界面，选择图标“考试”，进入</w:t>
      </w:r>
      <w:r>
        <w:rPr>
          <w:rFonts w:ascii="仿宋" w:eastAsia="仿宋" w:hAnsi="仿宋" w:hint="eastAsia"/>
          <w:kern w:val="0"/>
          <w:sz w:val="32"/>
          <w:szCs w:val="32"/>
          <w:lang w:val="en-US"/>
        </w:rPr>
        <w:t>决赛</w:t>
      </w:r>
      <w:r>
        <w:rPr>
          <w:rFonts w:ascii="仿宋" w:eastAsia="仿宋" w:hAnsi="仿宋" w:hint="eastAsia"/>
          <w:kern w:val="0"/>
          <w:sz w:val="32"/>
          <w:szCs w:val="32"/>
          <w:lang w:val="en-US" w:eastAsia="zh-CN"/>
        </w:rPr>
        <w:t>正式答题界面。竞赛系统将随机出题，在规定时间内答题完毕后点“交卷”按钮，界面即显示答题成绩，视为完赛。每位参赛队员</w:t>
      </w:r>
      <w:r>
        <w:rPr>
          <w:rFonts w:ascii="仿宋" w:eastAsia="仿宋" w:hAnsi="仿宋" w:hint="eastAsia"/>
          <w:kern w:val="0"/>
          <w:sz w:val="32"/>
          <w:szCs w:val="32"/>
          <w:lang w:val="en-US"/>
        </w:rPr>
        <w:t>仅</w:t>
      </w:r>
      <w:r>
        <w:rPr>
          <w:rFonts w:ascii="仿宋" w:eastAsia="仿宋" w:hAnsi="仿宋" w:hint="eastAsia"/>
          <w:kern w:val="0"/>
          <w:sz w:val="32"/>
          <w:szCs w:val="32"/>
          <w:lang w:val="en-US" w:eastAsia="zh-CN"/>
        </w:rPr>
        <w:t>有一次答题机会</w:t>
      </w:r>
      <w:r>
        <w:rPr>
          <w:rFonts w:ascii="仿宋" w:eastAsia="仿宋" w:hAnsi="仿宋"/>
          <w:kern w:val="0"/>
          <w:sz w:val="32"/>
          <w:szCs w:val="32"/>
          <w:lang w:eastAsia="zh-CN"/>
        </w:rPr>
        <w:t>。</w:t>
      </w:r>
      <w:r>
        <w:rPr>
          <w:rFonts w:ascii="仿宋" w:eastAsia="仿宋" w:hAnsi="仿宋" w:hint="eastAsia"/>
          <w:kern w:val="0"/>
          <w:sz w:val="32"/>
          <w:szCs w:val="32"/>
          <w:lang w:val="en-US" w:eastAsia="zh-CN"/>
        </w:rPr>
        <w:t>如答题途</w:t>
      </w:r>
      <w:r>
        <w:rPr>
          <w:rFonts w:ascii="仿宋" w:eastAsia="仿宋" w:hAnsi="仿宋" w:hint="eastAsia"/>
          <w:kern w:val="0"/>
          <w:sz w:val="32"/>
          <w:szCs w:val="32"/>
          <w:lang w:val="en-US"/>
        </w:rPr>
        <w:t>中</w:t>
      </w:r>
      <w:r>
        <w:rPr>
          <w:rFonts w:ascii="仿宋" w:eastAsia="仿宋" w:hAnsi="仿宋" w:hint="eastAsia"/>
          <w:kern w:val="0"/>
          <w:sz w:val="32"/>
          <w:szCs w:val="32"/>
          <w:lang w:val="en-US" w:eastAsia="zh-CN"/>
        </w:rPr>
        <w:t>关闭页面</w:t>
      </w:r>
      <w:r>
        <w:rPr>
          <w:rFonts w:ascii="仿宋" w:eastAsia="仿宋" w:hAnsi="仿宋" w:hint="eastAsia"/>
          <w:kern w:val="0"/>
          <w:sz w:val="32"/>
          <w:szCs w:val="32"/>
          <w:lang w:val="en-US"/>
        </w:rPr>
        <w:t>未提交试卷</w:t>
      </w:r>
      <w:r>
        <w:rPr>
          <w:rFonts w:ascii="仿宋" w:eastAsia="仿宋" w:hAnsi="仿宋" w:hint="eastAsia"/>
          <w:kern w:val="0"/>
          <w:sz w:val="32"/>
          <w:szCs w:val="32"/>
          <w:lang w:val="en-US" w:eastAsia="zh-CN"/>
        </w:rPr>
        <w:t>需选择重新答题。</w:t>
      </w:r>
      <w:r>
        <w:rPr>
          <w:rFonts w:ascii="仿宋" w:eastAsia="仿宋" w:hAnsi="仿宋" w:hint="eastAsia"/>
          <w:kern w:val="0"/>
          <w:sz w:val="32"/>
          <w:szCs w:val="32"/>
          <w:lang w:val="en-US"/>
        </w:rPr>
        <w:t>具体赛事时间安排</w:t>
      </w:r>
      <w:r>
        <w:rPr>
          <w:rFonts w:ascii="仿宋" w:eastAsia="仿宋" w:hAnsi="仿宋"/>
          <w:kern w:val="0"/>
          <w:sz w:val="32"/>
          <w:szCs w:val="32"/>
        </w:rPr>
        <w:t>，</w:t>
      </w:r>
      <w:r>
        <w:rPr>
          <w:rFonts w:ascii="仿宋" w:eastAsia="仿宋" w:hAnsi="仿宋" w:hint="eastAsia"/>
          <w:kern w:val="0"/>
          <w:sz w:val="32"/>
          <w:szCs w:val="32"/>
          <w:lang w:val="en-US"/>
        </w:rPr>
        <w:t>见决赛通知</w:t>
      </w:r>
      <w:r>
        <w:rPr>
          <w:rFonts w:ascii="仿宋" w:eastAsia="仿宋" w:hAnsi="仿宋"/>
          <w:kern w:val="0"/>
          <w:sz w:val="32"/>
          <w:szCs w:val="32"/>
        </w:rPr>
        <w:t>。</w:t>
      </w:r>
    </w:p>
    <w:p w:rsidR="00586798" w:rsidRDefault="00A11A60">
      <w:pPr>
        <w:pStyle w:val="Bodytext1"/>
        <w:spacing w:line="276" w:lineRule="auto"/>
        <w:ind w:firstLineChars="200" w:firstLine="640"/>
        <w:rPr>
          <w:rFonts w:ascii="仿宋" w:eastAsia="仿宋" w:hAnsi="仿宋"/>
          <w:kern w:val="0"/>
          <w:sz w:val="32"/>
          <w:szCs w:val="32"/>
          <w:lang w:eastAsia="zh-CN"/>
        </w:rPr>
      </w:pPr>
      <w:r>
        <w:rPr>
          <w:rFonts w:ascii="仿宋" w:eastAsia="仿宋" w:hAnsi="仿宋" w:hint="eastAsia"/>
          <w:kern w:val="0"/>
          <w:sz w:val="32"/>
          <w:szCs w:val="32"/>
          <w:lang w:val="en-US" w:eastAsia="zh-CN"/>
        </w:rPr>
        <w:t>3.</w:t>
      </w:r>
      <w:r>
        <w:rPr>
          <w:rFonts w:ascii="仿宋" w:eastAsia="仿宋" w:hAnsi="仿宋" w:hint="eastAsia"/>
          <w:kern w:val="0"/>
          <w:sz w:val="32"/>
          <w:szCs w:val="32"/>
          <w:lang w:val="en-US"/>
        </w:rPr>
        <w:t>参赛单位于</w:t>
      </w:r>
      <w:r>
        <w:rPr>
          <w:rFonts w:ascii="仿宋" w:eastAsia="仿宋" w:hAnsi="仿宋" w:hint="eastAsia"/>
          <w:kern w:val="0"/>
          <w:sz w:val="32"/>
          <w:szCs w:val="32"/>
          <w:lang w:val="en-US" w:eastAsia="zh-CN"/>
        </w:rPr>
        <w:t>2020年</w:t>
      </w:r>
      <w:r>
        <w:rPr>
          <w:rFonts w:ascii="仿宋" w:eastAsia="仿宋" w:hAnsi="仿宋"/>
          <w:kern w:val="0"/>
          <w:sz w:val="32"/>
          <w:szCs w:val="32"/>
        </w:rPr>
        <w:t>12</w:t>
      </w:r>
      <w:r>
        <w:rPr>
          <w:rFonts w:ascii="仿宋" w:eastAsia="仿宋" w:hAnsi="仿宋" w:hint="eastAsia"/>
          <w:kern w:val="0"/>
          <w:sz w:val="32"/>
          <w:szCs w:val="32"/>
          <w:lang w:val="en-US"/>
        </w:rPr>
        <w:t>月</w:t>
      </w:r>
      <w:r>
        <w:rPr>
          <w:rFonts w:ascii="仿宋" w:eastAsia="仿宋" w:hAnsi="仿宋"/>
          <w:kern w:val="0"/>
          <w:sz w:val="32"/>
          <w:szCs w:val="32"/>
        </w:rPr>
        <w:t>2</w:t>
      </w:r>
      <w:r w:rsidR="0071169A">
        <w:rPr>
          <w:rFonts w:ascii="仿宋" w:eastAsia="仿宋" w:hAnsi="仿宋" w:hint="eastAsia"/>
          <w:kern w:val="0"/>
          <w:sz w:val="32"/>
          <w:szCs w:val="32"/>
          <w:lang w:eastAsia="zh-CN"/>
        </w:rPr>
        <w:t>8</w:t>
      </w:r>
      <w:r>
        <w:rPr>
          <w:rFonts w:ascii="仿宋" w:eastAsia="仿宋" w:hAnsi="仿宋" w:hint="eastAsia"/>
          <w:kern w:val="0"/>
          <w:sz w:val="32"/>
          <w:szCs w:val="32"/>
          <w:lang w:val="en-US"/>
        </w:rPr>
        <w:t>日</w:t>
      </w:r>
      <w:r>
        <w:rPr>
          <w:rFonts w:ascii="仿宋" w:eastAsia="仿宋" w:hAnsi="仿宋"/>
          <w:kern w:val="0"/>
          <w:sz w:val="32"/>
          <w:szCs w:val="32"/>
        </w:rPr>
        <w:t>13</w:t>
      </w:r>
      <w:r>
        <w:rPr>
          <w:rFonts w:ascii="仿宋" w:eastAsia="仿宋" w:hAnsi="仿宋" w:hint="eastAsia"/>
          <w:kern w:val="0"/>
          <w:sz w:val="32"/>
          <w:szCs w:val="32"/>
          <w:lang w:val="en-US"/>
        </w:rPr>
        <w:t>:</w:t>
      </w:r>
      <w:r>
        <w:rPr>
          <w:rFonts w:ascii="仿宋" w:eastAsia="仿宋" w:hAnsi="仿宋"/>
          <w:kern w:val="0"/>
          <w:sz w:val="32"/>
          <w:szCs w:val="32"/>
        </w:rPr>
        <w:t>30</w:t>
      </w:r>
      <w:r>
        <w:rPr>
          <w:rFonts w:ascii="仿宋" w:eastAsia="仿宋" w:hAnsi="仿宋" w:hint="eastAsia"/>
          <w:kern w:val="0"/>
          <w:sz w:val="32"/>
          <w:szCs w:val="32"/>
          <w:lang w:eastAsia="zh-CN"/>
        </w:rPr>
        <w:t>前</w:t>
      </w:r>
      <w:r>
        <w:rPr>
          <w:rFonts w:ascii="仿宋" w:eastAsia="仿宋" w:hAnsi="仿宋" w:hint="eastAsia"/>
          <w:kern w:val="0"/>
          <w:sz w:val="32"/>
          <w:szCs w:val="32"/>
          <w:lang w:val="en-US"/>
        </w:rPr>
        <w:t>完成赛场准备</w:t>
      </w:r>
      <w:r>
        <w:rPr>
          <w:rFonts w:ascii="仿宋" w:eastAsia="仿宋" w:hAnsi="仿宋"/>
          <w:kern w:val="0"/>
          <w:sz w:val="32"/>
          <w:szCs w:val="32"/>
        </w:rPr>
        <w:t>：</w:t>
      </w:r>
      <w:r>
        <w:rPr>
          <w:rFonts w:ascii="仿宋" w:eastAsia="仿宋" w:hAnsi="仿宋" w:hint="eastAsia"/>
          <w:kern w:val="0"/>
          <w:sz w:val="32"/>
          <w:szCs w:val="32"/>
          <w:lang w:val="en-US"/>
        </w:rPr>
        <w:t>一个安静的会议室</w:t>
      </w:r>
      <w:r>
        <w:rPr>
          <w:rFonts w:ascii="仿宋" w:eastAsia="仿宋" w:hAnsi="仿宋"/>
          <w:kern w:val="0"/>
          <w:sz w:val="32"/>
          <w:szCs w:val="32"/>
        </w:rPr>
        <w:t>（</w:t>
      </w:r>
      <w:r>
        <w:rPr>
          <w:rFonts w:ascii="仿宋" w:eastAsia="仿宋" w:hAnsi="仿宋" w:hint="eastAsia"/>
          <w:kern w:val="0"/>
          <w:sz w:val="32"/>
          <w:szCs w:val="32"/>
          <w:lang w:val="en-US"/>
        </w:rPr>
        <w:t>或教室</w:t>
      </w:r>
      <w:r>
        <w:rPr>
          <w:rFonts w:ascii="仿宋" w:eastAsia="仿宋" w:hAnsi="仿宋"/>
          <w:kern w:val="0"/>
          <w:sz w:val="32"/>
          <w:szCs w:val="32"/>
        </w:rPr>
        <w:t>）、</w:t>
      </w:r>
      <w:r>
        <w:rPr>
          <w:rFonts w:ascii="仿宋" w:eastAsia="仿宋" w:hAnsi="仿宋" w:hint="eastAsia"/>
          <w:kern w:val="0"/>
          <w:sz w:val="32"/>
          <w:szCs w:val="32"/>
          <w:lang w:val="en-US"/>
        </w:rPr>
        <w:t>三台参赛手机</w:t>
      </w:r>
      <w:r>
        <w:rPr>
          <w:rFonts w:ascii="仿宋" w:eastAsia="仿宋" w:hAnsi="仿宋"/>
          <w:kern w:val="0"/>
          <w:sz w:val="32"/>
          <w:szCs w:val="32"/>
        </w:rPr>
        <w:t>（</w:t>
      </w:r>
      <w:r>
        <w:rPr>
          <w:rFonts w:ascii="仿宋" w:eastAsia="仿宋" w:hAnsi="仿宋" w:hint="eastAsia"/>
          <w:kern w:val="0"/>
          <w:sz w:val="32"/>
          <w:szCs w:val="32"/>
          <w:lang w:val="en-US"/>
        </w:rPr>
        <w:t>可另外安排一台备用</w:t>
      </w:r>
      <w:r>
        <w:rPr>
          <w:rFonts w:ascii="仿宋" w:eastAsia="仿宋" w:hAnsi="仿宋"/>
          <w:kern w:val="0"/>
          <w:sz w:val="32"/>
          <w:szCs w:val="32"/>
        </w:rPr>
        <w:t>）、</w:t>
      </w:r>
      <w:r>
        <w:rPr>
          <w:rFonts w:ascii="仿宋" w:eastAsia="仿宋" w:hAnsi="仿宋" w:hint="eastAsia"/>
          <w:kern w:val="0"/>
          <w:sz w:val="32"/>
          <w:szCs w:val="32"/>
          <w:lang w:val="en-US"/>
        </w:rPr>
        <w:t>一台直播手机</w:t>
      </w:r>
      <w:r>
        <w:rPr>
          <w:rFonts w:ascii="仿宋" w:eastAsia="仿宋" w:hAnsi="仿宋"/>
          <w:kern w:val="0"/>
          <w:sz w:val="32"/>
          <w:szCs w:val="32"/>
        </w:rPr>
        <w:t>（</w:t>
      </w:r>
      <w:r>
        <w:rPr>
          <w:rFonts w:ascii="仿宋" w:eastAsia="仿宋" w:hAnsi="仿宋" w:hint="eastAsia"/>
          <w:kern w:val="0"/>
          <w:sz w:val="32"/>
          <w:szCs w:val="32"/>
          <w:lang w:val="en-US"/>
        </w:rPr>
        <w:t>依托腾讯会议决赛实时直播</w:t>
      </w:r>
      <w:r>
        <w:rPr>
          <w:rFonts w:ascii="仿宋" w:eastAsia="仿宋" w:hAnsi="仿宋"/>
          <w:kern w:val="0"/>
          <w:sz w:val="32"/>
          <w:szCs w:val="32"/>
        </w:rPr>
        <w:t>）、</w:t>
      </w:r>
      <w:r>
        <w:rPr>
          <w:rFonts w:ascii="仿宋" w:eastAsia="仿宋" w:hAnsi="仿宋" w:hint="eastAsia"/>
          <w:kern w:val="0"/>
          <w:sz w:val="32"/>
          <w:szCs w:val="32"/>
          <w:lang w:val="en-US"/>
        </w:rPr>
        <w:t>参赛队员名牌</w:t>
      </w:r>
      <w:r>
        <w:rPr>
          <w:rFonts w:ascii="仿宋" w:eastAsia="仿宋" w:hAnsi="仿宋"/>
          <w:kern w:val="0"/>
          <w:sz w:val="32"/>
          <w:szCs w:val="32"/>
        </w:rPr>
        <w:t>（</w:t>
      </w:r>
      <w:r>
        <w:rPr>
          <w:rFonts w:ascii="仿宋" w:eastAsia="仿宋" w:hAnsi="仿宋" w:hint="eastAsia"/>
          <w:kern w:val="0"/>
          <w:sz w:val="32"/>
          <w:szCs w:val="32"/>
          <w:lang w:val="en-US"/>
        </w:rPr>
        <w:t>桌牌</w:t>
      </w:r>
      <w:r>
        <w:rPr>
          <w:rFonts w:ascii="仿宋" w:eastAsia="仿宋" w:hAnsi="仿宋"/>
          <w:kern w:val="0"/>
          <w:sz w:val="32"/>
          <w:szCs w:val="32"/>
        </w:rPr>
        <w:t>）、</w:t>
      </w:r>
      <w:r>
        <w:rPr>
          <w:rFonts w:ascii="仿宋" w:eastAsia="仿宋" w:hAnsi="仿宋" w:hint="eastAsia"/>
          <w:kern w:val="0"/>
          <w:sz w:val="32"/>
          <w:szCs w:val="32"/>
          <w:lang w:val="en-US"/>
        </w:rPr>
        <w:t>投影仪一台</w:t>
      </w:r>
      <w:r>
        <w:rPr>
          <w:rFonts w:ascii="仿宋" w:eastAsia="仿宋" w:hAnsi="仿宋"/>
          <w:kern w:val="0"/>
          <w:sz w:val="32"/>
          <w:szCs w:val="32"/>
        </w:rPr>
        <w:t>。</w:t>
      </w:r>
      <w:r>
        <w:rPr>
          <w:rFonts w:ascii="仿宋" w:eastAsia="仿宋" w:hAnsi="仿宋" w:hint="eastAsia"/>
          <w:kern w:val="0"/>
          <w:sz w:val="32"/>
          <w:szCs w:val="32"/>
          <w:lang w:val="en-US"/>
        </w:rPr>
        <w:t>相关现场布置图片设计由组委会统一提供</w:t>
      </w:r>
      <w:r>
        <w:rPr>
          <w:rFonts w:ascii="仿宋" w:eastAsia="仿宋" w:hAnsi="仿宋"/>
          <w:kern w:val="0"/>
          <w:sz w:val="32"/>
          <w:szCs w:val="32"/>
        </w:rPr>
        <w:t>。</w:t>
      </w:r>
    </w:p>
    <w:p w:rsidR="00586798" w:rsidRDefault="00A11A60">
      <w:pPr>
        <w:pStyle w:val="Bodytext1"/>
        <w:tabs>
          <w:tab w:val="left" w:pos="1065"/>
        </w:tabs>
        <w:spacing w:line="240" w:lineRule="auto"/>
        <w:ind w:firstLineChars="200" w:firstLine="640"/>
        <w:rPr>
          <w:rFonts w:ascii="黑体" w:eastAsia="黑体" w:hAnsi="黑体"/>
          <w:sz w:val="32"/>
          <w:szCs w:val="32"/>
          <w:lang w:eastAsia="zh-CN"/>
        </w:rPr>
      </w:pPr>
      <w:r>
        <w:rPr>
          <w:rFonts w:ascii="黑体" w:eastAsia="黑体" w:hAnsi="黑体" w:hint="eastAsia"/>
          <w:sz w:val="32"/>
          <w:szCs w:val="32"/>
          <w:lang w:eastAsia="zh-CN"/>
        </w:rPr>
        <w:lastRenderedPageBreak/>
        <w:t>八、竞赛办法</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kern w:val="0"/>
          <w:sz w:val="32"/>
          <w:szCs w:val="32"/>
          <w:lang w:eastAsia="zh-CN"/>
        </w:rPr>
        <w:t>（</w:t>
      </w:r>
      <w:r>
        <w:rPr>
          <w:rFonts w:ascii="仿宋" w:eastAsia="仿宋" w:hAnsi="仿宋" w:hint="eastAsia"/>
          <w:kern w:val="0"/>
          <w:sz w:val="32"/>
          <w:szCs w:val="32"/>
          <w:lang w:val="en-US"/>
        </w:rPr>
        <w:t>一</w:t>
      </w:r>
      <w:r>
        <w:rPr>
          <w:rFonts w:ascii="仿宋" w:eastAsia="仿宋" w:hAnsi="仿宋"/>
          <w:kern w:val="0"/>
          <w:sz w:val="32"/>
          <w:szCs w:val="32"/>
          <w:lang w:eastAsia="zh-CN"/>
        </w:rPr>
        <w:t>）</w:t>
      </w:r>
      <w:r>
        <w:rPr>
          <w:rFonts w:ascii="仿宋" w:eastAsia="仿宋" w:hAnsi="仿宋" w:hint="eastAsia"/>
          <w:kern w:val="0"/>
          <w:sz w:val="32"/>
          <w:szCs w:val="32"/>
          <w:lang w:val="en-US" w:eastAsia="zh-CN"/>
        </w:rPr>
        <w:t>预选赛</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各单位在该组别成绩排名前10名队员答题成绩</w:t>
      </w:r>
      <w:r>
        <w:rPr>
          <w:rFonts w:ascii="仿宋" w:eastAsia="仿宋" w:hAnsi="仿宋" w:hint="eastAsia"/>
          <w:kern w:val="0"/>
          <w:sz w:val="32"/>
          <w:szCs w:val="32"/>
          <w:lang w:val="en-US"/>
        </w:rPr>
        <w:t>总</w:t>
      </w:r>
      <w:r>
        <w:rPr>
          <w:rFonts w:ascii="仿宋" w:eastAsia="仿宋" w:hAnsi="仿宋" w:hint="eastAsia"/>
          <w:kern w:val="0"/>
          <w:sz w:val="32"/>
          <w:szCs w:val="32"/>
          <w:lang w:val="en-US" w:eastAsia="zh-CN"/>
        </w:rPr>
        <w:t>和作为该单位预选赛</w:t>
      </w:r>
      <w:r>
        <w:rPr>
          <w:rFonts w:ascii="仿宋" w:eastAsia="仿宋" w:hAnsi="仿宋" w:hint="eastAsia"/>
          <w:kern w:val="0"/>
          <w:sz w:val="32"/>
          <w:szCs w:val="32"/>
          <w:lang w:val="en-US"/>
        </w:rPr>
        <w:t>最终</w:t>
      </w:r>
      <w:r>
        <w:rPr>
          <w:rFonts w:ascii="仿宋" w:eastAsia="仿宋" w:hAnsi="仿宋" w:hint="eastAsia"/>
          <w:kern w:val="0"/>
          <w:sz w:val="32"/>
          <w:szCs w:val="32"/>
          <w:lang w:val="en-US" w:eastAsia="zh-CN"/>
        </w:rPr>
        <w:t>成绩。每组别决出8支队伍进入总决赛。如遇两个</w:t>
      </w:r>
      <w:r>
        <w:rPr>
          <w:rFonts w:ascii="仿宋" w:eastAsia="仿宋" w:hAnsi="仿宋" w:hint="eastAsia"/>
          <w:kern w:val="0"/>
          <w:sz w:val="32"/>
          <w:szCs w:val="32"/>
          <w:lang w:val="en-US"/>
        </w:rPr>
        <w:t>或两个</w:t>
      </w:r>
      <w:r>
        <w:rPr>
          <w:rFonts w:ascii="仿宋" w:eastAsia="仿宋" w:hAnsi="仿宋" w:hint="eastAsia"/>
          <w:kern w:val="0"/>
          <w:sz w:val="32"/>
          <w:szCs w:val="32"/>
          <w:lang w:val="en-US" w:eastAsia="zh-CN"/>
        </w:rPr>
        <w:t>以上单位团体</w:t>
      </w:r>
      <w:r>
        <w:rPr>
          <w:rFonts w:ascii="仿宋" w:eastAsia="仿宋" w:hAnsi="仿宋" w:hint="eastAsia"/>
          <w:kern w:val="0"/>
          <w:sz w:val="32"/>
          <w:szCs w:val="32"/>
          <w:lang w:val="en-US"/>
        </w:rPr>
        <w:t>得</w:t>
      </w:r>
      <w:r>
        <w:rPr>
          <w:rFonts w:ascii="仿宋" w:eastAsia="仿宋" w:hAnsi="仿宋" w:hint="eastAsia"/>
          <w:kern w:val="0"/>
          <w:sz w:val="32"/>
          <w:szCs w:val="32"/>
          <w:lang w:val="en-US" w:eastAsia="zh-CN"/>
        </w:rPr>
        <w:t>分相</w:t>
      </w:r>
      <w:r>
        <w:rPr>
          <w:rFonts w:ascii="仿宋" w:eastAsia="仿宋" w:hAnsi="仿宋" w:hint="eastAsia"/>
          <w:kern w:val="0"/>
          <w:sz w:val="32"/>
          <w:szCs w:val="32"/>
          <w:lang w:val="en-US"/>
        </w:rPr>
        <w:t>同</w:t>
      </w:r>
      <w:r>
        <w:rPr>
          <w:rFonts w:ascii="仿宋" w:eastAsia="仿宋" w:hAnsi="仿宋" w:hint="eastAsia"/>
          <w:kern w:val="0"/>
          <w:sz w:val="32"/>
          <w:szCs w:val="32"/>
          <w:lang w:val="en-US" w:eastAsia="zh-CN"/>
        </w:rPr>
        <w:t>，则按各单位第一名得分高者列前；若第一名得分再相等则以第二名得分高者列前，以此类推</w:t>
      </w:r>
      <w:r>
        <w:rPr>
          <w:rFonts w:ascii="仿宋" w:eastAsia="仿宋" w:hAnsi="仿宋" w:hint="eastAsia"/>
          <w:kern w:val="0"/>
          <w:sz w:val="32"/>
          <w:szCs w:val="32"/>
          <w:lang w:eastAsia="zh-CN"/>
        </w:rPr>
        <w:t>。</w:t>
      </w:r>
      <w:r>
        <w:rPr>
          <w:rFonts w:ascii="仿宋" w:eastAsia="仿宋" w:hAnsi="仿宋" w:hint="eastAsia"/>
          <w:kern w:val="0"/>
          <w:sz w:val="32"/>
          <w:szCs w:val="32"/>
          <w:lang w:val="en-US" w:eastAsia="zh-CN"/>
        </w:rPr>
        <w:t>如有放弃决赛资格的单位，顺位补缺。</w:t>
      </w:r>
    </w:p>
    <w:p w:rsidR="00586798" w:rsidRDefault="00A11A60">
      <w:pPr>
        <w:pStyle w:val="Bodytext1"/>
        <w:spacing w:line="240" w:lineRule="auto"/>
        <w:ind w:firstLineChars="200" w:firstLine="640"/>
        <w:rPr>
          <w:rFonts w:ascii="仿宋" w:eastAsia="仿宋" w:hAnsi="仿宋"/>
          <w:kern w:val="0"/>
          <w:sz w:val="32"/>
          <w:szCs w:val="32"/>
          <w:lang w:eastAsia="zh-CN"/>
        </w:rPr>
      </w:pPr>
      <w:r>
        <w:rPr>
          <w:rFonts w:ascii="仿宋" w:eastAsia="仿宋" w:hAnsi="仿宋" w:hint="eastAsia"/>
          <w:kern w:val="0"/>
          <w:sz w:val="32"/>
          <w:szCs w:val="32"/>
          <w:lang w:val="en-US" w:eastAsia="zh-CN"/>
        </w:rPr>
        <w:t>（二）总决赛</w:t>
      </w:r>
    </w:p>
    <w:p w:rsidR="00586798" w:rsidRDefault="00A11A60">
      <w:pPr>
        <w:pStyle w:val="Bodytext1"/>
        <w:spacing w:line="240" w:lineRule="auto"/>
        <w:ind w:firstLineChars="200" w:firstLine="640"/>
        <w:rPr>
          <w:rFonts w:ascii="仿宋" w:eastAsia="仿宋" w:hAnsi="仿宋"/>
          <w:kern w:val="0"/>
          <w:sz w:val="32"/>
          <w:szCs w:val="32"/>
          <w:lang w:eastAsia="zh-CN"/>
        </w:rPr>
      </w:pPr>
      <w:r>
        <w:rPr>
          <w:rFonts w:ascii="仿宋" w:eastAsia="仿宋" w:hAnsi="仿宋" w:hint="eastAsia"/>
          <w:kern w:val="0"/>
          <w:sz w:val="32"/>
          <w:szCs w:val="32"/>
        </w:rPr>
        <w:t>各组别经预选赛决出8支队伍入围总决赛。入围总决赛的队伍安排3名已完成预选赛的队员组成代表队参赛。以</w:t>
      </w:r>
      <w:r>
        <w:rPr>
          <w:rFonts w:ascii="仿宋" w:eastAsia="仿宋" w:hAnsi="仿宋"/>
          <w:kern w:val="0"/>
          <w:sz w:val="32"/>
          <w:szCs w:val="32"/>
        </w:rPr>
        <w:t>各单位</w:t>
      </w:r>
      <w:r>
        <w:rPr>
          <w:rFonts w:ascii="仿宋" w:eastAsia="仿宋" w:hAnsi="仿宋" w:hint="eastAsia"/>
          <w:kern w:val="0"/>
          <w:sz w:val="32"/>
          <w:szCs w:val="32"/>
        </w:rPr>
        <w:t>3</w:t>
      </w:r>
      <w:r>
        <w:rPr>
          <w:rFonts w:ascii="仿宋" w:eastAsia="仿宋" w:hAnsi="仿宋"/>
          <w:kern w:val="0"/>
          <w:sz w:val="32"/>
          <w:szCs w:val="32"/>
        </w:rPr>
        <w:t>名决赛选手得分之和</w:t>
      </w:r>
      <w:r>
        <w:rPr>
          <w:rFonts w:ascii="仿宋" w:eastAsia="仿宋" w:hAnsi="仿宋" w:hint="eastAsia"/>
          <w:kern w:val="0"/>
          <w:sz w:val="32"/>
          <w:szCs w:val="32"/>
          <w:lang w:val="en-US"/>
        </w:rPr>
        <w:t>确</w:t>
      </w:r>
      <w:r>
        <w:rPr>
          <w:rFonts w:ascii="仿宋" w:eastAsia="仿宋" w:hAnsi="仿宋"/>
          <w:kern w:val="0"/>
          <w:sz w:val="32"/>
          <w:szCs w:val="32"/>
        </w:rPr>
        <w:t>定团体总分</w:t>
      </w:r>
      <w:r>
        <w:rPr>
          <w:rFonts w:ascii="仿宋" w:eastAsia="仿宋" w:hAnsi="仿宋" w:hint="eastAsia"/>
          <w:kern w:val="0"/>
          <w:sz w:val="32"/>
          <w:szCs w:val="32"/>
          <w:lang w:val="en-US"/>
        </w:rPr>
        <w:t>排名</w:t>
      </w:r>
      <w:r>
        <w:rPr>
          <w:rFonts w:ascii="仿宋" w:eastAsia="仿宋" w:hAnsi="仿宋" w:hint="eastAsia"/>
          <w:kern w:val="0"/>
          <w:sz w:val="32"/>
          <w:szCs w:val="32"/>
        </w:rPr>
        <w:t>。</w:t>
      </w:r>
      <w:r>
        <w:rPr>
          <w:rFonts w:ascii="仿宋" w:eastAsia="仿宋" w:hAnsi="仿宋"/>
          <w:kern w:val="0"/>
          <w:sz w:val="32"/>
          <w:szCs w:val="32"/>
        </w:rPr>
        <w:t>若团体</w:t>
      </w:r>
      <w:r>
        <w:rPr>
          <w:rFonts w:ascii="仿宋" w:eastAsia="仿宋" w:hAnsi="仿宋" w:hint="eastAsia"/>
          <w:kern w:val="0"/>
          <w:sz w:val="32"/>
          <w:szCs w:val="32"/>
        </w:rPr>
        <w:t>总</w:t>
      </w:r>
      <w:r>
        <w:rPr>
          <w:rFonts w:ascii="仿宋" w:eastAsia="仿宋" w:hAnsi="仿宋"/>
          <w:kern w:val="0"/>
          <w:sz w:val="32"/>
          <w:szCs w:val="32"/>
        </w:rPr>
        <w:t>分相等则按各单位第一</w:t>
      </w:r>
      <w:r>
        <w:rPr>
          <w:rFonts w:ascii="仿宋" w:eastAsia="仿宋" w:hAnsi="仿宋" w:hint="eastAsia"/>
          <w:kern w:val="0"/>
          <w:sz w:val="32"/>
          <w:szCs w:val="32"/>
          <w:lang w:eastAsia="zh-CN"/>
        </w:rPr>
        <w:t>名</w:t>
      </w:r>
      <w:r>
        <w:rPr>
          <w:rFonts w:ascii="仿宋" w:eastAsia="仿宋" w:hAnsi="仿宋"/>
          <w:kern w:val="0"/>
          <w:sz w:val="32"/>
          <w:szCs w:val="32"/>
        </w:rPr>
        <w:t>得分</w:t>
      </w:r>
      <w:r>
        <w:rPr>
          <w:rFonts w:ascii="仿宋" w:eastAsia="仿宋" w:hAnsi="仿宋" w:hint="eastAsia"/>
          <w:kern w:val="0"/>
          <w:sz w:val="32"/>
          <w:szCs w:val="32"/>
          <w:lang w:eastAsia="zh-CN"/>
        </w:rPr>
        <w:t>高者列前</w:t>
      </w:r>
      <w:r>
        <w:rPr>
          <w:rFonts w:ascii="仿宋" w:eastAsia="仿宋" w:hAnsi="仿宋"/>
          <w:kern w:val="0"/>
          <w:sz w:val="32"/>
          <w:szCs w:val="32"/>
        </w:rPr>
        <w:t>，</w:t>
      </w:r>
      <w:r>
        <w:rPr>
          <w:rFonts w:ascii="仿宋" w:eastAsia="仿宋" w:hAnsi="仿宋" w:hint="eastAsia"/>
          <w:kern w:val="0"/>
          <w:sz w:val="32"/>
          <w:szCs w:val="32"/>
          <w:lang w:eastAsia="zh-CN"/>
        </w:rPr>
        <w:t>若</w:t>
      </w:r>
      <w:r>
        <w:rPr>
          <w:rFonts w:ascii="仿宋" w:eastAsia="仿宋" w:hAnsi="仿宋"/>
          <w:kern w:val="0"/>
          <w:sz w:val="32"/>
          <w:szCs w:val="32"/>
        </w:rPr>
        <w:t>第一</w:t>
      </w:r>
      <w:r w:rsidR="008A728E">
        <w:rPr>
          <w:rFonts w:ascii="仿宋" w:eastAsia="仿宋" w:hAnsi="仿宋" w:hint="eastAsia"/>
          <w:kern w:val="0"/>
          <w:sz w:val="32"/>
          <w:szCs w:val="32"/>
          <w:lang w:eastAsia="zh-CN"/>
        </w:rPr>
        <w:t>名</w:t>
      </w:r>
      <w:r>
        <w:rPr>
          <w:rFonts w:ascii="仿宋" w:eastAsia="仿宋" w:hAnsi="仿宋"/>
          <w:kern w:val="0"/>
          <w:sz w:val="32"/>
          <w:szCs w:val="32"/>
        </w:rPr>
        <w:t>得分再相等则以第二名得分高者列前，</w:t>
      </w:r>
      <w:r>
        <w:rPr>
          <w:rFonts w:ascii="仿宋" w:eastAsia="仿宋" w:hAnsi="仿宋" w:hint="eastAsia"/>
          <w:kern w:val="0"/>
          <w:sz w:val="32"/>
          <w:szCs w:val="32"/>
          <w:lang w:eastAsia="zh-CN"/>
        </w:rPr>
        <w:t>以此类推。</w:t>
      </w:r>
    </w:p>
    <w:p w:rsidR="00586798" w:rsidRDefault="00A11A60">
      <w:pPr>
        <w:pStyle w:val="Bodytext1"/>
        <w:tabs>
          <w:tab w:val="left" w:pos="1065"/>
        </w:tabs>
        <w:spacing w:line="240" w:lineRule="auto"/>
        <w:ind w:firstLineChars="200" w:firstLine="640"/>
        <w:rPr>
          <w:rFonts w:ascii="黑体" w:eastAsia="黑体" w:hAnsi="黑体"/>
          <w:sz w:val="32"/>
          <w:szCs w:val="32"/>
          <w:lang w:eastAsia="zh-CN"/>
        </w:rPr>
      </w:pPr>
      <w:r>
        <w:rPr>
          <w:rFonts w:ascii="黑体" w:eastAsia="黑体" w:hAnsi="黑体" w:hint="eastAsia"/>
          <w:sz w:val="32"/>
          <w:szCs w:val="32"/>
          <w:lang w:eastAsia="zh-CN"/>
        </w:rPr>
        <w:t>九、奖项设置</w:t>
      </w:r>
    </w:p>
    <w:p w:rsidR="00586798" w:rsidRDefault="00A11A60">
      <w:pPr>
        <w:pStyle w:val="Bodytext1"/>
        <w:spacing w:line="276" w:lineRule="auto"/>
        <w:ind w:firstLine="0"/>
        <w:rPr>
          <w:rFonts w:ascii="仿宋" w:eastAsia="仿宋" w:hAnsi="仿宋"/>
          <w:kern w:val="0"/>
          <w:sz w:val="32"/>
          <w:szCs w:val="32"/>
          <w:lang w:val="en-US" w:eastAsia="zh-CN"/>
        </w:rPr>
      </w:pPr>
      <w:r>
        <w:rPr>
          <w:rFonts w:ascii="仿宋" w:eastAsia="仿宋" w:hAnsi="仿宋" w:hint="eastAsia"/>
          <w:kern w:val="0"/>
          <w:sz w:val="32"/>
          <w:szCs w:val="32"/>
          <w:lang w:val="en-US" w:eastAsia="zh-CN"/>
        </w:rPr>
        <w:t xml:space="preserve">   （一）参赛队员独立完成线上预选赛考试题目，正确率为95%及以上颁发“五星级健康小卫士”称号，正确率为90%—94.99%颁发“四星级健康小卫士”称号，正确率为85%—89.99%颁发“三星级健康小卫士”称号。其余队员颁发</w:t>
      </w:r>
      <w:r>
        <w:rPr>
          <w:rFonts w:ascii="仿宋" w:eastAsia="仿宋" w:hAnsi="仿宋" w:hint="eastAsia"/>
          <w:kern w:val="0"/>
          <w:sz w:val="32"/>
          <w:szCs w:val="32"/>
          <w:lang w:val="en-US"/>
        </w:rPr>
        <w:t>参</w:t>
      </w:r>
      <w:r>
        <w:rPr>
          <w:rFonts w:ascii="仿宋" w:eastAsia="仿宋" w:hAnsi="仿宋" w:hint="eastAsia"/>
          <w:kern w:val="0"/>
          <w:sz w:val="32"/>
          <w:szCs w:val="32"/>
          <w:lang w:val="en-US" w:eastAsia="zh-CN"/>
        </w:rPr>
        <w:t>赛证书。证书由队员完赛后，在线上平台上点击 “我的证书”自行下载。</w:t>
      </w:r>
    </w:p>
    <w:p w:rsidR="00586798" w:rsidRDefault="00A11A60">
      <w:pPr>
        <w:pStyle w:val="Bodytext1"/>
        <w:spacing w:line="276" w:lineRule="auto"/>
        <w:ind w:firstLine="0"/>
        <w:rPr>
          <w:rFonts w:ascii="仿宋" w:eastAsia="仿宋" w:hAnsi="仿宋"/>
          <w:kern w:val="0"/>
          <w:sz w:val="32"/>
          <w:szCs w:val="32"/>
          <w:lang w:val="en-US" w:eastAsia="zh-CN"/>
        </w:rPr>
      </w:pPr>
      <w:r>
        <w:rPr>
          <w:rFonts w:ascii="仿宋" w:eastAsia="仿宋" w:hAnsi="仿宋" w:hint="eastAsia"/>
          <w:kern w:val="0"/>
          <w:sz w:val="32"/>
          <w:szCs w:val="32"/>
          <w:lang w:val="en-US" w:eastAsia="zh-CN"/>
        </w:rPr>
        <w:t xml:space="preserve">   （二）总决赛设一等奖</w:t>
      </w:r>
      <w:r>
        <w:rPr>
          <w:rFonts w:ascii="仿宋" w:eastAsia="仿宋" w:hAnsi="仿宋"/>
          <w:kern w:val="0"/>
          <w:sz w:val="32"/>
          <w:szCs w:val="32"/>
          <w:lang w:eastAsia="zh-CN"/>
        </w:rPr>
        <w:t>2</w:t>
      </w:r>
      <w:r>
        <w:rPr>
          <w:rFonts w:ascii="仿宋" w:eastAsia="仿宋" w:hAnsi="仿宋" w:hint="eastAsia"/>
          <w:kern w:val="0"/>
          <w:sz w:val="32"/>
          <w:szCs w:val="32"/>
          <w:lang w:val="en-US" w:eastAsia="zh-CN"/>
        </w:rPr>
        <w:t>名、二等奖</w:t>
      </w:r>
      <w:r>
        <w:rPr>
          <w:rFonts w:ascii="仿宋" w:eastAsia="仿宋" w:hAnsi="仿宋"/>
          <w:kern w:val="0"/>
          <w:sz w:val="32"/>
          <w:szCs w:val="32"/>
          <w:lang w:eastAsia="zh-CN"/>
        </w:rPr>
        <w:t>3</w:t>
      </w:r>
      <w:r>
        <w:rPr>
          <w:rFonts w:ascii="仿宋" w:eastAsia="仿宋" w:hAnsi="仿宋" w:hint="eastAsia"/>
          <w:kern w:val="0"/>
          <w:sz w:val="32"/>
          <w:szCs w:val="32"/>
          <w:lang w:val="en-US" w:eastAsia="zh-CN"/>
        </w:rPr>
        <w:t>名、三等奖</w:t>
      </w:r>
      <w:r>
        <w:rPr>
          <w:rFonts w:ascii="仿宋" w:eastAsia="仿宋" w:hAnsi="仿宋"/>
          <w:kern w:val="0"/>
          <w:sz w:val="32"/>
          <w:szCs w:val="32"/>
          <w:lang w:eastAsia="zh-CN"/>
        </w:rPr>
        <w:t>3</w:t>
      </w:r>
      <w:r>
        <w:rPr>
          <w:rFonts w:ascii="仿宋" w:eastAsia="仿宋" w:hAnsi="仿宋" w:hint="eastAsia"/>
          <w:kern w:val="0"/>
          <w:sz w:val="32"/>
          <w:szCs w:val="32"/>
          <w:lang w:val="en-US" w:eastAsia="zh-CN"/>
        </w:rPr>
        <w:t>名，颁发奖牌、团体荣誉证书及奖品。</w:t>
      </w:r>
    </w:p>
    <w:p w:rsidR="00586798" w:rsidRDefault="00A11A60">
      <w:pPr>
        <w:pStyle w:val="Bodytext1"/>
        <w:spacing w:line="276" w:lineRule="auto"/>
        <w:ind w:firstLine="0"/>
        <w:rPr>
          <w:rFonts w:ascii="仿宋" w:eastAsia="仿宋" w:hAnsi="仿宋"/>
          <w:kern w:val="0"/>
          <w:sz w:val="32"/>
          <w:szCs w:val="32"/>
          <w:lang w:val="en-US" w:eastAsia="zh-CN"/>
        </w:rPr>
      </w:pPr>
      <w:r>
        <w:rPr>
          <w:rFonts w:ascii="仿宋" w:eastAsia="仿宋" w:hAnsi="仿宋" w:hint="eastAsia"/>
          <w:kern w:val="0"/>
          <w:sz w:val="32"/>
          <w:szCs w:val="32"/>
          <w:lang w:val="en-US" w:eastAsia="zh-CN"/>
        </w:rPr>
        <w:lastRenderedPageBreak/>
        <w:t xml:space="preserve">   （三）按各单位参赛人数的2%评选“优秀指导教师奖”，颁发荣誉证书。</w:t>
      </w:r>
    </w:p>
    <w:p w:rsidR="00586798" w:rsidRDefault="00A11A60">
      <w:pPr>
        <w:pStyle w:val="Bodytext1"/>
        <w:spacing w:line="276" w:lineRule="auto"/>
        <w:ind w:firstLine="0"/>
        <w:rPr>
          <w:rFonts w:ascii="仿宋" w:eastAsia="仿宋" w:hAnsi="仿宋"/>
          <w:kern w:val="0"/>
          <w:sz w:val="32"/>
          <w:szCs w:val="32"/>
          <w:lang w:val="en-US" w:eastAsia="zh-CN"/>
        </w:rPr>
      </w:pPr>
      <w:r>
        <w:rPr>
          <w:rFonts w:ascii="仿宋" w:eastAsia="仿宋" w:hAnsi="仿宋" w:hint="eastAsia"/>
          <w:kern w:val="0"/>
          <w:sz w:val="32"/>
          <w:szCs w:val="32"/>
          <w:lang w:val="en-US" w:eastAsia="zh-CN"/>
        </w:rPr>
        <w:t xml:space="preserve">   （四）按各组别参赛单位总数的20%评选“优秀组织奖”，颁发荣誉证书。进入线下总决赛的单位优先参</w:t>
      </w:r>
      <w:r>
        <w:rPr>
          <w:rFonts w:ascii="仿宋" w:eastAsia="仿宋" w:hAnsi="仿宋" w:hint="eastAsia"/>
          <w:kern w:val="0"/>
          <w:sz w:val="32"/>
          <w:szCs w:val="32"/>
          <w:lang w:val="en-US"/>
        </w:rPr>
        <w:t>与</w:t>
      </w:r>
      <w:r>
        <w:rPr>
          <w:rFonts w:ascii="仿宋" w:eastAsia="仿宋" w:hAnsi="仿宋" w:hint="eastAsia"/>
          <w:kern w:val="0"/>
          <w:sz w:val="32"/>
          <w:szCs w:val="32"/>
          <w:lang w:val="en-US" w:eastAsia="zh-CN"/>
        </w:rPr>
        <w:t>评</w:t>
      </w:r>
      <w:r>
        <w:rPr>
          <w:rFonts w:ascii="仿宋" w:eastAsia="仿宋" w:hAnsi="仿宋" w:hint="eastAsia"/>
          <w:kern w:val="0"/>
          <w:sz w:val="32"/>
          <w:szCs w:val="32"/>
          <w:lang w:val="en-US"/>
        </w:rPr>
        <w:t>选</w:t>
      </w:r>
      <w:r>
        <w:rPr>
          <w:rFonts w:ascii="仿宋" w:eastAsia="仿宋" w:hAnsi="仿宋" w:hint="eastAsia"/>
          <w:kern w:val="0"/>
          <w:sz w:val="32"/>
          <w:szCs w:val="32"/>
          <w:lang w:val="en-US" w:eastAsia="zh-CN"/>
        </w:rPr>
        <w:t>。</w:t>
      </w:r>
    </w:p>
    <w:p w:rsidR="00586798" w:rsidRDefault="00A11A60">
      <w:pPr>
        <w:pStyle w:val="Bodytext1"/>
        <w:tabs>
          <w:tab w:val="left" w:pos="1065"/>
        </w:tabs>
        <w:spacing w:line="240" w:lineRule="auto"/>
        <w:ind w:firstLineChars="200" w:firstLine="640"/>
        <w:rPr>
          <w:rFonts w:ascii="黑体" w:eastAsia="黑体" w:hAnsi="黑体"/>
          <w:sz w:val="32"/>
          <w:szCs w:val="32"/>
          <w:lang w:eastAsia="zh-CN"/>
        </w:rPr>
      </w:pPr>
      <w:r>
        <w:rPr>
          <w:rFonts w:ascii="黑体" w:eastAsia="黑体" w:hAnsi="黑体" w:hint="eastAsia"/>
          <w:sz w:val="32"/>
          <w:szCs w:val="32"/>
          <w:lang w:eastAsia="zh-CN"/>
        </w:rPr>
        <w:t>十、报名</w:t>
      </w:r>
    </w:p>
    <w:p w:rsidR="00586798" w:rsidRDefault="00A11A60">
      <w:pPr>
        <w:pStyle w:val="Bodytext1"/>
        <w:spacing w:line="240" w:lineRule="auto"/>
        <w:ind w:firstLineChars="200" w:firstLine="640"/>
        <w:rPr>
          <w:rFonts w:ascii="仿宋" w:eastAsia="仿宋" w:hAnsi="仿宋"/>
          <w:kern w:val="0"/>
          <w:sz w:val="32"/>
          <w:szCs w:val="32"/>
          <w:lang w:eastAsia="zh-CN"/>
        </w:rPr>
      </w:pPr>
      <w:r>
        <w:rPr>
          <w:rFonts w:ascii="仿宋" w:eastAsia="仿宋" w:hAnsi="仿宋" w:hint="eastAsia"/>
          <w:kern w:val="0"/>
          <w:sz w:val="32"/>
          <w:szCs w:val="32"/>
          <w:lang w:eastAsia="zh-CN"/>
        </w:rPr>
        <w:t>（一）</w:t>
      </w:r>
      <w:r>
        <w:rPr>
          <w:rFonts w:ascii="仿宋" w:eastAsia="仿宋" w:hAnsi="仿宋" w:hint="eastAsia"/>
          <w:kern w:val="0"/>
          <w:sz w:val="32"/>
          <w:szCs w:val="32"/>
          <w:lang w:val="en-US" w:eastAsia="zh-CN"/>
        </w:rPr>
        <w:t>参加预选赛人员</w:t>
      </w:r>
      <w:r>
        <w:rPr>
          <w:rFonts w:ascii="仿宋" w:eastAsia="仿宋" w:hAnsi="仿宋" w:hint="eastAsia"/>
          <w:kern w:val="0"/>
          <w:sz w:val="32"/>
          <w:szCs w:val="32"/>
          <w:lang w:val="en-US"/>
        </w:rPr>
        <w:t>在指定竞赛平台</w:t>
      </w:r>
      <w:r>
        <w:rPr>
          <w:rFonts w:ascii="仿宋" w:eastAsia="仿宋" w:hAnsi="仿宋" w:hint="eastAsia"/>
          <w:kern w:val="0"/>
          <w:sz w:val="32"/>
          <w:szCs w:val="32"/>
          <w:lang w:val="en-US" w:eastAsia="zh-CN"/>
        </w:rPr>
        <w:t>填写个人信息，包括姓名、</w:t>
      </w:r>
      <w:r>
        <w:rPr>
          <w:rFonts w:ascii="仿宋" w:eastAsia="仿宋" w:hAnsi="仿宋" w:hint="eastAsia"/>
          <w:kern w:val="0"/>
          <w:sz w:val="32"/>
          <w:szCs w:val="32"/>
          <w:lang w:eastAsia="zh-CN"/>
        </w:rPr>
        <w:t>班级、学校或社会组织</w:t>
      </w:r>
      <w:r>
        <w:rPr>
          <w:rFonts w:ascii="仿宋" w:eastAsia="仿宋" w:hAnsi="仿宋" w:hint="eastAsia"/>
          <w:kern w:val="0"/>
          <w:sz w:val="32"/>
          <w:szCs w:val="32"/>
          <w:lang w:val="en-US" w:eastAsia="zh-CN"/>
        </w:rPr>
        <w:t>（全称）、证件号码、联系方式等信息。活动组织单位</w:t>
      </w:r>
      <w:r>
        <w:rPr>
          <w:rFonts w:ascii="仿宋" w:eastAsia="仿宋" w:hAnsi="仿宋" w:hint="eastAsia"/>
          <w:kern w:val="0"/>
          <w:sz w:val="32"/>
          <w:szCs w:val="32"/>
          <w:lang w:val="en-US"/>
        </w:rPr>
        <w:t>需</w:t>
      </w:r>
      <w:r>
        <w:rPr>
          <w:rFonts w:ascii="仿宋" w:eastAsia="仿宋" w:hAnsi="仿宋" w:hint="eastAsia"/>
          <w:kern w:val="0"/>
          <w:sz w:val="32"/>
          <w:szCs w:val="32"/>
          <w:lang w:val="en-US" w:eastAsia="zh-CN"/>
        </w:rPr>
        <w:t>对参赛者个人信息保密</w:t>
      </w:r>
      <w:r>
        <w:rPr>
          <w:rFonts w:ascii="仿宋" w:eastAsia="仿宋" w:hAnsi="仿宋" w:hint="eastAsia"/>
          <w:kern w:val="0"/>
          <w:sz w:val="32"/>
          <w:szCs w:val="32"/>
          <w:lang w:eastAsia="zh-CN"/>
        </w:rPr>
        <w:t>。</w:t>
      </w:r>
    </w:p>
    <w:p w:rsidR="00586798" w:rsidRDefault="00A11A60">
      <w:pPr>
        <w:pStyle w:val="Bodytext1"/>
        <w:spacing w:line="240" w:lineRule="auto"/>
        <w:ind w:firstLineChars="200" w:firstLine="640"/>
        <w:rPr>
          <w:rFonts w:ascii="仿宋" w:eastAsia="仿宋" w:hAnsi="仿宋"/>
          <w:kern w:val="0"/>
          <w:sz w:val="32"/>
          <w:szCs w:val="32"/>
          <w:lang w:val="en-US"/>
        </w:rPr>
      </w:pPr>
      <w:r>
        <w:rPr>
          <w:rFonts w:ascii="仿宋" w:eastAsia="仿宋" w:hAnsi="仿宋" w:hint="eastAsia"/>
          <w:kern w:val="0"/>
          <w:sz w:val="32"/>
          <w:szCs w:val="32"/>
          <w:lang w:val="en-US"/>
        </w:rPr>
        <w:t>（二）进入总决赛的单位需填写决赛报名表（见附件2），并在12月2</w:t>
      </w:r>
      <w:r w:rsidR="0071169A">
        <w:rPr>
          <w:rFonts w:ascii="仿宋" w:eastAsia="仿宋" w:hAnsi="仿宋" w:hint="eastAsia"/>
          <w:kern w:val="0"/>
          <w:sz w:val="32"/>
          <w:szCs w:val="32"/>
          <w:lang w:val="en-US"/>
        </w:rPr>
        <w:t>3</w:t>
      </w:r>
      <w:r>
        <w:rPr>
          <w:rFonts w:ascii="仿宋" w:eastAsia="仿宋" w:hAnsi="仿宋" w:hint="eastAsia"/>
          <w:kern w:val="0"/>
          <w:sz w:val="32"/>
          <w:szCs w:val="32"/>
          <w:lang w:val="en-US"/>
        </w:rPr>
        <w:t>日前发到指定邮箱</w:t>
      </w:r>
      <w:r>
        <w:rPr>
          <w:rFonts w:ascii="仿宋" w:eastAsia="仿宋" w:hAnsi="仿宋" w:hint="eastAsia"/>
          <w:kern w:val="0"/>
          <w:sz w:val="32"/>
          <w:szCs w:val="32"/>
        </w:rPr>
        <w:t>：</w:t>
      </w:r>
      <w:hyperlink r:id="rId7" w:history="1">
        <w:r>
          <w:rPr>
            <w:rStyle w:val="a6"/>
            <w:rFonts w:ascii="仿宋" w:eastAsia="仿宋" w:hAnsi="仿宋" w:hint="eastAsia"/>
            <w:color w:val="auto"/>
            <w:kern w:val="0"/>
            <w:sz w:val="32"/>
            <w:szCs w:val="32"/>
            <w:u w:val="none"/>
          </w:rPr>
          <w:t>ssbm@</w:t>
        </w:r>
        <w:r>
          <w:rPr>
            <w:rStyle w:val="a6"/>
            <w:rFonts w:ascii="仿宋" w:eastAsia="仿宋" w:hAnsi="仿宋" w:hint="eastAsia"/>
            <w:color w:val="auto"/>
            <w:kern w:val="0"/>
            <w:sz w:val="32"/>
            <w:szCs w:val="32"/>
            <w:u w:val="none"/>
            <w:lang w:val="en-US"/>
          </w:rPr>
          <w:t>foxmail</w:t>
        </w:r>
        <w:r>
          <w:rPr>
            <w:rStyle w:val="a6"/>
            <w:rFonts w:ascii="仿宋" w:eastAsia="仿宋" w:hAnsi="仿宋" w:hint="eastAsia"/>
            <w:color w:val="auto"/>
            <w:kern w:val="0"/>
            <w:sz w:val="32"/>
            <w:szCs w:val="32"/>
            <w:u w:val="none"/>
          </w:rPr>
          <w:t>.</w:t>
        </w:r>
        <w:r>
          <w:rPr>
            <w:rStyle w:val="a6"/>
            <w:rFonts w:ascii="仿宋" w:eastAsia="仿宋" w:hAnsi="仿宋" w:hint="eastAsia"/>
            <w:color w:val="auto"/>
            <w:kern w:val="0"/>
            <w:sz w:val="32"/>
            <w:szCs w:val="32"/>
            <w:u w:val="none"/>
            <w:lang w:val="en-US"/>
          </w:rPr>
          <w:t>com</w:t>
        </w:r>
      </w:hyperlink>
      <w:r>
        <w:rPr>
          <w:rFonts w:ascii="仿宋" w:eastAsia="仿宋" w:hAnsi="仿宋" w:hint="eastAsia"/>
          <w:kern w:val="0"/>
          <w:sz w:val="32"/>
          <w:szCs w:val="32"/>
          <w:lang w:val="en-US"/>
        </w:rPr>
        <w:t xml:space="preserve">。   </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（三）决赛报名后如因故需要更换队员，该队应提前3</w:t>
      </w:r>
      <w:r>
        <w:rPr>
          <w:rFonts w:ascii="仿宋" w:eastAsia="仿宋" w:hAnsi="仿宋" w:hint="eastAsia"/>
          <w:kern w:val="0"/>
          <w:sz w:val="32"/>
          <w:szCs w:val="32"/>
          <w:lang w:val="en-US"/>
        </w:rPr>
        <w:t>天</w:t>
      </w:r>
      <w:r>
        <w:rPr>
          <w:rFonts w:ascii="仿宋" w:eastAsia="仿宋" w:hAnsi="仿宋" w:hint="eastAsia"/>
          <w:kern w:val="0"/>
          <w:sz w:val="32"/>
          <w:szCs w:val="32"/>
          <w:lang w:val="en-US" w:eastAsia="zh-CN"/>
        </w:rPr>
        <w:t>向组委会递交书面报告。</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 xml:space="preserve">联系人：黄老师  17764885109 </w:t>
      </w:r>
      <w:r w:rsidR="008A728E">
        <w:rPr>
          <w:rFonts w:ascii="仿宋" w:eastAsia="仿宋" w:hAnsi="仿宋" w:hint="eastAsia"/>
          <w:kern w:val="0"/>
          <w:sz w:val="32"/>
          <w:szCs w:val="32"/>
          <w:lang w:val="en-US" w:eastAsia="zh-CN"/>
        </w:rPr>
        <w:t>。</w:t>
      </w:r>
    </w:p>
    <w:p w:rsidR="00586798" w:rsidRDefault="00A11A60">
      <w:pPr>
        <w:pStyle w:val="Bodytext1"/>
        <w:spacing w:line="240" w:lineRule="auto"/>
        <w:ind w:firstLineChars="200" w:firstLine="640"/>
        <w:rPr>
          <w:rFonts w:ascii="黑体" w:eastAsia="黑体" w:hAnsi="黑体"/>
          <w:sz w:val="32"/>
          <w:szCs w:val="32"/>
          <w:lang w:eastAsia="zh-CN"/>
        </w:rPr>
      </w:pPr>
      <w:r>
        <w:rPr>
          <w:rFonts w:ascii="黑体" w:eastAsia="黑体" w:hAnsi="黑体" w:hint="eastAsia"/>
          <w:sz w:val="32"/>
          <w:szCs w:val="32"/>
          <w:lang w:eastAsia="zh-CN"/>
        </w:rPr>
        <w:t>十一、有关规定</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凡有下列行为之一者取消比赛资格或比赛成绩：</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1.决赛队伍未经组委会同意随意更换队员或退赛的行为。</w:t>
      </w:r>
    </w:p>
    <w:p w:rsidR="00586798" w:rsidRDefault="00A11A60">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2.出现违反公平竞赛、体育道德的言行。</w:t>
      </w:r>
    </w:p>
    <w:p w:rsidR="00586798" w:rsidRDefault="00A11A60">
      <w:pPr>
        <w:pStyle w:val="Bodytext1"/>
        <w:tabs>
          <w:tab w:val="left" w:pos="1065"/>
        </w:tabs>
        <w:spacing w:line="240" w:lineRule="auto"/>
        <w:ind w:firstLineChars="200" w:firstLine="640"/>
        <w:rPr>
          <w:rFonts w:ascii="黑体" w:eastAsia="黑体" w:hAnsi="黑体"/>
          <w:sz w:val="32"/>
          <w:szCs w:val="32"/>
          <w:lang w:eastAsia="zh-CN"/>
        </w:rPr>
      </w:pPr>
      <w:r>
        <w:rPr>
          <w:rFonts w:ascii="黑体" w:eastAsia="黑体" w:hAnsi="黑体" w:hint="eastAsia"/>
          <w:sz w:val="32"/>
          <w:szCs w:val="32"/>
          <w:lang w:eastAsia="zh-CN"/>
        </w:rPr>
        <w:t>十二、经费</w:t>
      </w:r>
    </w:p>
    <w:p w:rsidR="00586798" w:rsidRDefault="00655BB7">
      <w:pPr>
        <w:pStyle w:val="Bodytext1"/>
        <w:spacing w:line="240" w:lineRule="auto"/>
        <w:ind w:firstLineChars="200" w:firstLine="640"/>
        <w:rPr>
          <w:rFonts w:ascii="仿宋" w:eastAsia="仿宋" w:hAnsi="仿宋"/>
          <w:kern w:val="0"/>
          <w:sz w:val="32"/>
          <w:szCs w:val="32"/>
          <w:lang w:val="en-US" w:eastAsia="zh-CN"/>
        </w:rPr>
      </w:pPr>
      <w:r>
        <w:rPr>
          <w:rFonts w:ascii="仿宋" w:eastAsia="仿宋" w:hAnsi="仿宋" w:hint="eastAsia"/>
          <w:kern w:val="0"/>
          <w:sz w:val="32"/>
          <w:szCs w:val="32"/>
          <w:lang w:val="en-US" w:eastAsia="zh-CN"/>
        </w:rPr>
        <w:t>本次比赛不收取参赛单位任何费用</w:t>
      </w:r>
      <w:r w:rsidR="00A11A60">
        <w:rPr>
          <w:rFonts w:ascii="仿宋" w:eastAsia="仿宋" w:hAnsi="仿宋" w:hint="eastAsia"/>
          <w:kern w:val="0"/>
          <w:sz w:val="32"/>
          <w:szCs w:val="32"/>
          <w:lang w:val="en-US" w:eastAsia="zh-CN"/>
        </w:rPr>
        <w:t>。</w:t>
      </w:r>
    </w:p>
    <w:p w:rsidR="003806F3" w:rsidRPr="00655BB7" w:rsidRDefault="003806F3">
      <w:pPr>
        <w:pStyle w:val="Bodytext1"/>
        <w:spacing w:line="240" w:lineRule="auto"/>
        <w:ind w:firstLineChars="200" w:firstLine="640"/>
        <w:rPr>
          <w:rFonts w:ascii="仿宋" w:eastAsia="仿宋" w:hAnsi="仿宋"/>
          <w:kern w:val="0"/>
          <w:sz w:val="32"/>
          <w:szCs w:val="32"/>
          <w:lang w:val="en-US" w:eastAsia="zh-CN"/>
        </w:rPr>
      </w:pPr>
    </w:p>
    <w:p w:rsidR="003806F3" w:rsidRDefault="003806F3">
      <w:pPr>
        <w:pStyle w:val="Bodytext1"/>
        <w:spacing w:line="240" w:lineRule="auto"/>
        <w:ind w:firstLineChars="200" w:firstLine="640"/>
        <w:rPr>
          <w:rFonts w:ascii="仿宋" w:eastAsia="仿宋" w:hAnsi="仿宋"/>
          <w:kern w:val="0"/>
          <w:sz w:val="32"/>
          <w:szCs w:val="32"/>
          <w:lang w:val="en-US" w:eastAsia="zh-CN"/>
        </w:rPr>
      </w:pPr>
    </w:p>
    <w:p w:rsidR="00586798" w:rsidRPr="008A728E" w:rsidRDefault="00A11A60">
      <w:pPr>
        <w:pStyle w:val="Bodytext1"/>
        <w:spacing w:line="240" w:lineRule="auto"/>
        <w:ind w:firstLine="0"/>
        <w:rPr>
          <w:rFonts w:ascii="黑体" w:eastAsia="黑体" w:hAnsi="黑体" w:cs="仿宋"/>
          <w:kern w:val="0"/>
          <w:sz w:val="32"/>
          <w:szCs w:val="32"/>
          <w:lang w:val="en-US" w:eastAsia="zh-CN"/>
        </w:rPr>
      </w:pPr>
      <w:r w:rsidRPr="008A728E">
        <w:rPr>
          <w:rFonts w:ascii="黑体" w:eastAsia="黑体" w:hAnsi="黑体" w:cs="仿宋" w:hint="eastAsia"/>
          <w:bCs/>
          <w:sz w:val="32"/>
          <w:szCs w:val="32"/>
        </w:rPr>
        <w:lastRenderedPageBreak/>
        <w:t>附件</w:t>
      </w:r>
      <w:r w:rsidRPr="008A728E">
        <w:rPr>
          <w:rFonts w:ascii="黑体" w:eastAsia="黑体" w:hAnsi="黑体" w:cs="仿宋" w:hint="eastAsia"/>
          <w:bCs/>
          <w:sz w:val="32"/>
          <w:szCs w:val="32"/>
          <w:lang w:eastAsia="zh-CN"/>
        </w:rPr>
        <w:t>2</w:t>
      </w:r>
    </w:p>
    <w:p w:rsidR="00586798" w:rsidRPr="008A728E" w:rsidRDefault="000E6EB0">
      <w:pPr>
        <w:jc w:val="center"/>
        <w:rPr>
          <w:rFonts w:ascii="华文中宋" w:eastAsia="华文中宋" w:hAnsi="华文中宋" w:cs="宋体"/>
          <w:sz w:val="44"/>
          <w:szCs w:val="44"/>
          <w:lang w:val="zh-TW" w:eastAsia="zh-TW" w:bidi="zh-TW"/>
        </w:rPr>
      </w:pPr>
      <w:r w:rsidRPr="008A728E">
        <w:rPr>
          <w:rFonts w:ascii="华文中宋" w:eastAsia="华文中宋" w:hAnsi="华文中宋" w:cs="宋体" w:hint="eastAsia"/>
          <w:sz w:val="44"/>
          <w:szCs w:val="44"/>
          <w:lang w:val="zh-TW" w:eastAsia="zh-TW" w:bidi="zh-TW"/>
        </w:rPr>
        <w:fldChar w:fldCharType="begin"/>
      </w:r>
      <w:r w:rsidR="00A11A60" w:rsidRPr="008A728E">
        <w:rPr>
          <w:rFonts w:ascii="华文中宋" w:eastAsia="华文中宋" w:hAnsi="华文中宋" w:cs="宋体" w:hint="eastAsia"/>
          <w:sz w:val="44"/>
          <w:szCs w:val="44"/>
          <w:lang w:val="zh-TW" w:eastAsia="zh-TW" w:bidi="zh-TW"/>
        </w:rPr>
        <w:instrText>ADDIN CNKISM.UserStyle</w:instrText>
      </w:r>
      <w:r w:rsidRPr="008A728E">
        <w:rPr>
          <w:rFonts w:ascii="华文中宋" w:eastAsia="华文中宋" w:hAnsi="华文中宋" w:cs="宋体" w:hint="eastAsia"/>
          <w:sz w:val="44"/>
          <w:szCs w:val="44"/>
          <w:lang w:val="zh-TW" w:eastAsia="zh-TW" w:bidi="zh-TW"/>
        </w:rPr>
        <w:fldChar w:fldCharType="end"/>
      </w:r>
      <w:r w:rsidR="00A11A60" w:rsidRPr="008A728E">
        <w:rPr>
          <w:rFonts w:ascii="华文中宋" w:eastAsia="华文中宋" w:hAnsi="华文中宋" w:cs="宋体" w:hint="eastAsia"/>
          <w:sz w:val="44"/>
          <w:szCs w:val="44"/>
          <w:lang w:val="zh-TW" w:eastAsia="zh-TW" w:bidi="zh-TW"/>
        </w:rPr>
        <w:t>2020年川渝青少年科学健身普及线上知识竞赛总决赛报名表</w:t>
      </w:r>
    </w:p>
    <w:p w:rsidR="00586798" w:rsidRDefault="00586798">
      <w:pPr>
        <w:spacing w:after="200"/>
        <w:rPr>
          <w:rFonts w:ascii="仿宋" w:eastAsia="仿宋" w:hAnsi="仿宋" w:cs="仿宋"/>
          <w:sz w:val="24"/>
        </w:rPr>
      </w:pPr>
    </w:p>
    <w:p w:rsidR="00586798" w:rsidRDefault="00A11A60">
      <w:pPr>
        <w:spacing w:after="200"/>
        <w:rPr>
          <w:rFonts w:ascii="仿宋" w:eastAsia="仿宋" w:hAnsi="仿宋" w:cs="仿宋"/>
          <w:sz w:val="32"/>
          <w:szCs w:val="32"/>
        </w:rPr>
      </w:pPr>
      <w:r>
        <w:rPr>
          <w:rFonts w:ascii="仿宋" w:eastAsia="仿宋" w:hAnsi="仿宋" w:cs="仿宋" w:hint="eastAsia"/>
          <w:sz w:val="32"/>
          <w:szCs w:val="32"/>
        </w:rPr>
        <w:t>参 赛 组 别：</w:t>
      </w:r>
      <w:r>
        <w:rPr>
          <w:rFonts w:ascii="仿宋" w:eastAsia="仿宋" w:hAnsi="仿宋" w:cs="仿宋" w:hint="eastAsia"/>
          <w:sz w:val="32"/>
          <w:szCs w:val="32"/>
          <w:u w:val="single"/>
        </w:rPr>
        <w:t xml:space="preserve">                  </w:t>
      </w:r>
    </w:p>
    <w:p w:rsidR="00586798" w:rsidRDefault="00A11A60">
      <w:pPr>
        <w:tabs>
          <w:tab w:val="left" w:pos="6680"/>
        </w:tabs>
        <w:spacing w:after="200"/>
        <w:rPr>
          <w:rFonts w:ascii="仿宋" w:eastAsia="仿宋" w:hAnsi="仿宋" w:cs="仿宋"/>
          <w:sz w:val="32"/>
          <w:szCs w:val="32"/>
          <w:u w:val="single"/>
        </w:rPr>
      </w:pPr>
      <w:r>
        <w:rPr>
          <w:rFonts w:ascii="仿宋" w:eastAsia="仿宋" w:hAnsi="仿宋" w:cs="仿宋" w:hint="eastAsia"/>
          <w:sz w:val="32"/>
          <w:szCs w:val="32"/>
        </w:rPr>
        <w:t>单位（学校）：</w:t>
      </w:r>
      <w:r>
        <w:rPr>
          <w:rFonts w:ascii="仿宋" w:eastAsia="仿宋" w:hAnsi="仿宋" w:cs="仿宋" w:hint="eastAsia"/>
          <w:sz w:val="32"/>
          <w:szCs w:val="32"/>
          <w:u w:val="single"/>
        </w:rPr>
        <w:t xml:space="preserve">                  </w:t>
      </w:r>
      <w:r>
        <w:rPr>
          <w:rFonts w:ascii="仿宋" w:eastAsia="仿宋" w:hAnsi="仿宋" w:cs="仿宋" w:hint="eastAsia"/>
          <w:sz w:val="32"/>
          <w:szCs w:val="32"/>
        </w:rPr>
        <w:t>（盖章）</w:t>
      </w:r>
      <w:r>
        <w:rPr>
          <w:rFonts w:ascii="仿宋" w:eastAsia="仿宋" w:hAnsi="仿宋" w:cs="仿宋" w:hint="eastAsia"/>
          <w:sz w:val="32"/>
          <w:szCs w:val="32"/>
        </w:rPr>
        <w:tab/>
      </w:r>
    </w:p>
    <w:tbl>
      <w:tblPr>
        <w:tblW w:w="8520" w:type="dxa"/>
        <w:jc w:val="center"/>
        <w:tblLayout w:type="fixed"/>
        <w:tblCellMar>
          <w:left w:w="10" w:type="dxa"/>
          <w:right w:w="10" w:type="dxa"/>
        </w:tblCellMar>
        <w:tblLook w:val="0000"/>
      </w:tblPr>
      <w:tblGrid>
        <w:gridCol w:w="1241"/>
        <w:gridCol w:w="989"/>
        <w:gridCol w:w="3092"/>
        <w:gridCol w:w="3198"/>
      </w:tblGrid>
      <w:tr w:rsidR="00586798">
        <w:trPr>
          <w:trHeight w:val="510"/>
          <w:jc w:val="center"/>
        </w:trPr>
        <w:tc>
          <w:tcPr>
            <w:tcW w:w="8520" w:type="dxa"/>
            <w:gridSpan w:val="4"/>
            <w:tcBorders>
              <w:top w:val="single" w:sz="4" w:space="0" w:color="auto"/>
              <w:left w:val="single" w:sz="4" w:space="0" w:color="auto"/>
              <w:right w:val="single" w:sz="4" w:space="0" w:color="auto"/>
            </w:tcBorders>
            <w:shd w:val="clear" w:color="auto" w:fill="FFFFFF"/>
            <w:vAlign w:val="center"/>
          </w:tcPr>
          <w:p w:rsidR="00586798" w:rsidRDefault="00A11A60">
            <w:pPr>
              <w:pStyle w:val="Other1"/>
              <w:tabs>
                <w:tab w:val="left" w:pos="3204"/>
                <w:tab w:val="left" w:pos="4954"/>
              </w:tabs>
              <w:spacing w:after="40" w:line="240" w:lineRule="auto"/>
              <w:ind w:firstLineChars="100" w:firstLine="240"/>
              <w:rPr>
                <w:rFonts w:ascii="仿宋" w:eastAsia="仿宋" w:hAnsi="仿宋" w:cs="仿宋"/>
                <w:sz w:val="24"/>
                <w:szCs w:val="24"/>
              </w:rPr>
            </w:pPr>
            <w:r>
              <w:rPr>
                <w:rFonts w:ascii="仿宋" w:eastAsia="仿宋" w:hAnsi="仿宋" w:cs="仿宋" w:hint="eastAsia"/>
                <w:sz w:val="24"/>
                <w:szCs w:val="24"/>
                <w:lang w:eastAsia="zh-CN"/>
              </w:rPr>
              <w:t>指导教师</w:t>
            </w:r>
          </w:p>
        </w:tc>
      </w:tr>
      <w:tr w:rsidR="00586798">
        <w:trPr>
          <w:trHeight w:val="510"/>
          <w:jc w:val="center"/>
        </w:trPr>
        <w:tc>
          <w:tcPr>
            <w:tcW w:w="8520" w:type="dxa"/>
            <w:gridSpan w:val="4"/>
            <w:tcBorders>
              <w:top w:val="single" w:sz="4" w:space="0" w:color="auto"/>
              <w:left w:val="single" w:sz="4" w:space="0" w:color="auto"/>
              <w:right w:val="single" w:sz="4" w:space="0" w:color="auto"/>
            </w:tcBorders>
            <w:shd w:val="clear" w:color="auto" w:fill="FFFFFF"/>
            <w:vAlign w:val="center"/>
          </w:tcPr>
          <w:p w:rsidR="00586798" w:rsidRDefault="00A11A60">
            <w:pPr>
              <w:pStyle w:val="Other1"/>
              <w:tabs>
                <w:tab w:val="left" w:pos="3204"/>
                <w:tab w:val="left" w:pos="4954"/>
              </w:tabs>
              <w:spacing w:after="40" w:line="240" w:lineRule="auto"/>
              <w:ind w:firstLineChars="500" w:firstLine="1200"/>
              <w:rPr>
                <w:rFonts w:ascii="仿宋" w:eastAsia="仿宋" w:hAnsi="仿宋" w:cs="仿宋"/>
                <w:sz w:val="24"/>
                <w:szCs w:val="24"/>
              </w:rPr>
            </w:pPr>
            <w:r>
              <w:rPr>
                <w:rFonts w:ascii="仿宋" w:eastAsia="仿宋" w:hAnsi="仿宋" w:cs="仿宋" w:hint="eastAsia"/>
                <w:sz w:val="24"/>
                <w:szCs w:val="24"/>
                <w:lang w:eastAsia="zh-CN"/>
              </w:rPr>
              <w:t>姓  名：                   联系电话：</w:t>
            </w:r>
          </w:p>
        </w:tc>
      </w:tr>
      <w:tr w:rsidR="00586798">
        <w:trPr>
          <w:trHeight w:val="510"/>
          <w:jc w:val="center"/>
        </w:trPr>
        <w:tc>
          <w:tcPr>
            <w:tcW w:w="8520" w:type="dxa"/>
            <w:gridSpan w:val="4"/>
            <w:tcBorders>
              <w:top w:val="single" w:sz="4" w:space="0" w:color="auto"/>
              <w:left w:val="single" w:sz="4" w:space="0" w:color="auto"/>
              <w:right w:val="single" w:sz="4" w:space="0" w:color="auto"/>
            </w:tcBorders>
            <w:shd w:val="clear" w:color="auto" w:fill="FFFFFF"/>
            <w:vAlign w:val="center"/>
          </w:tcPr>
          <w:p w:rsidR="00586798" w:rsidRDefault="00A11A60">
            <w:pPr>
              <w:pStyle w:val="Other1"/>
              <w:tabs>
                <w:tab w:val="left" w:pos="3204"/>
                <w:tab w:val="left" w:pos="4954"/>
              </w:tabs>
              <w:spacing w:after="40" w:line="240" w:lineRule="auto"/>
              <w:ind w:firstLineChars="500" w:firstLine="1200"/>
              <w:rPr>
                <w:rFonts w:ascii="仿宋" w:eastAsia="仿宋" w:hAnsi="仿宋" w:cs="仿宋"/>
                <w:sz w:val="24"/>
                <w:szCs w:val="24"/>
              </w:rPr>
            </w:pPr>
            <w:r>
              <w:rPr>
                <w:rFonts w:ascii="仿宋" w:eastAsia="仿宋" w:hAnsi="仿宋" w:cs="仿宋" w:hint="eastAsia"/>
                <w:sz w:val="24"/>
                <w:szCs w:val="24"/>
                <w:lang w:eastAsia="zh-CN"/>
              </w:rPr>
              <w:t>姓  名：                   联系电话：</w:t>
            </w:r>
          </w:p>
        </w:tc>
      </w:tr>
      <w:tr w:rsidR="00586798">
        <w:trPr>
          <w:trHeight w:val="510"/>
          <w:jc w:val="center"/>
        </w:trPr>
        <w:tc>
          <w:tcPr>
            <w:tcW w:w="8520" w:type="dxa"/>
            <w:gridSpan w:val="4"/>
            <w:tcBorders>
              <w:top w:val="single" w:sz="4" w:space="0" w:color="auto"/>
              <w:left w:val="single" w:sz="4" w:space="0" w:color="auto"/>
              <w:right w:val="single" w:sz="4" w:space="0" w:color="auto"/>
            </w:tcBorders>
            <w:shd w:val="clear" w:color="auto" w:fill="FFFFFF"/>
            <w:vAlign w:val="center"/>
          </w:tcPr>
          <w:p w:rsidR="00586798" w:rsidRDefault="00A11A60">
            <w:pPr>
              <w:pStyle w:val="Other1"/>
              <w:tabs>
                <w:tab w:val="left" w:pos="3204"/>
                <w:tab w:val="left" w:pos="4954"/>
              </w:tabs>
              <w:spacing w:after="40" w:line="240" w:lineRule="auto"/>
              <w:ind w:firstLineChars="100" w:firstLine="240"/>
              <w:rPr>
                <w:rFonts w:ascii="仿宋" w:eastAsia="仿宋" w:hAnsi="仿宋" w:cs="仿宋"/>
                <w:sz w:val="24"/>
                <w:szCs w:val="24"/>
                <w:lang w:eastAsia="zh-CN"/>
              </w:rPr>
            </w:pPr>
            <w:r>
              <w:rPr>
                <w:rFonts w:ascii="仿宋" w:eastAsia="仿宋" w:hAnsi="仿宋" w:cs="仿宋" w:hint="eastAsia"/>
                <w:sz w:val="24"/>
                <w:szCs w:val="24"/>
                <w:lang w:eastAsia="zh-CN"/>
              </w:rPr>
              <w:t>队    员</w:t>
            </w:r>
          </w:p>
        </w:tc>
      </w:tr>
      <w:tr w:rsidR="00586798">
        <w:trPr>
          <w:trHeight w:hRule="exact" w:val="905"/>
          <w:jc w:val="center"/>
        </w:trPr>
        <w:tc>
          <w:tcPr>
            <w:tcW w:w="1241" w:type="dxa"/>
            <w:tcBorders>
              <w:top w:val="single" w:sz="4" w:space="0" w:color="auto"/>
              <w:left w:val="single" w:sz="4" w:space="0" w:color="auto"/>
            </w:tcBorders>
            <w:shd w:val="clear" w:color="auto" w:fill="FFFFFF"/>
            <w:vAlign w:val="center"/>
          </w:tcPr>
          <w:p w:rsidR="00586798" w:rsidRDefault="00A11A6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姓</w:t>
            </w:r>
            <w:r>
              <w:rPr>
                <w:rFonts w:ascii="仿宋" w:eastAsia="仿宋" w:hAnsi="仿宋" w:cs="仿宋" w:hint="eastAsia"/>
                <w:sz w:val="24"/>
                <w:szCs w:val="24"/>
                <w:lang w:eastAsia="zh-CN"/>
              </w:rPr>
              <w:t xml:space="preserve">  </w:t>
            </w:r>
            <w:r>
              <w:rPr>
                <w:rFonts w:ascii="仿宋" w:eastAsia="仿宋" w:hAnsi="仿宋" w:cs="仿宋" w:hint="eastAsia"/>
                <w:sz w:val="24"/>
                <w:szCs w:val="24"/>
              </w:rPr>
              <w:t>名</w:t>
            </w:r>
          </w:p>
        </w:tc>
        <w:tc>
          <w:tcPr>
            <w:tcW w:w="989" w:type="dxa"/>
            <w:tcBorders>
              <w:top w:val="single" w:sz="4" w:space="0" w:color="auto"/>
              <w:left w:val="single" w:sz="4" w:space="0" w:color="auto"/>
            </w:tcBorders>
            <w:shd w:val="clear" w:color="auto" w:fill="FFFFFF"/>
            <w:vAlign w:val="center"/>
          </w:tcPr>
          <w:p w:rsidR="00586798" w:rsidRDefault="00A11A6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性 别</w:t>
            </w:r>
          </w:p>
        </w:tc>
        <w:tc>
          <w:tcPr>
            <w:tcW w:w="3092" w:type="dxa"/>
            <w:tcBorders>
              <w:top w:val="single" w:sz="4" w:space="0" w:color="auto"/>
              <w:left w:val="single" w:sz="4" w:space="0" w:color="auto"/>
            </w:tcBorders>
            <w:shd w:val="clear" w:color="auto" w:fill="FFFFFF"/>
            <w:vAlign w:val="center"/>
          </w:tcPr>
          <w:p w:rsidR="00586798" w:rsidRDefault="00A11A60">
            <w:pPr>
              <w:pStyle w:val="Other1"/>
              <w:spacing w:line="240" w:lineRule="auto"/>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身份</w:t>
            </w:r>
            <w:r>
              <w:rPr>
                <w:rFonts w:ascii="仿宋" w:eastAsia="仿宋" w:hAnsi="仿宋" w:cs="仿宋" w:hint="eastAsia"/>
                <w:sz w:val="24"/>
                <w:szCs w:val="24"/>
              </w:rPr>
              <w:t>证号</w:t>
            </w:r>
            <w:r>
              <w:rPr>
                <w:rFonts w:ascii="仿宋" w:eastAsia="仿宋" w:hAnsi="仿宋" w:cs="仿宋" w:hint="eastAsia"/>
                <w:sz w:val="24"/>
                <w:szCs w:val="24"/>
                <w:lang w:eastAsia="zh-CN"/>
              </w:rPr>
              <w:t>码</w:t>
            </w:r>
          </w:p>
        </w:tc>
        <w:tc>
          <w:tcPr>
            <w:tcW w:w="3198" w:type="dxa"/>
            <w:tcBorders>
              <w:top w:val="single" w:sz="4" w:space="0" w:color="auto"/>
              <w:left w:val="single" w:sz="4" w:space="0" w:color="auto"/>
              <w:right w:val="single" w:sz="4" w:space="0" w:color="auto"/>
            </w:tcBorders>
            <w:shd w:val="clear" w:color="auto" w:fill="FFFFFF"/>
            <w:vAlign w:val="center"/>
          </w:tcPr>
          <w:p w:rsidR="00586798" w:rsidRDefault="00A11A60">
            <w:pPr>
              <w:pStyle w:val="Other1"/>
              <w:spacing w:line="240" w:lineRule="auto"/>
              <w:ind w:firstLine="0"/>
              <w:jc w:val="center"/>
              <w:rPr>
                <w:rFonts w:ascii="仿宋" w:eastAsia="仿宋" w:hAnsi="仿宋" w:cs="仿宋"/>
                <w:sz w:val="24"/>
                <w:szCs w:val="24"/>
                <w:lang w:eastAsia="zh-CN"/>
              </w:rPr>
            </w:pPr>
            <w:r>
              <w:rPr>
                <w:rFonts w:ascii="仿宋" w:eastAsia="仿宋" w:hAnsi="仿宋" w:cs="仿宋" w:hint="eastAsia"/>
                <w:sz w:val="24"/>
                <w:szCs w:val="24"/>
                <w:lang w:val="en-US"/>
              </w:rPr>
              <w:t>就读年级</w:t>
            </w:r>
          </w:p>
        </w:tc>
      </w:tr>
      <w:tr w:rsidR="00586798">
        <w:trPr>
          <w:trHeight w:hRule="exact" w:val="565"/>
          <w:jc w:val="center"/>
        </w:trPr>
        <w:tc>
          <w:tcPr>
            <w:tcW w:w="1241" w:type="dxa"/>
            <w:tcBorders>
              <w:top w:val="single" w:sz="4" w:space="0" w:color="auto"/>
              <w:left w:val="single" w:sz="4" w:space="0" w:color="auto"/>
            </w:tcBorders>
            <w:shd w:val="clear" w:color="auto" w:fill="FFFFFF"/>
            <w:vAlign w:val="center"/>
          </w:tcPr>
          <w:p w:rsidR="00586798" w:rsidRDefault="00586798">
            <w:pPr>
              <w:jc w:val="center"/>
              <w:rPr>
                <w:rFonts w:ascii="仿宋" w:eastAsia="仿宋" w:hAnsi="仿宋" w:cs="仿宋"/>
                <w:sz w:val="24"/>
              </w:rPr>
            </w:pPr>
          </w:p>
        </w:tc>
        <w:tc>
          <w:tcPr>
            <w:tcW w:w="989" w:type="dxa"/>
            <w:tcBorders>
              <w:top w:val="single" w:sz="4" w:space="0" w:color="auto"/>
              <w:left w:val="single" w:sz="4" w:space="0" w:color="auto"/>
            </w:tcBorders>
            <w:shd w:val="clear" w:color="auto" w:fill="FFFFFF"/>
            <w:vAlign w:val="center"/>
          </w:tcPr>
          <w:p w:rsidR="00586798" w:rsidRDefault="00586798">
            <w:pPr>
              <w:jc w:val="center"/>
              <w:rPr>
                <w:rFonts w:ascii="仿宋" w:eastAsia="仿宋" w:hAnsi="仿宋" w:cs="仿宋"/>
                <w:sz w:val="24"/>
              </w:rPr>
            </w:pPr>
          </w:p>
        </w:tc>
        <w:tc>
          <w:tcPr>
            <w:tcW w:w="3092" w:type="dxa"/>
            <w:tcBorders>
              <w:top w:val="single" w:sz="4" w:space="0" w:color="auto"/>
              <w:left w:val="single" w:sz="4" w:space="0" w:color="auto"/>
            </w:tcBorders>
            <w:shd w:val="clear" w:color="auto" w:fill="FFFFFF"/>
            <w:vAlign w:val="center"/>
          </w:tcPr>
          <w:p w:rsidR="00586798" w:rsidRDefault="00586798">
            <w:pPr>
              <w:jc w:val="center"/>
              <w:rPr>
                <w:rFonts w:ascii="仿宋" w:eastAsia="仿宋" w:hAnsi="仿宋" w:cs="仿宋"/>
                <w:sz w:val="24"/>
              </w:rPr>
            </w:pPr>
          </w:p>
        </w:tc>
        <w:tc>
          <w:tcPr>
            <w:tcW w:w="3198" w:type="dxa"/>
            <w:tcBorders>
              <w:top w:val="single" w:sz="4" w:space="0" w:color="auto"/>
              <w:left w:val="single" w:sz="4" w:space="0" w:color="auto"/>
              <w:right w:val="single" w:sz="4" w:space="0" w:color="auto"/>
            </w:tcBorders>
            <w:shd w:val="clear" w:color="auto" w:fill="FFFFFF"/>
            <w:vAlign w:val="center"/>
          </w:tcPr>
          <w:p w:rsidR="00586798" w:rsidRDefault="00586798">
            <w:pPr>
              <w:jc w:val="center"/>
              <w:rPr>
                <w:rFonts w:ascii="仿宋" w:eastAsia="仿宋" w:hAnsi="仿宋" w:cs="仿宋"/>
                <w:sz w:val="24"/>
              </w:rPr>
            </w:pPr>
          </w:p>
        </w:tc>
      </w:tr>
      <w:tr w:rsidR="00586798">
        <w:trPr>
          <w:trHeight w:hRule="exact" w:val="565"/>
          <w:jc w:val="center"/>
        </w:trPr>
        <w:tc>
          <w:tcPr>
            <w:tcW w:w="1241" w:type="dxa"/>
            <w:tcBorders>
              <w:top w:val="single" w:sz="4" w:space="0" w:color="auto"/>
              <w:left w:val="single" w:sz="4" w:space="0" w:color="auto"/>
            </w:tcBorders>
            <w:shd w:val="clear" w:color="auto" w:fill="FFFFFF"/>
            <w:vAlign w:val="center"/>
          </w:tcPr>
          <w:p w:rsidR="00586798" w:rsidRDefault="00586798">
            <w:pPr>
              <w:jc w:val="center"/>
              <w:rPr>
                <w:rFonts w:ascii="仿宋" w:eastAsia="仿宋" w:hAnsi="仿宋" w:cs="仿宋"/>
                <w:sz w:val="24"/>
              </w:rPr>
            </w:pPr>
          </w:p>
        </w:tc>
        <w:tc>
          <w:tcPr>
            <w:tcW w:w="989" w:type="dxa"/>
            <w:tcBorders>
              <w:top w:val="single" w:sz="4" w:space="0" w:color="auto"/>
              <w:left w:val="single" w:sz="4" w:space="0" w:color="auto"/>
            </w:tcBorders>
            <w:shd w:val="clear" w:color="auto" w:fill="FFFFFF"/>
            <w:vAlign w:val="center"/>
          </w:tcPr>
          <w:p w:rsidR="00586798" w:rsidRDefault="00586798">
            <w:pPr>
              <w:jc w:val="center"/>
              <w:rPr>
                <w:rFonts w:ascii="仿宋" w:eastAsia="仿宋" w:hAnsi="仿宋" w:cs="仿宋"/>
                <w:sz w:val="24"/>
              </w:rPr>
            </w:pPr>
          </w:p>
        </w:tc>
        <w:tc>
          <w:tcPr>
            <w:tcW w:w="3092" w:type="dxa"/>
            <w:tcBorders>
              <w:top w:val="single" w:sz="4" w:space="0" w:color="auto"/>
              <w:left w:val="single" w:sz="4" w:space="0" w:color="auto"/>
            </w:tcBorders>
            <w:shd w:val="clear" w:color="auto" w:fill="FFFFFF"/>
            <w:vAlign w:val="center"/>
          </w:tcPr>
          <w:p w:rsidR="00586798" w:rsidRDefault="00586798">
            <w:pPr>
              <w:jc w:val="center"/>
              <w:rPr>
                <w:rFonts w:ascii="仿宋" w:eastAsia="仿宋" w:hAnsi="仿宋" w:cs="仿宋"/>
                <w:sz w:val="24"/>
              </w:rPr>
            </w:pPr>
          </w:p>
        </w:tc>
        <w:tc>
          <w:tcPr>
            <w:tcW w:w="3198" w:type="dxa"/>
            <w:tcBorders>
              <w:top w:val="single" w:sz="4" w:space="0" w:color="auto"/>
              <w:left w:val="single" w:sz="4" w:space="0" w:color="auto"/>
              <w:right w:val="single" w:sz="4" w:space="0" w:color="auto"/>
            </w:tcBorders>
            <w:shd w:val="clear" w:color="auto" w:fill="FFFFFF"/>
            <w:vAlign w:val="center"/>
          </w:tcPr>
          <w:p w:rsidR="00586798" w:rsidRDefault="00586798">
            <w:pPr>
              <w:jc w:val="center"/>
              <w:rPr>
                <w:rFonts w:ascii="仿宋" w:eastAsia="仿宋" w:hAnsi="仿宋" w:cs="仿宋"/>
                <w:sz w:val="24"/>
              </w:rPr>
            </w:pPr>
          </w:p>
        </w:tc>
      </w:tr>
      <w:tr w:rsidR="00586798">
        <w:trPr>
          <w:trHeight w:hRule="exact" w:val="615"/>
          <w:jc w:val="center"/>
        </w:trPr>
        <w:tc>
          <w:tcPr>
            <w:tcW w:w="1241" w:type="dxa"/>
            <w:tcBorders>
              <w:top w:val="single" w:sz="4" w:space="0" w:color="auto"/>
              <w:left w:val="single" w:sz="4" w:space="0" w:color="auto"/>
              <w:bottom w:val="single" w:sz="4" w:space="0" w:color="auto"/>
            </w:tcBorders>
            <w:shd w:val="clear" w:color="auto" w:fill="FFFFFF"/>
            <w:vAlign w:val="center"/>
          </w:tcPr>
          <w:p w:rsidR="00586798" w:rsidRDefault="00586798">
            <w:pPr>
              <w:jc w:val="center"/>
              <w:rPr>
                <w:rFonts w:ascii="仿宋" w:eastAsia="仿宋" w:hAnsi="仿宋" w:cs="仿宋"/>
                <w:sz w:val="24"/>
              </w:rPr>
            </w:pPr>
          </w:p>
        </w:tc>
        <w:tc>
          <w:tcPr>
            <w:tcW w:w="989" w:type="dxa"/>
            <w:tcBorders>
              <w:top w:val="single" w:sz="4" w:space="0" w:color="auto"/>
              <w:left w:val="single" w:sz="4" w:space="0" w:color="auto"/>
              <w:bottom w:val="single" w:sz="4" w:space="0" w:color="auto"/>
            </w:tcBorders>
            <w:shd w:val="clear" w:color="auto" w:fill="FFFFFF"/>
            <w:vAlign w:val="center"/>
          </w:tcPr>
          <w:p w:rsidR="00586798" w:rsidRDefault="00586798">
            <w:pPr>
              <w:jc w:val="center"/>
              <w:rPr>
                <w:rFonts w:ascii="仿宋" w:eastAsia="仿宋" w:hAnsi="仿宋" w:cs="仿宋"/>
                <w:sz w:val="24"/>
              </w:rPr>
            </w:pPr>
          </w:p>
        </w:tc>
        <w:tc>
          <w:tcPr>
            <w:tcW w:w="3092" w:type="dxa"/>
            <w:tcBorders>
              <w:top w:val="single" w:sz="4" w:space="0" w:color="auto"/>
              <w:left w:val="single" w:sz="4" w:space="0" w:color="auto"/>
              <w:bottom w:val="single" w:sz="4" w:space="0" w:color="auto"/>
            </w:tcBorders>
            <w:shd w:val="clear" w:color="auto" w:fill="FFFFFF"/>
            <w:vAlign w:val="center"/>
          </w:tcPr>
          <w:p w:rsidR="00586798" w:rsidRDefault="00586798">
            <w:pPr>
              <w:jc w:val="center"/>
              <w:rPr>
                <w:rFonts w:ascii="仿宋" w:eastAsia="仿宋" w:hAnsi="仿宋" w:cs="仿宋"/>
                <w:sz w:val="24"/>
              </w:rPr>
            </w:pPr>
          </w:p>
        </w:tc>
        <w:tc>
          <w:tcPr>
            <w:tcW w:w="3198" w:type="dxa"/>
            <w:tcBorders>
              <w:top w:val="single" w:sz="4" w:space="0" w:color="auto"/>
              <w:left w:val="single" w:sz="4" w:space="0" w:color="auto"/>
              <w:bottom w:val="single" w:sz="4" w:space="0" w:color="auto"/>
              <w:right w:val="single" w:sz="4" w:space="0" w:color="auto"/>
            </w:tcBorders>
            <w:shd w:val="clear" w:color="auto" w:fill="FFFFFF"/>
            <w:vAlign w:val="center"/>
          </w:tcPr>
          <w:p w:rsidR="00586798" w:rsidRDefault="00586798">
            <w:pPr>
              <w:jc w:val="center"/>
              <w:rPr>
                <w:rFonts w:ascii="仿宋" w:eastAsia="仿宋" w:hAnsi="仿宋" w:cs="仿宋"/>
                <w:sz w:val="24"/>
              </w:rPr>
            </w:pPr>
          </w:p>
        </w:tc>
      </w:tr>
    </w:tbl>
    <w:p w:rsidR="00586798" w:rsidRPr="008A728E" w:rsidRDefault="00A11A60">
      <w:pPr>
        <w:pStyle w:val="Bodytext1"/>
        <w:spacing w:line="240" w:lineRule="auto"/>
        <w:ind w:firstLine="0"/>
        <w:rPr>
          <w:rFonts w:ascii="仿宋" w:eastAsia="仿宋" w:hAnsi="仿宋" w:cs="仿宋"/>
          <w:sz w:val="24"/>
          <w:szCs w:val="24"/>
        </w:rPr>
      </w:pPr>
      <w:r w:rsidRPr="008A728E">
        <w:rPr>
          <w:rFonts w:ascii="仿宋" w:eastAsia="仿宋" w:hAnsi="仿宋" w:cs="仿宋" w:hint="eastAsia"/>
          <w:sz w:val="24"/>
          <w:szCs w:val="24"/>
        </w:rPr>
        <w:t>备注：1.</w:t>
      </w:r>
      <w:r>
        <w:rPr>
          <w:rFonts w:ascii="仿宋" w:eastAsia="仿宋" w:hAnsi="仿宋" w:cs="仿宋" w:hint="eastAsia"/>
          <w:sz w:val="24"/>
          <w:szCs w:val="24"/>
        </w:rPr>
        <w:t>请将</w:t>
      </w:r>
      <w:r w:rsidRPr="008A728E">
        <w:rPr>
          <w:rFonts w:ascii="仿宋" w:eastAsia="仿宋" w:hAnsi="仿宋" w:cs="仿宋" w:hint="eastAsia"/>
          <w:sz w:val="24"/>
          <w:szCs w:val="24"/>
        </w:rPr>
        <w:t>盖章后的</w:t>
      </w:r>
      <w:r>
        <w:rPr>
          <w:rFonts w:ascii="仿宋" w:eastAsia="仿宋" w:hAnsi="仿宋" w:cs="仿宋" w:hint="eastAsia"/>
          <w:sz w:val="24"/>
          <w:szCs w:val="24"/>
        </w:rPr>
        <w:t>报名表</w:t>
      </w:r>
      <w:r w:rsidRPr="008A728E">
        <w:rPr>
          <w:rFonts w:ascii="仿宋" w:eastAsia="仿宋" w:hAnsi="仿宋" w:cs="仿宋" w:hint="eastAsia"/>
          <w:sz w:val="24"/>
          <w:szCs w:val="24"/>
        </w:rPr>
        <w:t>扫描成</w:t>
      </w:r>
      <w:r>
        <w:rPr>
          <w:rFonts w:ascii="仿宋" w:eastAsia="仿宋" w:hAnsi="仿宋" w:cs="仿宋" w:hint="eastAsia"/>
          <w:sz w:val="24"/>
          <w:szCs w:val="24"/>
        </w:rPr>
        <w:t>PDF</w:t>
      </w:r>
      <w:r w:rsidRPr="008A728E">
        <w:rPr>
          <w:rFonts w:ascii="仿宋" w:eastAsia="仿宋" w:hAnsi="仿宋" w:cs="仿宋" w:hint="eastAsia"/>
          <w:sz w:val="24"/>
          <w:szCs w:val="24"/>
        </w:rPr>
        <w:t>文件</w:t>
      </w:r>
      <w:r>
        <w:rPr>
          <w:rFonts w:ascii="仿宋" w:eastAsia="仿宋" w:hAnsi="仿宋" w:cs="仿宋" w:hint="eastAsia"/>
          <w:sz w:val="24"/>
          <w:szCs w:val="24"/>
        </w:rPr>
        <w:t>，</w:t>
      </w:r>
      <w:r w:rsidR="008A728E">
        <w:rPr>
          <w:rFonts w:ascii="仿宋" w:eastAsia="仿宋" w:hAnsi="仿宋" w:cs="仿宋" w:hint="eastAsia"/>
          <w:sz w:val="24"/>
          <w:szCs w:val="24"/>
        </w:rPr>
        <w:t>另附</w:t>
      </w:r>
      <w:r w:rsidRPr="008A728E">
        <w:rPr>
          <w:rFonts w:ascii="仿宋" w:eastAsia="仿宋" w:hAnsi="仿宋" w:cs="仿宋" w:hint="eastAsia"/>
          <w:sz w:val="24"/>
          <w:szCs w:val="24"/>
        </w:rPr>
        <w:t>参赛队员</w:t>
      </w:r>
      <w:r>
        <w:rPr>
          <w:rFonts w:ascii="仿宋" w:eastAsia="仿宋" w:hAnsi="仿宋" w:cs="仿宋" w:hint="eastAsia"/>
          <w:sz w:val="24"/>
          <w:szCs w:val="24"/>
        </w:rPr>
        <w:t>1</w:t>
      </w:r>
      <w:r w:rsidR="008A728E" w:rsidRPr="008A728E">
        <w:rPr>
          <w:rFonts w:ascii="仿宋" w:eastAsia="仿宋" w:hAnsi="仿宋" w:cs="仿宋" w:hint="eastAsia"/>
          <w:sz w:val="24"/>
          <w:szCs w:val="24"/>
        </w:rPr>
        <w:t>寸</w:t>
      </w:r>
      <w:r w:rsidRPr="008A728E">
        <w:rPr>
          <w:rFonts w:ascii="仿宋" w:eastAsia="仿宋" w:hAnsi="仿宋" w:cs="仿宋" w:hint="eastAsia"/>
          <w:sz w:val="24"/>
          <w:szCs w:val="24"/>
        </w:rPr>
        <w:t>个人登记照（图</w:t>
      </w:r>
      <w:r w:rsidR="003806F3">
        <w:rPr>
          <w:rFonts w:ascii="仿宋" w:eastAsia="仿宋" w:hAnsi="仿宋" w:cs="仿宋" w:hint="eastAsia"/>
          <w:sz w:val="24"/>
          <w:szCs w:val="24"/>
          <w:lang w:eastAsia="zh-CN"/>
        </w:rPr>
        <w:t xml:space="preserve">   </w:t>
      </w:r>
      <w:r w:rsidRPr="008A728E">
        <w:rPr>
          <w:rFonts w:ascii="仿宋" w:eastAsia="仿宋" w:hAnsi="仿宋" w:cs="仿宋" w:hint="eastAsia"/>
          <w:sz w:val="24"/>
          <w:szCs w:val="24"/>
        </w:rPr>
        <w:t>片格式：jpg，需</w:t>
      </w:r>
      <w:r w:rsidR="008A728E">
        <w:rPr>
          <w:rFonts w:ascii="仿宋" w:eastAsia="仿宋" w:hAnsi="仿宋" w:cs="仿宋" w:hint="eastAsia"/>
          <w:sz w:val="24"/>
          <w:szCs w:val="24"/>
        </w:rPr>
        <w:t>标记</w:t>
      </w:r>
      <w:r w:rsidRPr="008A728E">
        <w:rPr>
          <w:rFonts w:ascii="仿宋" w:eastAsia="仿宋" w:hAnsi="仿宋" w:cs="仿宋" w:hint="eastAsia"/>
          <w:sz w:val="24"/>
          <w:szCs w:val="24"/>
        </w:rPr>
        <w:t>队员姓名)</w:t>
      </w:r>
      <w:r w:rsidR="008A728E">
        <w:rPr>
          <w:rFonts w:ascii="仿宋" w:eastAsia="仿宋" w:hAnsi="仿宋" w:cs="仿宋" w:hint="eastAsia"/>
          <w:sz w:val="24"/>
          <w:szCs w:val="24"/>
        </w:rPr>
        <w:t>，于2020</w:t>
      </w:r>
      <w:r w:rsidR="008A728E">
        <w:rPr>
          <w:rFonts w:ascii="仿宋" w:eastAsia="仿宋" w:hAnsi="仿宋" w:cs="仿宋" w:hint="eastAsia"/>
          <w:sz w:val="24"/>
          <w:szCs w:val="24"/>
          <w:lang w:val="en-US"/>
        </w:rPr>
        <w:t>年1</w:t>
      </w:r>
      <w:r w:rsidR="008A728E">
        <w:rPr>
          <w:rFonts w:ascii="仿宋" w:eastAsia="仿宋" w:hAnsi="仿宋" w:cs="仿宋" w:hint="eastAsia"/>
          <w:sz w:val="24"/>
          <w:szCs w:val="24"/>
        </w:rPr>
        <w:t>2</w:t>
      </w:r>
      <w:r w:rsidR="008A728E">
        <w:rPr>
          <w:rFonts w:ascii="仿宋" w:eastAsia="仿宋" w:hAnsi="仿宋" w:cs="仿宋" w:hint="eastAsia"/>
          <w:sz w:val="24"/>
          <w:szCs w:val="24"/>
          <w:lang w:val="en-US"/>
        </w:rPr>
        <w:t>月</w:t>
      </w:r>
      <w:r w:rsidR="008A728E">
        <w:rPr>
          <w:rFonts w:ascii="仿宋" w:eastAsia="仿宋" w:hAnsi="仿宋" w:cs="仿宋" w:hint="eastAsia"/>
          <w:sz w:val="24"/>
          <w:szCs w:val="24"/>
        </w:rPr>
        <w:t>2</w:t>
      </w:r>
      <w:r w:rsidR="0071169A">
        <w:rPr>
          <w:rFonts w:ascii="仿宋" w:eastAsia="仿宋" w:hAnsi="仿宋" w:cs="仿宋" w:hint="eastAsia"/>
          <w:sz w:val="24"/>
          <w:szCs w:val="24"/>
          <w:lang w:eastAsia="zh-CN"/>
        </w:rPr>
        <w:t>3</w:t>
      </w:r>
      <w:r w:rsidR="008A728E">
        <w:rPr>
          <w:rFonts w:ascii="仿宋" w:eastAsia="仿宋" w:hAnsi="仿宋" w:cs="仿宋" w:hint="eastAsia"/>
          <w:sz w:val="24"/>
          <w:szCs w:val="24"/>
          <w:lang w:val="en-US"/>
        </w:rPr>
        <w:t>日前</w:t>
      </w:r>
      <w:r w:rsidRPr="008A728E">
        <w:rPr>
          <w:rFonts w:ascii="仿宋" w:eastAsia="仿宋" w:hAnsi="仿宋" w:cs="仿宋" w:hint="eastAsia"/>
          <w:sz w:val="24"/>
          <w:szCs w:val="24"/>
        </w:rPr>
        <w:t>发至邮箱</w:t>
      </w:r>
      <w:r w:rsidR="008A728E">
        <w:rPr>
          <w:rFonts w:ascii="仿宋" w:eastAsia="仿宋" w:hAnsi="仿宋" w:cs="仿宋" w:hint="eastAsia"/>
          <w:sz w:val="24"/>
          <w:szCs w:val="24"/>
        </w:rPr>
        <w:t>：</w:t>
      </w:r>
      <w:hyperlink r:id="rId8" w:history="1">
        <w:r w:rsidR="008A728E">
          <w:rPr>
            <w:rStyle w:val="a6"/>
            <w:rFonts w:ascii="仿宋" w:eastAsia="仿宋" w:hAnsi="仿宋" w:cs="仿宋" w:hint="eastAsia"/>
            <w:color w:val="auto"/>
            <w:kern w:val="0"/>
            <w:sz w:val="24"/>
            <w:szCs w:val="24"/>
            <w:u w:val="none"/>
          </w:rPr>
          <w:t>ssbm@</w:t>
        </w:r>
        <w:r w:rsidR="008A728E">
          <w:rPr>
            <w:rStyle w:val="a6"/>
            <w:rFonts w:ascii="仿宋" w:eastAsia="仿宋" w:hAnsi="仿宋" w:cs="仿宋" w:hint="eastAsia"/>
            <w:color w:val="auto"/>
            <w:kern w:val="0"/>
            <w:sz w:val="24"/>
            <w:szCs w:val="24"/>
            <w:u w:val="none"/>
            <w:lang w:val="en-US"/>
          </w:rPr>
          <w:t>foxmail</w:t>
        </w:r>
        <w:r w:rsidR="008A728E">
          <w:rPr>
            <w:rStyle w:val="a6"/>
            <w:rFonts w:ascii="仿宋" w:eastAsia="仿宋" w:hAnsi="仿宋" w:cs="仿宋" w:hint="eastAsia"/>
            <w:color w:val="auto"/>
            <w:kern w:val="0"/>
            <w:sz w:val="24"/>
            <w:szCs w:val="24"/>
            <w:u w:val="none"/>
          </w:rPr>
          <w:t>.</w:t>
        </w:r>
        <w:r w:rsidR="008A728E">
          <w:rPr>
            <w:rStyle w:val="a6"/>
            <w:rFonts w:ascii="仿宋" w:eastAsia="仿宋" w:hAnsi="仿宋" w:cs="仿宋" w:hint="eastAsia"/>
            <w:color w:val="auto"/>
            <w:kern w:val="0"/>
            <w:sz w:val="24"/>
            <w:szCs w:val="24"/>
            <w:u w:val="none"/>
            <w:lang w:val="en-US"/>
          </w:rPr>
          <w:t>com</w:t>
        </w:r>
      </w:hyperlink>
      <w:r w:rsidRPr="008A728E">
        <w:rPr>
          <w:rFonts w:ascii="仿宋" w:eastAsia="仿宋" w:hAnsi="仿宋" w:cs="仿宋" w:hint="eastAsia"/>
          <w:sz w:val="24"/>
          <w:szCs w:val="24"/>
        </w:rPr>
        <w:t>；</w:t>
      </w:r>
    </w:p>
    <w:p w:rsidR="00586798" w:rsidRDefault="00A11A60" w:rsidP="008A728E">
      <w:pPr>
        <w:pStyle w:val="Bodytext1"/>
        <w:spacing w:line="240" w:lineRule="auto"/>
        <w:ind w:firstLineChars="250" w:firstLine="600"/>
        <w:rPr>
          <w:rFonts w:ascii="仿宋" w:eastAsia="仿宋" w:hAnsi="仿宋" w:cs="仿宋"/>
          <w:sz w:val="24"/>
          <w:szCs w:val="24"/>
          <w:lang w:val="en-US" w:eastAsia="zh-CN"/>
        </w:rPr>
      </w:pPr>
      <w:r>
        <w:rPr>
          <w:rFonts w:ascii="仿宋" w:eastAsia="仿宋" w:hAnsi="仿宋" w:cs="仿宋" w:hint="eastAsia"/>
          <w:sz w:val="24"/>
          <w:szCs w:val="24"/>
        </w:rPr>
        <w:t>2.</w:t>
      </w:r>
      <w:r w:rsidR="008A728E">
        <w:rPr>
          <w:rFonts w:ascii="仿宋" w:eastAsia="仿宋" w:hAnsi="仿宋" w:cs="仿宋" w:hint="eastAsia"/>
          <w:sz w:val="24"/>
          <w:szCs w:val="24"/>
          <w:lang w:eastAsia="zh-CN"/>
        </w:rPr>
        <w:t>报名</w:t>
      </w:r>
      <w:r w:rsidR="008A728E">
        <w:rPr>
          <w:rFonts w:ascii="仿宋" w:eastAsia="仿宋" w:hAnsi="仿宋" w:cs="仿宋" w:hint="eastAsia"/>
          <w:sz w:val="24"/>
          <w:szCs w:val="24"/>
        </w:rPr>
        <w:t>相关文件</w:t>
      </w:r>
      <w:r w:rsidR="008A728E" w:rsidRPr="008A728E">
        <w:rPr>
          <w:rFonts w:ascii="仿宋" w:eastAsia="仿宋" w:hAnsi="仿宋" w:cs="仿宋" w:hint="eastAsia"/>
          <w:sz w:val="24"/>
          <w:szCs w:val="24"/>
        </w:rPr>
        <w:t>需以压缩包形式提交</w:t>
      </w:r>
      <w:r w:rsidR="008A728E">
        <w:rPr>
          <w:rFonts w:ascii="仿宋" w:eastAsia="仿宋" w:hAnsi="仿宋" w:cs="仿宋" w:hint="eastAsia"/>
          <w:sz w:val="24"/>
          <w:szCs w:val="24"/>
          <w:lang w:eastAsia="zh-CN"/>
        </w:rPr>
        <w:t>，</w:t>
      </w:r>
      <w:r w:rsidR="008A728E">
        <w:rPr>
          <w:rStyle w:val="a6"/>
          <w:rFonts w:ascii="仿宋" w:eastAsia="仿宋" w:hAnsi="仿宋" w:cs="仿宋" w:hint="eastAsia"/>
          <w:color w:val="auto"/>
          <w:kern w:val="0"/>
          <w:sz w:val="24"/>
          <w:szCs w:val="24"/>
          <w:u w:val="none"/>
          <w:lang w:val="en-US"/>
        </w:rPr>
        <w:t>压缩包文件名格式</w:t>
      </w:r>
      <w:r w:rsidR="008A728E">
        <w:rPr>
          <w:rStyle w:val="a6"/>
          <w:rFonts w:ascii="仿宋" w:eastAsia="仿宋" w:hAnsi="仿宋" w:cs="仿宋" w:hint="eastAsia"/>
          <w:color w:val="auto"/>
          <w:kern w:val="0"/>
          <w:sz w:val="24"/>
          <w:szCs w:val="24"/>
          <w:u w:val="none"/>
        </w:rPr>
        <w:t>：xxx</w:t>
      </w:r>
      <w:r w:rsidR="008A728E">
        <w:rPr>
          <w:rStyle w:val="a6"/>
          <w:rFonts w:ascii="仿宋" w:eastAsia="仿宋" w:hAnsi="仿宋" w:cs="仿宋" w:hint="eastAsia"/>
          <w:color w:val="auto"/>
          <w:kern w:val="0"/>
          <w:sz w:val="24"/>
          <w:szCs w:val="24"/>
          <w:u w:val="none"/>
          <w:lang w:eastAsia="zh-CN"/>
        </w:rPr>
        <w:t>单位（</w:t>
      </w:r>
      <w:r w:rsidR="008A728E">
        <w:rPr>
          <w:rStyle w:val="a6"/>
          <w:rFonts w:ascii="仿宋" w:eastAsia="仿宋" w:hAnsi="仿宋" w:cs="仿宋" w:hint="eastAsia"/>
          <w:color w:val="auto"/>
          <w:kern w:val="0"/>
          <w:sz w:val="24"/>
          <w:szCs w:val="24"/>
          <w:u w:val="none"/>
          <w:lang w:val="en-US"/>
        </w:rPr>
        <w:t>学校</w:t>
      </w:r>
      <w:r w:rsidR="008A728E">
        <w:rPr>
          <w:rStyle w:val="a6"/>
          <w:rFonts w:ascii="仿宋" w:eastAsia="仿宋" w:hAnsi="仿宋" w:cs="仿宋" w:hint="eastAsia"/>
          <w:color w:val="auto"/>
          <w:kern w:val="0"/>
          <w:sz w:val="24"/>
          <w:szCs w:val="24"/>
          <w:u w:val="none"/>
          <w:lang w:eastAsia="zh-CN"/>
        </w:rPr>
        <w:t>）</w:t>
      </w:r>
      <w:r w:rsidR="008A728E">
        <w:rPr>
          <w:rStyle w:val="a6"/>
          <w:rFonts w:ascii="仿宋" w:eastAsia="仿宋" w:hAnsi="仿宋" w:cs="仿宋" w:hint="eastAsia"/>
          <w:color w:val="auto"/>
          <w:kern w:val="0"/>
          <w:sz w:val="24"/>
          <w:szCs w:val="24"/>
          <w:u w:val="none"/>
          <w:lang w:val="en-US"/>
        </w:rPr>
        <w:t>知识竞赛报名表</w:t>
      </w:r>
      <w:r w:rsidR="000E6EB0">
        <w:rPr>
          <w:rFonts w:ascii="仿宋" w:eastAsia="仿宋" w:hAnsi="仿宋" w:cs="仿宋" w:hint="eastAsia"/>
          <w:sz w:val="24"/>
          <w:szCs w:val="24"/>
        </w:rPr>
        <w:fldChar w:fldCharType="begin"/>
      </w:r>
      <w:r w:rsidR="008A728E">
        <w:rPr>
          <w:rFonts w:ascii="仿宋" w:eastAsia="仿宋" w:hAnsi="仿宋" w:cs="仿宋" w:hint="eastAsia"/>
          <w:sz w:val="24"/>
          <w:szCs w:val="24"/>
        </w:rPr>
        <w:instrText>ADDIN CNKISM.UserStyle</w:instrText>
      </w:r>
      <w:r w:rsidR="000E6EB0">
        <w:rPr>
          <w:rFonts w:ascii="仿宋" w:eastAsia="仿宋" w:hAnsi="仿宋" w:cs="仿宋" w:hint="eastAsia"/>
          <w:sz w:val="24"/>
          <w:szCs w:val="24"/>
        </w:rPr>
        <w:fldChar w:fldCharType="end"/>
      </w:r>
      <w:r w:rsidR="008A728E">
        <w:rPr>
          <w:rFonts w:ascii="仿宋" w:eastAsia="仿宋" w:hAnsi="仿宋" w:cs="仿宋" w:hint="eastAsia"/>
          <w:sz w:val="24"/>
          <w:szCs w:val="24"/>
        </w:rPr>
        <w:t>（XX</w:t>
      </w:r>
      <w:r w:rsidR="008A728E">
        <w:rPr>
          <w:rFonts w:ascii="仿宋" w:eastAsia="仿宋" w:hAnsi="仿宋" w:cs="仿宋" w:hint="eastAsia"/>
          <w:sz w:val="24"/>
          <w:szCs w:val="24"/>
          <w:lang w:val="en-US"/>
        </w:rPr>
        <w:t>组别</w:t>
      </w:r>
      <w:r w:rsidR="008A728E">
        <w:rPr>
          <w:rFonts w:ascii="仿宋" w:eastAsia="仿宋" w:hAnsi="仿宋" w:cs="仿宋" w:hint="eastAsia"/>
          <w:sz w:val="24"/>
          <w:szCs w:val="24"/>
        </w:rPr>
        <w:t>）。</w:t>
      </w:r>
    </w:p>
    <w:p w:rsidR="00586798" w:rsidRPr="008A728E" w:rsidRDefault="00A11A60" w:rsidP="008A728E">
      <w:pPr>
        <w:pStyle w:val="Bodytext1"/>
        <w:spacing w:line="240" w:lineRule="auto"/>
        <w:ind w:firstLineChars="250" w:firstLine="600"/>
        <w:rPr>
          <w:rFonts w:ascii="仿宋" w:eastAsia="仿宋" w:hAnsi="仿宋" w:cs="仿宋"/>
          <w:sz w:val="24"/>
          <w:szCs w:val="24"/>
          <w:lang w:val="en-US" w:eastAsia="zh-CN"/>
        </w:rPr>
      </w:pPr>
      <w:r w:rsidRPr="008A728E">
        <w:rPr>
          <w:rFonts w:ascii="仿宋" w:eastAsia="仿宋" w:hAnsi="仿宋" w:cs="仿宋" w:hint="eastAsia"/>
          <w:sz w:val="24"/>
          <w:szCs w:val="24"/>
          <w:lang w:val="en-US" w:eastAsia="zh-CN"/>
        </w:rPr>
        <w:t>3</w:t>
      </w:r>
      <w:r w:rsidR="008A728E" w:rsidRPr="008A728E">
        <w:rPr>
          <w:rFonts w:ascii="仿宋" w:eastAsia="仿宋" w:hAnsi="仿宋" w:cs="仿宋" w:hint="eastAsia"/>
          <w:sz w:val="24"/>
          <w:szCs w:val="24"/>
          <w:lang w:val="en-US" w:eastAsia="zh-CN"/>
        </w:rPr>
        <w:t>.</w:t>
      </w:r>
      <w:r w:rsidR="008A728E">
        <w:rPr>
          <w:rFonts w:ascii="仿宋" w:eastAsia="仿宋" w:hAnsi="仿宋" w:cs="仿宋" w:hint="eastAsia"/>
          <w:sz w:val="24"/>
          <w:szCs w:val="24"/>
          <w:lang w:val="en-US" w:eastAsia="zh-CN"/>
        </w:rPr>
        <w:t>联系人及联系方式：</w:t>
      </w:r>
      <w:r w:rsidR="008A728E" w:rsidRPr="008A728E">
        <w:rPr>
          <w:rFonts w:ascii="仿宋" w:eastAsia="仿宋" w:hAnsi="仿宋" w:cs="仿宋" w:hint="eastAsia"/>
          <w:sz w:val="24"/>
          <w:szCs w:val="24"/>
          <w:lang w:val="en-US" w:eastAsia="zh-CN"/>
        </w:rPr>
        <w:t>黄老师</w:t>
      </w:r>
      <w:r w:rsidR="00214C1D">
        <w:rPr>
          <w:rFonts w:ascii="仿宋" w:eastAsia="仿宋" w:hAnsi="仿宋" w:cs="仿宋" w:hint="eastAsia"/>
          <w:sz w:val="24"/>
          <w:szCs w:val="24"/>
          <w:lang w:val="en-US" w:eastAsia="zh-CN"/>
        </w:rPr>
        <w:t xml:space="preserve"> </w:t>
      </w:r>
      <w:r w:rsidR="008A728E" w:rsidRPr="008A728E">
        <w:rPr>
          <w:rFonts w:ascii="仿宋" w:eastAsia="仿宋" w:hAnsi="仿宋" w:cs="仿宋" w:hint="eastAsia"/>
          <w:sz w:val="24"/>
          <w:szCs w:val="24"/>
          <w:lang w:val="en-US" w:eastAsia="zh-CN"/>
        </w:rPr>
        <w:t>17764885109。</w:t>
      </w:r>
    </w:p>
    <w:p w:rsidR="00A11A60" w:rsidRDefault="00A11A60">
      <w:pPr>
        <w:pStyle w:val="Bodytext1"/>
        <w:spacing w:line="240" w:lineRule="auto"/>
        <w:ind w:firstLine="0"/>
        <w:rPr>
          <w:rFonts w:ascii="仿宋" w:eastAsia="仿宋" w:hAnsi="仿宋"/>
        </w:rPr>
      </w:pPr>
    </w:p>
    <w:sectPr w:rsidR="00A11A60" w:rsidSect="0058679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20F" w:rsidRDefault="0065220F">
      <w:r>
        <w:separator/>
      </w:r>
    </w:p>
  </w:endnote>
  <w:endnote w:type="continuationSeparator" w:id="1">
    <w:p w:rsidR="0065220F" w:rsidRDefault="00652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98" w:rsidRDefault="000E6EB0">
    <w:pPr>
      <w:pStyle w:val="a5"/>
      <w:jc w:val="center"/>
    </w:pPr>
    <w:r w:rsidRPr="000E6EB0">
      <w:fldChar w:fldCharType="begin"/>
    </w:r>
    <w:r w:rsidR="00A11A60">
      <w:instrText xml:space="preserve"> PAGE   \* MERGEFORMAT </w:instrText>
    </w:r>
    <w:r w:rsidRPr="000E6EB0">
      <w:fldChar w:fldCharType="separate"/>
    </w:r>
    <w:r w:rsidR="00A92081" w:rsidRPr="00A92081">
      <w:rPr>
        <w:noProof/>
        <w:lang w:val="zh-CN"/>
      </w:rPr>
      <w:t>8</w:t>
    </w:r>
    <w:r>
      <w:rPr>
        <w:lang w:val="zh-CN"/>
      </w:rPr>
      <w:fldChar w:fldCharType="end"/>
    </w:r>
  </w:p>
  <w:p w:rsidR="00586798" w:rsidRDefault="005867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20F" w:rsidRDefault="0065220F">
      <w:r>
        <w:separator/>
      </w:r>
    </w:p>
  </w:footnote>
  <w:footnote w:type="continuationSeparator" w:id="1">
    <w:p w:rsidR="0065220F" w:rsidRDefault="00652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DE8C6"/>
    <w:multiLevelType w:val="singleLevel"/>
    <w:tmpl w:val="5FADE8C6"/>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78BD"/>
    <w:rsid w:val="9D7F702D"/>
    <w:rsid w:val="B4FF6685"/>
    <w:rsid w:val="BBDD6701"/>
    <w:rsid w:val="BF5FFDC1"/>
    <w:rsid w:val="BFFFFF4F"/>
    <w:rsid w:val="CBF7EA27"/>
    <w:rsid w:val="D37C117E"/>
    <w:rsid w:val="D5FF7892"/>
    <w:rsid w:val="D85EF6AF"/>
    <w:rsid w:val="DEEF9B7F"/>
    <w:rsid w:val="DEFFBF6E"/>
    <w:rsid w:val="DFA928D0"/>
    <w:rsid w:val="DFEF7791"/>
    <w:rsid w:val="E35BA200"/>
    <w:rsid w:val="EDD738FB"/>
    <w:rsid w:val="F4FE9FAE"/>
    <w:rsid w:val="FBFF04B3"/>
    <w:rsid w:val="FFD52D8A"/>
    <w:rsid w:val="FFFF4087"/>
    <w:rsid w:val="00005006"/>
    <w:rsid w:val="0000552D"/>
    <w:rsid w:val="00005C36"/>
    <w:rsid w:val="0001190A"/>
    <w:rsid w:val="00015579"/>
    <w:rsid w:val="00023226"/>
    <w:rsid w:val="00031894"/>
    <w:rsid w:val="000333EC"/>
    <w:rsid w:val="000378BD"/>
    <w:rsid w:val="00062FA0"/>
    <w:rsid w:val="000745D2"/>
    <w:rsid w:val="00081BD8"/>
    <w:rsid w:val="00092119"/>
    <w:rsid w:val="000A235F"/>
    <w:rsid w:val="000C6885"/>
    <w:rsid w:val="000E6EB0"/>
    <w:rsid w:val="00127ACD"/>
    <w:rsid w:val="00141258"/>
    <w:rsid w:val="00167423"/>
    <w:rsid w:val="00171EFC"/>
    <w:rsid w:val="001762D2"/>
    <w:rsid w:val="0019020F"/>
    <w:rsid w:val="001A0F60"/>
    <w:rsid w:val="001A7CB6"/>
    <w:rsid w:val="001B5F41"/>
    <w:rsid w:val="001C1A13"/>
    <w:rsid w:val="001D0941"/>
    <w:rsid w:val="001E3794"/>
    <w:rsid w:val="001F4135"/>
    <w:rsid w:val="00214C1D"/>
    <w:rsid w:val="00220287"/>
    <w:rsid w:val="00226A8C"/>
    <w:rsid w:val="0023776A"/>
    <w:rsid w:val="00241FED"/>
    <w:rsid w:val="002435E5"/>
    <w:rsid w:val="00247DB6"/>
    <w:rsid w:val="00260C83"/>
    <w:rsid w:val="00264CEA"/>
    <w:rsid w:val="002761FB"/>
    <w:rsid w:val="00294B22"/>
    <w:rsid w:val="002A4CA7"/>
    <w:rsid w:val="002F1D98"/>
    <w:rsid w:val="0030001A"/>
    <w:rsid w:val="003030ED"/>
    <w:rsid w:val="003044DE"/>
    <w:rsid w:val="00327927"/>
    <w:rsid w:val="003324E6"/>
    <w:rsid w:val="00334CCD"/>
    <w:rsid w:val="003806F3"/>
    <w:rsid w:val="0039566B"/>
    <w:rsid w:val="003D2B3A"/>
    <w:rsid w:val="003E6268"/>
    <w:rsid w:val="003F3DE7"/>
    <w:rsid w:val="00400A08"/>
    <w:rsid w:val="00404A31"/>
    <w:rsid w:val="00411019"/>
    <w:rsid w:val="00415452"/>
    <w:rsid w:val="00416590"/>
    <w:rsid w:val="00420954"/>
    <w:rsid w:val="004270C9"/>
    <w:rsid w:val="0044313C"/>
    <w:rsid w:val="004541C2"/>
    <w:rsid w:val="00456DE3"/>
    <w:rsid w:val="004A5333"/>
    <w:rsid w:val="004C6461"/>
    <w:rsid w:val="004E42C7"/>
    <w:rsid w:val="004E5734"/>
    <w:rsid w:val="00507B6A"/>
    <w:rsid w:val="00513269"/>
    <w:rsid w:val="0052303F"/>
    <w:rsid w:val="00523F6E"/>
    <w:rsid w:val="00531896"/>
    <w:rsid w:val="005413A6"/>
    <w:rsid w:val="00543D1F"/>
    <w:rsid w:val="0055143A"/>
    <w:rsid w:val="0056525E"/>
    <w:rsid w:val="00582B52"/>
    <w:rsid w:val="00584D25"/>
    <w:rsid w:val="00586798"/>
    <w:rsid w:val="00596CBA"/>
    <w:rsid w:val="005A0DF8"/>
    <w:rsid w:val="005C2E41"/>
    <w:rsid w:val="005E1656"/>
    <w:rsid w:val="005F15DD"/>
    <w:rsid w:val="005F74BB"/>
    <w:rsid w:val="006015FC"/>
    <w:rsid w:val="00606568"/>
    <w:rsid w:val="00640BD6"/>
    <w:rsid w:val="0065220F"/>
    <w:rsid w:val="00655BB7"/>
    <w:rsid w:val="00663A9A"/>
    <w:rsid w:val="006777C2"/>
    <w:rsid w:val="00677905"/>
    <w:rsid w:val="006A4B9F"/>
    <w:rsid w:val="006B514F"/>
    <w:rsid w:val="006D72E1"/>
    <w:rsid w:val="006F012D"/>
    <w:rsid w:val="0071169A"/>
    <w:rsid w:val="00735A1C"/>
    <w:rsid w:val="00757DD8"/>
    <w:rsid w:val="00757EE0"/>
    <w:rsid w:val="00776F3D"/>
    <w:rsid w:val="007A3368"/>
    <w:rsid w:val="007B17A1"/>
    <w:rsid w:val="008036C3"/>
    <w:rsid w:val="0081227C"/>
    <w:rsid w:val="00816D41"/>
    <w:rsid w:val="0082097F"/>
    <w:rsid w:val="00830A6C"/>
    <w:rsid w:val="00840A42"/>
    <w:rsid w:val="008520CA"/>
    <w:rsid w:val="00856320"/>
    <w:rsid w:val="0086302D"/>
    <w:rsid w:val="00864012"/>
    <w:rsid w:val="00883E9B"/>
    <w:rsid w:val="008858BA"/>
    <w:rsid w:val="00897756"/>
    <w:rsid w:val="008A0160"/>
    <w:rsid w:val="008A728E"/>
    <w:rsid w:val="008B4F4A"/>
    <w:rsid w:val="008E3A0D"/>
    <w:rsid w:val="00916B01"/>
    <w:rsid w:val="00947AA3"/>
    <w:rsid w:val="009550FD"/>
    <w:rsid w:val="009721CB"/>
    <w:rsid w:val="00982C36"/>
    <w:rsid w:val="0098652C"/>
    <w:rsid w:val="009A6740"/>
    <w:rsid w:val="009B1082"/>
    <w:rsid w:val="009C5BB9"/>
    <w:rsid w:val="009D2C0C"/>
    <w:rsid w:val="009E4341"/>
    <w:rsid w:val="00A11A60"/>
    <w:rsid w:val="00A152A5"/>
    <w:rsid w:val="00A305EA"/>
    <w:rsid w:val="00A80281"/>
    <w:rsid w:val="00A92081"/>
    <w:rsid w:val="00A95411"/>
    <w:rsid w:val="00AE794B"/>
    <w:rsid w:val="00AF5F4A"/>
    <w:rsid w:val="00B04130"/>
    <w:rsid w:val="00B2460B"/>
    <w:rsid w:val="00B376A1"/>
    <w:rsid w:val="00B569F5"/>
    <w:rsid w:val="00B56C33"/>
    <w:rsid w:val="00B624CF"/>
    <w:rsid w:val="00B66B67"/>
    <w:rsid w:val="00B92B73"/>
    <w:rsid w:val="00B9379F"/>
    <w:rsid w:val="00B93E08"/>
    <w:rsid w:val="00BC347D"/>
    <w:rsid w:val="00BD0739"/>
    <w:rsid w:val="00BD2AFC"/>
    <w:rsid w:val="00BF2865"/>
    <w:rsid w:val="00BF684A"/>
    <w:rsid w:val="00C029C6"/>
    <w:rsid w:val="00C05932"/>
    <w:rsid w:val="00C06B67"/>
    <w:rsid w:val="00C14154"/>
    <w:rsid w:val="00C625C0"/>
    <w:rsid w:val="00C90BC2"/>
    <w:rsid w:val="00CF5DCF"/>
    <w:rsid w:val="00D02C8D"/>
    <w:rsid w:val="00D13600"/>
    <w:rsid w:val="00D45540"/>
    <w:rsid w:val="00D567FB"/>
    <w:rsid w:val="00D64191"/>
    <w:rsid w:val="00D64780"/>
    <w:rsid w:val="00D77427"/>
    <w:rsid w:val="00D83310"/>
    <w:rsid w:val="00DF3329"/>
    <w:rsid w:val="00DF64FB"/>
    <w:rsid w:val="00E06C22"/>
    <w:rsid w:val="00E13B1F"/>
    <w:rsid w:val="00E85692"/>
    <w:rsid w:val="00EA4B4D"/>
    <w:rsid w:val="00ED001A"/>
    <w:rsid w:val="00ED4924"/>
    <w:rsid w:val="00EF3782"/>
    <w:rsid w:val="00F079FE"/>
    <w:rsid w:val="00F46C91"/>
    <w:rsid w:val="00F62E77"/>
    <w:rsid w:val="00F65D9F"/>
    <w:rsid w:val="00F770B7"/>
    <w:rsid w:val="00F94811"/>
    <w:rsid w:val="00FB1787"/>
    <w:rsid w:val="00FB3F90"/>
    <w:rsid w:val="00FE3166"/>
    <w:rsid w:val="010B16DB"/>
    <w:rsid w:val="022F183A"/>
    <w:rsid w:val="02F93DD7"/>
    <w:rsid w:val="03A62071"/>
    <w:rsid w:val="066B77A2"/>
    <w:rsid w:val="092743AA"/>
    <w:rsid w:val="09E06873"/>
    <w:rsid w:val="0CAA4E88"/>
    <w:rsid w:val="0D3329E9"/>
    <w:rsid w:val="0E6E4583"/>
    <w:rsid w:val="0E824418"/>
    <w:rsid w:val="0EB67B93"/>
    <w:rsid w:val="0ED2766B"/>
    <w:rsid w:val="0EDB2550"/>
    <w:rsid w:val="0F203EAA"/>
    <w:rsid w:val="10682EE6"/>
    <w:rsid w:val="10C1517F"/>
    <w:rsid w:val="10D80CE7"/>
    <w:rsid w:val="116F5F26"/>
    <w:rsid w:val="13A20221"/>
    <w:rsid w:val="14211A1F"/>
    <w:rsid w:val="188E00AE"/>
    <w:rsid w:val="193A34D9"/>
    <w:rsid w:val="19883418"/>
    <w:rsid w:val="1B142AD0"/>
    <w:rsid w:val="1C6E2A0B"/>
    <w:rsid w:val="1EEC59F7"/>
    <w:rsid w:val="1F0D20C6"/>
    <w:rsid w:val="1F452915"/>
    <w:rsid w:val="22B74F44"/>
    <w:rsid w:val="23E83611"/>
    <w:rsid w:val="24B47F1D"/>
    <w:rsid w:val="251510AE"/>
    <w:rsid w:val="25E513E5"/>
    <w:rsid w:val="269D0FED"/>
    <w:rsid w:val="271B70E5"/>
    <w:rsid w:val="27BE72CD"/>
    <w:rsid w:val="2B807B07"/>
    <w:rsid w:val="2BAA292F"/>
    <w:rsid w:val="2DFFED96"/>
    <w:rsid w:val="2EE3526B"/>
    <w:rsid w:val="2EE79056"/>
    <w:rsid w:val="310E0263"/>
    <w:rsid w:val="31EC1EB4"/>
    <w:rsid w:val="3270569C"/>
    <w:rsid w:val="341450EC"/>
    <w:rsid w:val="35FB3531"/>
    <w:rsid w:val="36E96B52"/>
    <w:rsid w:val="37BFACCE"/>
    <w:rsid w:val="37DF3949"/>
    <w:rsid w:val="39AA2E87"/>
    <w:rsid w:val="39C46223"/>
    <w:rsid w:val="3A773A04"/>
    <w:rsid w:val="3AFDD470"/>
    <w:rsid w:val="3C5B56ED"/>
    <w:rsid w:val="3C753CC1"/>
    <w:rsid w:val="3CC32766"/>
    <w:rsid w:val="3D3C07FB"/>
    <w:rsid w:val="3DE23110"/>
    <w:rsid w:val="3E733604"/>
    <w:rsid w:val="3F335996"/>
    <w:rsid w:val="3F516353"/>
    <w:rsid w:val="41831D7C"/>
    <w:rsid w:val="418B050C"/>
    <w:rsid w:val="429C6DC0"/>
    <w:rsid w:val="42EF68E3"/>
    <w:rsid w:val="47780F15"/>
    <w:rsid w:val="47C83A12"/>
    <w:rsid w:val="49260FF9"/>
    <w:rsid w:val="4B0E3C0E"/>
    <w:rsid w:val="4B5B6400"/>
    <w:rsid w:val="4B8F7325"/>
    <w:rsid w:val="4BD704B0"/>
    <w:rsid w:val="4D0630A7"/>
    <w:rsid w:val="4D1B451D"/>
    <w:rsid w:val="4E69EE3A"/>
    <w:rsid w:val="4E7FFA1C"/>
    <w:rsid w:val="500466E6"/>
    <w:rsid w:val="513F49AC"/>
    <w:rsid w:val="51F23D2A"/>
    <w:rsid w:val="521A354B"/>
    <w:rsid w:val="52D82611"/>
    <w:rsid w:val="54F75DC3"/>
    <w:rsid w:val="556FFBDC"/>
    <w:rsid w:val="559846E7"/>
    <w:rsid w:val="57154410"/>
    <w:rsid w:val="573B6994"/>
    <w:rsid w:val="57CD277C"/>
    <w:rsid w:val="57FF1100"/>
    <w:rsid w:val="5A1948FD"/>
    <w:rsid w:val="5A1E4048"/>
    <w:rsid w:val="5B117D8A"/>
    <w:rsid w:val="5DE000D8"/>
    <w:rsid w:val="5FCF96D3"/>
    <w:rsid w:val="61D06F53"/>
    <w:rsid w:val="61E62C05"/>
    <w:rsid w:val="62780EE1"/>
    <w:rsid w:val="62C23CC8"/>
    <w:rsid w:val="62CD65A1"/>
    <w:rsid w:val="63951EBE"/>
    <w:rsid w:val="646875E1"/>
    <w:rsid w:val="65715050"/>
    <w:rsid w:val="65AB0121"/>
    <w:rsid w:val="6676525A"/>
    <w:rsid w:val="669A2E36"/>
    <w:rsid w:val="671562A8"/>
    <w:rsid w:val="67DD9FF0"/>
    <w:rsid w:val="67FAFEB1"/>
    <w:rsid w:val="69565BEC"/>
    <w:rsid w:val="6B2BAE07"/>
    <w:rsid w:val="6BC21322"/>
    <w:rsid w:val="6BF6CCE3"/>
    <w:rsid w:val="6C6B5680"/>
    <w:rsid w:val="6CDB382D"/>
    <w:rsid w:val="6CEC2A3A"/>
    <w:rsid w:val="6D3B36B3"/>
    <w:rsid w:val="6DCB1657"/>
    <w:rsid w:val="6DFEB5DE"/>
    <w:rsid w:val="6E234048"/>
    <w:rsid w:val="6EAF0147"/>
    <w:rsid w:val="6F0F2CBC"/>
    <w:rsid w:val="6F3B1A0D"/>
    <w:rsid w:val="6F450FE2"/>
    <w:rsid w:val="6F8B5EB9"/>
    <w:rsid w:val="6FF518B9"/>
    <w:rsid w:val="6FFF2992"/>
    <w:rsid w:val="713368F1"/>
    <w:rsid w:val="71BB5557"/>
    <w:rsid w:val="721033B1"/>
    <w:rsid w:val="72927197"/>
    <w:rsid w:val="73047A32"/>
    <w:rsid w:val="732C74D2"/>
    <w:rsid w:val="753A2336"/>
    <w:rsid w:val="75F75226"/>
    <w:rsid w:val="76F75264"/>
    <w:rsid w:val="77EC6920"/>
    <w:rsid w:val="78AA3EA2"/>
    <w:rsid w:val="78B438BE"/>
    <w:rsid w:val="79B238CE"/>
    <w:rsid w:val="7BDDF377"/>
    <w:rsid w:val="7C8F2365"/>
    <w:rsid w:val="7CFE2E33"/>
    <w:rsid w:val="7D657B1F"/>
    <w:rsid w:val="7D7FB7CB"/>
    <w:rsid w:val="7F2E84CE"/>
    <w:rsid w:val="7F8D1863"/>
    <w:rsid w:val="7FBF426E"/>
    <w:rsid w:val="7FF96941"/>
    <w:rsid w:val="7FFE60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79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qFormat/>
    <w:rsid w:val="00586798"/>
    <w:rPr>
      <w:rFonts w:ascii="Calibri" w:hAnsi="Calibri"/>
      <w:kern w:val="2"/>
      <w:sz w:val="18"/>
      <w:szCs w:val="18"/>
    </w:rPr>
  </w:style>
  <w:style w:type="character" w:customStyle="1" w:styleId="Char0">
    <w:name w:val="页眉 Char"/>
    <w:basedOn w:val="a0"/>
    <w:link w:val="a4"/>
    <w:qFormat/>
    <w:rsid w:val="00586798"/>
    <w:rPr>
      <w:rFonts w:ascii="Calibri" w:hAnsi="Calibri"/>
      <w:kern w:val="2"/>
      <w:sz w:val="18"/>
      <w:szCs w:val="18"/>
    </w:rPr>
  </w:style>
  <w:style w:type="character" w:customStyle="1" w:styleId="Char1">
    <w:name w:val="页脚 Char"/>
    <w:basedOn w:val="a0"/>
    <w:link w:val="a5"/>
    <w:uiPriority w:val="99"/>
    <w:qFormat/>
    <w:rsid w:val="00586798"/>
    <w:rPr>
      <w:rFonts w:ascii="Calibri" w:hAnsi="Calibri"/>
      <w:kern w:val="2"/>
      <w:sz w:val="18"/>
      <w:szCs w:val="18"/>
    </w:rPr>
  </w:style>
  <w:style w:type="character" w:styleId="a6">
    <w:name w:val="Hyperlink"/>
    <w:basedOn w:val="a0"/>
    <w:qFormat/>
    <w:rsid w:val="00586798"/>
    <w:rPr>
      <w:color w:val="0000FF"/>
      <w:u w:val="single"/>
    </w:rPr>
  </w:style>
  <w:style w:type="paragraph" w:customStyle="1" w:styleId="Other1">
    <w:name w:val="Other|1"/>
    <w:basedOn w:val="a"/>
    <w:qFormat/>
    <w:rsid w:val="00586798"/>
    <w:pPr>
      <w:spacing w:line="418" w:lineRule="auto"/>
      <w:ind w:firstLine="400"/>
    </w:pPr>
    <w:rPr>
      <w:rFonts w:ascii="宋体" w:hAnsi="宋体" w:cs="宋体"/>
      <w:sz w:val="28"/>
      <w:szCs w:val="28"/>
      <w:lang w:val="zh-TW" w:eastAsia="zh-TW" w:bidi="zh-TW"/>
    </w:rPr>
  </w:style>
  <w:style w:type="paragraph" w:customStyle="1" w:styleId="Tablecaption1">
    <w:name w:val="Table caption|1"/>
    <w:basedOn w:val="a"/>
    <w:qFormat/>
    <w:rsid w:val="00586798"/>
    <w:pPr>
      <w:ind w:firstLine="460"/>
    </w:pPr>
    <w:rPr>
      <w:rFonts w:ascii="宋体" w:hAnsi="宋体" w:cs="宋体"/>
      <w:sz w:val="30"/>
      <w:szCs w:val="30"/>
      <w:lang w:val="zh-TW" w:eastAsia="zh-TW" w:bidi="zh-TW"/>
    </w:rPr>
  </w:style>
  <w:style w:type="paragraph" w:customStyle="1" w:styleId="1">
    <w:name w:val="列表段落1"/>
    <w:basedOn w:val="a"/>
    <w:uiPriority w:val="34"/>
    <w:qFormat/>
    <w:rsid w:val="00586798"/>
    <w:pPr>
      <w:ind w:firstLineChars="200" w:firstLine="420"/>
    </w:pPr>
  </w:style>
  <w:style w:type="paragraph" w:customStyle="1" w:styleId="Headerorfooter1">
    <w:name w:val="Header or footer|1"/>
    <w:basedOn w:val="a"/>
    <w:qFormat/>
    <w:rsid w:val="00586798"/>
    <w:rPr>
      <w:sz w:val="26"/>
      <w:szCs w:val="26"/>
      <w:lang w:val="zh-TW" w:eastAsia="zh-TW" w:bidi="zh-TW"/>
    </w:rPr>
  </w:style>
  <w:style w:type="paragraph" w:customStyle="1" w:styleId="Heading21">
    <w:name w:val="Heading #2|1"/>
    <w:basedOn w:val="a"/>
    <w:qFormat/>
    <w:rsid w:val="00586798"/>
    <w:pPr>
      <w:spacing w:after="180" w:line="630" w:lineRule="exact"/>
      <w:ind w:left="500"/>
      <w:jc w:val="center"/>
      <w:outlineLvl w:val="1"/>
    </w:pPr>
    <w:rPr>
      <w:rFonts w:ascii="宋体" w:hAnsi="宋体" w:cs="宋体"/>
      <w:sz w:val="42"/>
      <w:szCs w:val="42"/>
      <w:lang w:val="zh-TW" w:eastAsia="zh-TW" w:bidi="zh-TW"/>
    </w:rPr>
  </w:style>
  <w:style w:type="paragraph" w:customStyle="1" w:styleId="a7">
    <w:name w:val="石墨文档正文"/>
    <w:qFormat/>
    <w:rsid w:val="00586798"/>
    <w:rPr>
      <w:rFonts w:ascii="微软雅黑" w:eastAsia="微软雅黑" w:hAnsi="微软雅黑" w:cs="微软雅黑"/>
      <w:sz w:val="24"/>
      <w:szCs w:val="24"/>
    </w:rPr>
  </w:style>
  <w:style w:type="paragraph" w:customStyle="1" w:styleId="Bodytext2">
    <w:name w:val="Body text|2"/>
    <w:basedOn w:val="a"/>
    <w:qFormat/>
    <w:rsid w:val="00586798"/>
    <w:pPr>
      <w:spacing w:line="574" w:lineRule="exact"/>
      <w:ind w:firstLine="620"/>
    </w:pPr>
    <w:rPr>
      <w:b/>
      <w:bCs/>
      <w:sz w:val="32"/>
      <w:szCs w:val="32"/>
      <w:lang w:val="zh-TW" w:eastAsia="zh-TW" w:bidi="zh-TW"/>
    </w:rPr>
  </w:style>
  <w:style w:type="paragraph" w:styleId="a4">
    <w:name w:val="header"/>
    <w:basedOn w:val="a"/>
    <w:link w:val="Char0"/>
    <w:qFormat/>
    <w:rsid w:val="00586798"/>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uiPriority w:val="99"/>
    <w:qFormat/>
    <w:rsid w:val="00586798"/>
    <w:pPr>
      <w:tabs>
        <w:tab w:val="center" w:pos="4153"/>
        <w:tab w:val="right" w:pos="8306"/>
      </w:tabs>
      <w:snapToGrid w:val="0"/>
      <w:jc w:val="left"/>
    </w:pPr>
    <w:rPr>
      <w:sz w:val="18"/>
      <w:szCs w:val="18"/>
    </w:rPr>
  </w:style>
  <w:style w:type="paragraph" w:customStyle="1" w:styleId="Bodytext1">
    <w:name w:val="Body text|1"/>
    <w:basedOn w:val="a"/>
    <w:qFormat/>
    <w:rsid w:val="00586798"/>
    <w:pPr>
      <w:spacing w:line="418" w:lineRule="auto"/>
      <w:ind w:firstLine="400"/>
    </w:pPr>
    <w:rPr>
      <w:rFonts w:ascii="宋体" w:hAnsi="宋体" w:cs="宋体"/>
      <w:sz w:val="28"/>
      <w:szCs w:val="28"/>
      <w:lang w:val="zh-TW" w:eastAsia="zh-TW" w:bidi="zh-TW"/>
    </w:rPr>
  </w:style>
  <w:style w:type="paragraph" w:styleId="a3">
    <w:name w:val="Balloon Text"/>
    <w:basedOn w:val="a"/>
    <w:link w:val="Char"/>
    <w:qFormat/>
    <w:rsid w:val="00586798"/>
    <w:rPr>
      <w:sz w:val="18"/>
      <w:szCs w:val="18"/>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bm@foxmail.com" TargetMode="External"/><Relationship Id="rId3" Type="http://schemas.openxmlformats.org/officeDocument/2006/relationships/settings" Target="settings.xml"/><Relationship Id="rId7" Type="http://schemas.openxmlformats.org/officeDocument/2006/relationships/hyperlink" Target="mailto:ssbm@fo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469</Words>
  <Characters>2677</Characters>
  <Application>Microsoft Office Word</Application>
  <DocSecurity>0</DocSecurity>
  <Lines>22</Lines>
  <Paragraphs>6</Paragraphs>
  <ScaleCrop>false</ScaleCrop>
  <Company>China</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苏承良</cp:lastModifiedBy>
  <cp:revision>17</cp:revision>
  <cp:lastPrinted>2020-11-18T00:07:00Z</cp:lastPrinted>
  <dcterms:created xsi:type="dcterms:W3CDTF">2020-11-16T05:34:00Z</dcterms:created>
  <dcterms:modified xsi:type="dcterms:W3CDTF">2020-12-10T09:52:00Z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