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4F5" w:rsidRDefault="005C27F5">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F604F5" w:rsidRDefault="005C27F5">
      <w:pPr>
        <w:spacing w:line="500" w:lineRule="exact"/>
        <w:jc w:val="center"/>
        <w:rPr>
          <w:rFonts w:ascii="方正仿宋_GBK" w:eastAsia="方正仿宋_GBK"/>
        </w:rPr>
      </w:pPr>
      <w:r>
        <w:rPr>
          <w:rFonts w:ascii="方正仿宋_GBK" w:eastAsia="方正仿宋_GBK" w:hint="eastAsia"/>
        </w:rPr>
        <w:t>（项目号：</w:t>
      </w:r>
      <w:r>
        <w:rPr>
          <w:rFonts w:ascii="方正小标宋_GBK" w:eastAsia="方正小标宋_GBK" w:hAnsi="宋体" w:hint="eastAsia"/>
          <w:sz w:val="32"/>
        </w:rPr>
        <w:t>17A4403</w:t>
      </w:r>
      <w:r>
        <w:rPr>
          <w:rFonts w:ascii="方正仿宋_GBK" w:eastAsia="方正仿宋_GBK" w:hint="eastAsia"/>
        </w:rPr>
        <w:t>）</w:t>
      </w:r>
    </w:p>
    <w:p w:rsidR="00F604F5" w:rsidRDefault="00F604F5">
      <w:pPr>
        <w:spacing w:line="500" w:lineRule="exact"/>
        <w:jc w:val="center"/>
        <w:rPr>
          <w:rFonts w:ascii="方正仿宋_GBK" w:eastAsia="方正仿宋_GBK"/>
        </w:rPr>
      </w:pPr>
    </w:p>
    <w:p w:rsidR="00F604F5" w:rsidRDefault="005C27F5">
      <w:pPr>
        <w:spacing w:line="500" w:lineRule="exact"/>
        <w:outlineLvl w:val="0"/>
        <w:rPr>
          <w:rFonts w:ascii="方正仿宋_GBK" w:eastAsia="方正仿宋_GBK"/>
          <w:sz w:val="24"/>
          <w:u w:val="single"/>
        </w:rPr>
      </w:pPr>
      <w:r>
        <w:rPr>
          <w:rFonts w:ascii="方正仿宋_GBK" w:eastAsia="方正仿宋_GBK" w:hint="eastAsia"/>
          <w:sz w:val="24"/>
        </w:rPr>
        <w:t>甲方（需方）：</w:t>
      </w:r>
      <w:r>
        <w:rPr>
          <w:rFonts w:ascii="方正仿宋_GBK" w:eastAsia="方正仿宋_GBK" w:hint="eastAsia"/>
          <w:sz w:val="24"/>
          <w:u w:val="single"/>
        </w:rPr>
        <w:t>重庆市大田湾全民健身中心</w:t>
      </w:r>
      <w:r>
        <w:rPr>
          <w:rFonts w:ascii="方正仿宋_GBK" w:eastAsia="方正仿宋_GBK" w:hint="eastAsia"/>
          <w:sz w:val="24"/>
        </w:rPr>
        <w:t>计价单位：</w:t>
      </w:r>
      <w:r>
        <w:rPr>
          <w:rFonts w:ascii="方正仿宋_GBK" w:eastAsia="方正仿宋_GBK" w:hint="eastAsia"/>
          <w:sz w:val="24"/>
          <w:u w:val="single"/>
        </w:rPr>
        <w:t>人民币元</w:t>
      </w:r>
    </w:p>
    <w:p w:rsidR="00F604F5" w:rsidRDefault="005C27F5">
      <w:pPr>
        <w:spacing w:line="500" w:lineRule="exact"/>
        <w:rPr>
          <w:rFonts w:ascii="方正仿宋_GBK" w:eastAsia="方正仿宋_GBK"/>
          <w:sz w:val="24"/>
        </w:rPr>
      </w:pPr>
      <w:r>
        <w:rPr>
          <w:rFonts w:ascii="方正仿宋_GBK" w:eastAsia="方正仿宋_GBK" w:hint="eastAsia"/>
          <w:sz w:val="24"/>
        </w:rPr>
        <w:t>乙方（供方）：</w:t>
      </w:r>
      <w:r>
        <w:rPr>
          <w:rFonts w:ascii="方正仿宋_GBK" w:eastAsia="方正仿宋_GBK" w:hint="eastAsia"/>
          <w:sz w:val="24"/>
          <w:u w:val="single"/>
        </w:rPr>
        <w:t>重庆中源绿蓝环境科技有限公司</w:t>
      </w:r>
    </w:p>
    <w:p w:rsidR="00F604F5" w:rsidRDefault="00F604F5">
      <w:pPr>
        <w:spacing w:line="500" w:lineRule="exact"/>
        <w:rPr>
          <w:rFonts w:ascii="方正仿宋_GBK" w:eastAsia="方正仿宋_GBK"/>
          <w:sz w:val="24"/>
        </w:rPr>
      </w:pPr>
    </w:p>
    <w:p w:rsidR="00F604F5" w:rsidRDefault="00F82A20">
      <w:pPr>
        <w:spacing w:line="500" w:lineRule="exact"/>
        <w:rPr>
          <w:rFonts w:ascii="方正仿宋_GBK" w:eastAsia="方正仿宋_GBK"/>
          <w:sz w:val="24"/>
        </w:rPr>
      </w:pPr>
      <w:r>
        <w:rPr>
          <w:rFonts w:ascii="方正仿宋_GBK" w:eastAsia="方正仿宋_GBK" w:hint="eastAsia"/>
          <w:sz w:val="24"/>
        </w:rPr>
        <w:t>经招投标程序，确定乙方为中标单位，</w:t>
      </w:r>
      <w:r w:rsidR="005C27F5">
        <w:rPr>
          <w:rFonts w:ascii="方正仿宋_GBK" w:eastAsia="方正仿宋_GBK" w:hint="eastAsia"/>
          <w:sz w:val="24"/>
        </w:rPr>
        <w:t>双方协商一致，达成以下购销、</w:t>
      </w:r>
      <w:r w:rsidR="005C27F5">
        <w:rPr>
          <w:rFonts w:ascii="方正仿宋_GBK" w:eastAsia="方正仿宋_GBK" w:hint="eastAsia"/>
          <w:color w:val="FF0000"/>
          <w:sz w:val="24"/>
        </w:rPr>
        <w:t>安装</w:t>
      </w:r>
      <w:r w:rsidR="005C27F5">
        <w:rPr>
          <w:rFonts w:ascii="方正仿宋_GBK" w:eastAsia="方正仿宋_GBK" w:hint="eastAsia"/>
          <w:sz w:val="24"/>
        </w:rPr>
        <w:t>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5110"/>
        <w:gridCol w:w="15"/>
      </w:tblGrid>
      <w:tr w:rsidR="00F604F5">
        <w:trPr>
          <w:gridAfter w:val="1"/>
          <w:wAfter w:w="15" w:type="dxa"/>
          <w:cantSplit/>
        </w:trPr>
        <w:tc>
          <w:tcPr>
            <w:tcW w:w="9613" w:type="dxa"/>
            <w:gridSpan w:val="2"/>
            <w:vAlign w:val="center"/>
          </w:tcPr>
          <w:p w:rsidR="00F604F5" w:rsidRDefault="005C27F5">
            <w:pPr>
              <w:spacing w:line="500" w:lineRule="exact"/>
              <w:rPr>
                <w:rFonts w:ascii="方正仿宋_GBK" w:eastAsia="方正仿宋_GBK"/>
                <w:sz w:val="21"/>
                <w:szCs w:val="21"/>
              </w:rPr>
            </w:pPr>
            <w:r>
              <w:rPr>
                <w:rFonts w:ascii="方正仿宋_GBK" w:eastAsia="方正仿宋_GBK" w:hint="eastAsia"/>
                <w:sz w:val="21"/>
                <w:szCs w:val="21"/>
              </w:rPr>
              <w:t>商品及价格明细详见：附表1“分项报价明细表”</w:t>
            </w:r>
          </w:p>
        </w:tc>
      </w:tr>
      <w:tr w:rsidR="00F604F5">
        <w:trPr>
          <w:gridAfter w:val="1"/>
          <w:wAfter w:w="15" w:type="dxa"/>
          <w:cantSplit/>
        </w:trPr>
        <w:tc>
          <w:tcPr>
            <w:tcW w:w="9613" w:type="dxa"/>
            <w:gridSpan w:val="2"/>
            <w:vAlign w:val="center"/>
          </w:tcPr>
          <w:p w:rsidR="00F604F5" w:rsidRDefault="005C27F5" w:rsidP="005C27F5">
            <w:pPr>
              <w:spacing w:line="240" w:lineRule="atLeast"/>
              <w:rPr>
                <w:rFonts w:ascii="方正仿宋_GBK" w:eastAsia="方正仿宋_GBK"/>
                <w:sz w:val="21"/>
                <w:szCs w:val="21"/>
              </w:rPr>
            </w:pPr>
            <w:r>
              <w:rPr>
                <w:rFonts w:ascii="方正仿宋_GBK" w:eastAsia="方正仿宋_GBK" w:hint="eastAsia"/>
                <w:sz w:val="21"/>
                <w:szCs w:val="21"/>
              </w:rPr>
              <w:t>合同总价金额合计人民币（小写）：4499287元</w:t>
            </w:r>
            <w:r w:rsidRPr="005C27F5">
              <w:rPr>
                <w:rFonts w:ascii="方正仿宋_GBK" w:eastAsia="方正仿宋_GBK" w:hint="eastAsia"/>
                <w:color w:val="FF0000"/>
                <w:sz w:val="21"/>
                <w:szCs w:val="21"/>
              </w:rPr>
              <w:t>（该费用为包干价，包括但不限于乙方对全部商品及附件的运输、安装、调试及质保期内的</w:t>
            </w:r>
            <w:r w:rsidR="00075A07">
              <w:rPr>
                <w:rFonts w:ascii="方正仿宋_GBK" w:eastAsia="方正仿宋_GBK" w:hint="eastAsia"/>
                <w:color w:val="FF0000"/>
                <w:sz w:val="21"/>
                <w:szCs w:val="21"/>
              </w:rPr>
              <w:t>维</w:t>
            </w:r>
            <w:r w:rsidRPr="005C27F5">
              <w:rPr>
                <w:rFonts w:ascii="方正仿宋_GBK" w:eastAsia="方正仿宋_GBK" w:hint="eastAsia"/>
                <w:color w:val="FF0000"/>
                <w:sz w:val="21"/>
                <w:szCs w:val="21"/>
              </w:rPr>
              <w:t>修费用等）；</w:t>
            </w:r>
          </w:p>
        </w:tc>
      </w:tr>
      <w:tr w:rsidR="00F604F5">
        <w:trPr>
          <w:gridAfter w:val="1"/>
          <w:wAfter w:w="15" w:type="dxa"/>
          <w:cantSplit/>
        </w:trPr>
        <w:tc>
          <w:tcPr>
            <w:tcW w:w="9613" w:type="dxa"/>
            <w:gridSpan w:val="2"/>
            <w:vAlign w:val="center"/>
          </w:tcPr>
          <w:p w:rsidR="00F604F5" w:rsidRDefault="005C27F5">
            <w:pPr>
              <w:spacing w:line="240" w:lineRule="atLeast"/>
              <w:rPr>
                <w:rFonts w:ascii="方正仿宋_GBK" w:eastAsia="方正仿宋_GBK"/>
                <w:sz w:val="21"/>
                <w:szCs w:val="21"/>
              </w:rPr>
            </w:pPr>
            <w:r>
              <w:rPr>
                <w:rFonts w:ascii="方正仿宋_GBK" w:eastAsia="方正仿宋_GBK" w:hint="eastAsia"/>
                <w:sz w:val="21"/>
                <w:szCs w:val="21"/>
              </w:rPr>
              <w:t>合同总价金额合计人民币（大写）：肆佰肆拾玖万玖仟贰佰捌拾柒元整</w:t>
            </w:r>
          </w:p>
        </w:tc>
      </w:tr>
      <w:tr w:rsidR="00F604F5">
        <w:trPr>
          <w:gridAfter w:val="1"/>
          <w:wAfter w:w="15" w:type="dxa"/>
          <w:cantSplit/>
          <w:trHeight w:val="2052"/>
        </w:trPr>
        <w:tc>
          <w:tcPr>
            <w:tcW w:w="9613" w:type="dxa"/>
            <w:gridSpan w:val="2"/>
          </w:tcPr>
          <w:p w:rsidR="00F604F5" w:rsidRDefault="005C27F5">
            <w:pPr>
              <w:spacing w:line="240" w:lineRule="atLeast"/>
              <w:rPr>
                <w:rFonts w:ascii="方正仿宋_GBK" w:eastAsia="方正仿宋_GBK"/>
                <w:sz w:val="21"/>
                <w:szCs w:val="21"/>
              </w:rPr>
            </w:pPr>
            <w:r>
              <w:rPr>
                <w:rFonts w:ascii="方正仿宋_GBK" w:eastAsia="方正仿宋_GBK" w:hint="eastAsia"/>
                <w:sz w:val="21"/>
                <w:szCs w:val="21"/>
              </w:rPr>
              <w:t>一、质量要求和技术标准。供方提供的商品必须是全新的，完全符合国家有关技术标准，供方的质量保证及售后服务承诺如下：</w:t>
            </w:r>
          </w:p>
          <w:p w:rsidR="00F604F5" w:rsidRDefault="005C27F5">
            <w:pPr>
              <w:spacing w:line="240" w:lineRule="atLeast"/>
              <w:ind w:firstLineChars="200" w:firstLine="420"/>
              <w:rPr>
                <w:rFonts w:ascii="方正仿宋_GBK" w:eastAsia="方正仿宋_GBK"/>
                <w:sz w:val="21"/>
                <w:szCs w:val="21"/>
              </w:rPr>
            </w:pPr>
            <w:r>
              <w:rPr>
                <w:rFonts w:ascii="方正仿宋_GBK" w:eastAsia="方正仿宋_GBK" w:hint="eastAsia"/>
                <w:sz w:val="21"/>
                <w:szCs w:val="21"/>
              </w:rPr>
              <w:t>1、质保期限：8年</w:t>
            </w:r>
          </w:p>
          <w:p w:rsidR="00F604F5" w:rsidRDefault="005C27F5">
            <w:pPr>
              <w:spacing w:line="240" w:lineRule="atLeast"/>
              <w:ind w:firstLineChars="200" w:firstLine="420"/>
              <w:rPr>
                <w:rFonts w:ascii="方正仿宋_GBK" w:eastAsia="方正仿宋_GBK"/>
                <w:sz w:val="21"/>
                <w:szCs w:val="21"/>
              </w:rPr>
            </w:pPr>
            <w:r>
              <w:rPr>
                <w:rFonts w:ascii="方正仿宋_GBK" w:eastAsia="方正仿宋_GBK" w:hint="eastAsia"/>
                <w:sz w:val="21"/>
                <w:szCs w:val="21"/>
              </w:rPr>
              <w:t>2、保修范围：</w:t>
            </w:r>
            <w:r w:rsidR="000C0F48">
              <w:rPr>
                <w:rFonts w:ascii="方正仿宋_GBK" w:eastAsia="方正仿宋_GBK" w:hint="eastAsia"/>
                <w:sz w:val="21"/>
                <w:szCs w:val="21"/>
              </w:rPr>
              <w:t>中央空调</w:t>
            </w:r>
            <w:r>
              <w:rPr>
                <w:rFonts w:ascii="方正仿宋_GBK" w:eastAsia="方正仿宋_GBK" w:hint="eastAsia"/>
                <w:sz w:val="21"/>
                <w:szCs w:val="21"/>
              </w:rPr>
              <w:t>系统整体保修（不含常规使用的保养服务，不含使用方操作不当和人为以及不可抗力因素造成的损坏）。</w:t>
            </w:r>
          </w:p>
          <w:p w:rsidR="00F604F5" w:rsidRDefault="005C27F5">
            <w:pPr>
              <w:spacing w:line="240" w:lineRule="atLeast"/>
              <w:ind w:firstLineChars="200" w:firstLine="420"/>
              <w:rPr>
                <w:rFonts w:ascii="方正仿宋_GBK" w:eastAsia="方正仿宋_GBK"/>
                <w:sz w:val="21"/>
                <w:szCs w:val="21"/>
              </w:rPr>
            </w:pPr>
            <w:r>
              <w:rPr>
                <w:rFonts w:ascii="方正仿宋_GBK" w:eastAsia="方正仿宋_GBK" w:hint="eastAsia"/>
                <w:sz w:val="21"/>
                <w:szCs w:val="21"/>
              </w:rPr>
              <w:t>3、服务措施：乙方提供7x24小时无假期全时段服务。服务电话：023-66225555。在远程监控系统报警或接到维修需求后，1小时内予以响应解决，若涉及到场解决的，在接到internet远程监控报警或接到维修需求后</w:t>
            </w:r>
            <w:r>
              <w:rPr>
                <w:rFonts w:ascii="方正仿宋_GBK" w:eastAsia="方正仿宋_GBK"/>
                <w:sz w:val="21"/>
                <w:szCs w:val="21"/>
              </w:rPr>
              <w:t>3</w:t>
            </w:r>
            <w:r>
              <w:rPr>
                <w:rFonts w:ascii="方正仿宋_GBK" w:eastAsia="方正仿宋_GBK" w:hint="eastAsia"/>
                <w:sz w:val="21"/>
                <w:szCs w:val="21"/>
              </w:rPr>
              <w:t>小时内到场。无法在</w:t>
            </w:r>
            <w:r>
              <w:rPr>
                <w:rFonts w:ascii="方正仿宋_GBK" w:eastAsia="方正仿宋_GBK"/>
                <w:sz w:val="21"/>
                <w:szCs w:val="21"/>
              </w:rPr>
              <w:t>3</w:t>
            </w:r>
            <w:r>
              <w:rPr>
                <w:rFonts w:ascii="方正仿宋_GBK" w:eastAsia="方正仿宋_GBK" w:hint="eastAsia"/>
                <w:sz w:val="21"/>
                <w:szCs w:val="21"/>
              </w:rPr>
              <w:t>小时内解决的，在</w:t>
            </w:r>
            <w:r>
              <w:rPr>
                <w:rFonts w:ascii="方正仿宋_GBK" w:eastAsia="方正仿宋_GBK"/>
                <w:sz w:val="21"/>
                <w:szCs w:val="21"/>
              </w:rPr>
              <w:t>8</w:t>
            </w:r>
            <w:r>
              <w:rPr>
                <w:rFonts w:ascii="方正仿宋_GBK" w:eastAsia="方正仿宋_GBK" w:hint="eastAsia"/>
                <w:sz w:val="21"/>
                <w:szCs w:val="21"/>
              </w:rPr>
              <w:t>小时内提供备用产品，使采购人能够正常使用。</w:t>
            </w:r>
          </w:p>
          <w:p w:rsidR="00F604F5" w:rsidRDefault="005C27F5">
            <w:pPr>
              <w:snapToGrid w:val="0"/>
              <w:spacing w:line="400" w:lineRule="exact"/>
              <w:ind w:firstLineChars="200" w:firstLine="420"/>
              <w:rPr>
                <w:rFonts w:ascii="方正仿宋_GBK" w:eastAsia="方正仿宋_GBK"/>
                <w:sz w:val="21"/>
                <w:szCs w:val="21"/>
              </w:rPr>
            </w:pPr>
            <w:r>
              <w:rPr>
                <w:rFonts w:ascii="方正仿宋_GBK" w:eastAsia="方正仿宋_GBK" w:hint="eastAsia"/>
                <w:sz w:val="21"/>
                <w:szCs w:val="21"/>
              </w:rPr>
              <w:t>4、质保期后服务：</w:t>
            </w:r>
          </w:p>
          <w:p w:rsidR="00F604F5" w:rsidRDefault="005C27F5">
            <w:pPr>
              <w:snapToGrid w:val="0"/>
              <w:spacing w:line="400" w:lineRule="exact"/>
              <w:ind w:firstLineChars="200" w:firstLine="420"/>
              <w:rPr>
                <w:rFonts w:ascii="方正仿宋_GBK" w:eastAsia="方正仿宋_GBK"/>
                <w:sz w:val="21"/>
                <w:szCs w:val="21"/>
              </w:rPr>
            </w:pPr>
            <w:r>
              <w:rPr>
                <w:rFonts w:ascii="方正仿宋_GBK" w:eastAsia="方正仿宋_GBK" w:hint="eastAsia"/>
                <w:sz w:val="21"/>
                <w:szCs w:val="21"/>
              </w:rPr>
              <w:t>乙方提供免费电话咨询服务，并承诺提供产品上门维护服务（维修费用优惠标准收取）。</w:t>
            </w:r>
          </w:p>
          <w:p w:rsidR="00F604F5" w:rsidRDefault="005C27F5">
            <w:pPr>
              <w:snapToGrid w:val="0"/>
              <w:spacing w:line="400" w:lineRule="exact"/>
              <w:ind w:firstLineChars="200" w:firstLine="420"/>
              <w:rPr>
                <w:rFonts w:ascii="方正仿宋_GBK" w:eastAsia="方正仿宋_GBK"/>
                <w:sz w:val="21"/>
                <w:szCs w:val="21"/>
              </w:rPr>
            </w:pPr>
            <w:r>
              <w:rPr>
                <w:rFonts w:ascii="方正仿宋_GBK" w:eastAsia="方正仿宋_GBK" w:hint="eastAsia"/>
                <w:sz w:val="21"/>
                <w:szCs w:val="21"/>
              </w:rPr>
              <w:t>乙方以优惠的价格提供配件、维修、保养等售后服务。</w:t>
            </w:r>
          </w:p>
        </w:tc>
      </w:tr>
      <w:tr w:rsidR="00F604F5">
        <w:trPr>
          <w:gridAfter w:val="1"/>
          <w:wAfter w:w="15" w:type="dxa"/>
          <w:cantSplit/>
          <w:trHeight w:val="913"/>
        </w:trPr>
        <w:tc>
          <w:tcPr>
            <w:tcW w:w="9613" w:type="dxa"/>
            <w:gridSpan w:val="2"/>
          </w:tcPr>
          <w:p w:rsidR="00F604F5" w:rsidRDefault="005C27F5">
            <w:pPr>
              <w:spacing w:line="240" w:lineRule="atLeast"/>
              <w:rPr>
                <w:rFonts w:ascii="方正仿宋_GBK" w:eastAsia="方正仿宋_GBK"/>
                <w:sz w:val="21"/>
                <w:szCs w:val="21"/>
              </w:rPr>
            </w:pPr>
            <w:r>
              <w:rPr>
                <w:rFonts w:ascii="方正仿宋_GBK" w:eastAsia="方正仿宋_GBK" w:hint="eastAsia"/>
                <w:sz w:val="21"/>
                <w:szCs w:val="21"/>
              </w:rPr>
              <w:t>二、备品、备件清单及供应方法：见附表2</w:t>
            </w:r>
          </w:p>
        </w:tc>
      </w:tr>
      <w:tr w:rsidR="00F604F5">
        <w:trPr>
          <w:gridAfter w:val="1"/>
          <w:wAfter w:w="15" w:type="dxa"/>
          <w:cantSplit/>
          <w:trHeight w:val="751"/>
        </w:trPr>
        <w:tc>
          <w:tcPr>
            <w:tcW w:w="9613" w:type="dxa"/>
            <w:gridSpan w:val="2"/>
          </w:tcPr>
          <w:p w:rsidR="00F604F5" w:rsidRDefault="005C27F5" w:rsidP="00075A07">
            <w:pPr>
              <w:spacing w:line="240" w:lineRule="atLeast"/>
              <w:rPr>
                <w:rFonts w:ascii="方正仿宋_GBK" w:eastAsia="方正仿宋_GBK"/>
                <w:sz w:val="21"/>
                <w:szCs w:val="21"/>
              </w:rPr>
            </w:pPr>
            <w:r>
              <w:rPr>
                <w:rFonts w:ascii="方正仿宋_GBK" w:eastAsia="方正仿宋_GBK" w:hint="eastAsia"/>
                <w:sz w:val="21"/>
                <w:szCs w:val="21"/>
              </w:rPr>
              <w:t>三、交提货方式：乙方供货</w:t>
            </w:r>
            <w:r w:rsidRPr="005C27F5">
              <w:rPr>
                <w:rFonts w:ascii="方正仿宋_GBK" w:eastAsia="方正仿宋_GBK" w:hint="eastAsia"/>
                <w:color w:val="FF0000"/>
                <w:sz w:val="21"/>
                <w:szCs w:val="21"/>
              </w:rPr>
              <w:t>至甲方指定的安装现场</w:t>
            </w:r>
            <w:r w:rsidR="00AA799E">
              <w:rPr>
                <w:rFonts w:ascii="方正仿宋_GBK" w:eastAsia="方正仿宋_GBK" w:hint="eastAsia"/>
                <w:color w:val="FF0000"/>
                <w:sz w:val="21"/>
                <w:szCs w:val="21"/>
              </w:rPr>
              <w:t>，在生产、运输、安装、调试直到验收合格</w:t>
            </w:r>
            <w:r w:rsidR="00FC0880">
              <w:rPr>
                <w:rFonts w:ascii="方正仿宋_GBK" w:eastAsia="方正仿宋_GBK" w:hint="eastAsia"/>
                <w:color w:val="FF0000"/>
                <w:sz w:val="21"/>
                <w:szCs w:val="21"/>
              </w:rPr>
              <w:t>并交付给甲方</w:t>
            </w:r>
            <w:r w:rsidR="00AA799E">
              <w:rPr>
                <w:rFonts w:ascii="方正仿宋_GBK" w:eastAsia="方正仿宋_GBK" w:hint="eastAsia"/>
                <w:color w:val="FF0000"/>
                <w:sz w:val="21"/>
                <w:szCs w:val="21"/>
              </w:rPr>
              <w:t>前的</w:t>
            </w:r>
            <w:r w:rsidR="00FC0880">
              <w:rPr>
                <w:rFonts w:ascii="方正仿宋_GBK" w:eastAsia="方正仿宋_GBK" w:hint="eastAsia"/>
                <w:color w:val="FF0000"/>
                <w:sz w:val="21"/>
                <w:szCs w:val="21"/>
              </w:rPr>
              <w:t>一切风险、安全责任等均由乙方承担</w:t>
            </w:r>
            <w:r w:rsidRPr="005C27F5">
              <w:rPr>
                <w:rFonts w:ascii="方正仿宋_GBK" w:eastAsia="方正仿宋_GBK" w:hint="eastAsia"/>
                <w:color w:val="FF0000"/>
                <w:sz w:val="21"/>
                <w:szCs w:val="21"/>
              </w:rPr>
              <w:t>；</w:t>
            </w:r>
            <w:r>
              <w:rPr>
                <w:rFonts w:ascii="方正仿宋_GBK" w:eastAsia="方正仿宋_GBK" w:hint="eastAsia"/>
                <w:color w:val="FF0000"/>
                <w:sz w:val="21"/>
                <w:szCs w:val="21"/>
              </w:rPr>
              <w:t>乙方</w:t>
            </w:r>
            <w:r>
              <w:rPr>
                <w:rFonts w:ascii="方正仿宋_GBK" w:eastAsia="方正仿宋_GBK" w:hint="eastAsia"/>
                <w:sz w:val="21"/>
                <w:szCs w:val="21"/>
              </w:rPr>
              <w:t>设备供货</w:t>
            </w:r>
            <w:r w:rsidRPr="005C27F5">
              <w:rPr>
                <w:rFonts w:ascii="方正仿宋_GBK" w:eastAsia="方正仿宋_GBK" w:hint="eastAsia"/>
                <w:color w:val="FF0000"/>
                <w:sz w:val="21"/>
                <w:szCs w:val="21"/>
              </w:rPr>
              <w:t>和乙方进场施工</w:t>
            </w:r>
            <w:r>
              <w:rPr>
                <w:rFonts w:ascii="方正仿宋_GBK" w:eastAsia="方正仿宋_GBK" w:hint="eastAsia"/>
                <w:sz w:val="21"/>
                <w:szCs w:val="21"/>
              </w:rPr>
              <w:t>、安装的时间以根据项目实际情况拟定并经双方签字盖章确认的项目进度计划为准。</w:t>
            </w:r>
            <w:r w:rsidRPr="00997C8A">
              <w:rPr>
                <w:rFonts w:ascii="方正仿宋_GBK" w:eastAsia="方正仿宋_GBK" w:hint="eastAsia"/>
                <w:color w:val="FF0000"/>
                <w:sz w:val="21"/>
                <w:szCs w:val="21"/>
              </w:rPr>
              <w:t>自乙方在接到甲方进场施工通知之日起，总的安装调试完成，并验收合格的总的日历天数为，不超过</w:t>
            </w:r>
            <w:r w:rsidRPr="00997C8A">
              <w:rPr>
                <w:rFonts w:ascii="方正仿宋_GBK" w:eastAsia="方正仿宋_GBK" w:hint="eastAsia"/>
                <w:color w:val="FF0000"/>
                <w:sz w:val="21"/>
                <w:szCs w:val="21"/>
                <w:u w:val="single"/>
              </w:rPr>
              <w:t xml:space="preserve"> </w:t>
            </w:r>
            <w:r w:rsidR="00075A07">
              <w:rPr>
                <w:rFonts w:ascii="方正仿宋_GBK" w:eastAsia="方正仿宋_GBK" w:hint="eastAsia"/>
                <w:color w:val="FF0000"/>
                <w:sz w:val="21"/>
                <w:szCs w:val="21"/>
                <w:u w:val="single"/>
              </w:rPr>
              <w:t>120</w:t>
            </w:r>
            <w:r w:rsidRPr="00997C8A">
              <w:rPr>
                <w:rFonts w:ascii="方正仿宋_GBK" w:eastAsia="方正仿宋_GBK" w:hint="eastAsia"/>
                <w:color w:val="FF0000"/>
                <w:sz w:val="21"/>
                <w:szCs w:val="21"/>
                <w:u w:val="single"/>
              </w:rPr>
              <w:t xml:space="preserve"> </w:t>
            </w:r>
            <w:r w:rsidR="001809E8" w:rsidRPr="00997C8A">
              <w:rPr>
                <w:rFonts w:ascii="方正仿宋_GBK" w:eastAsia="方正仿宋_GBK" w:hint="eastAsia"/>
                <w:color w:val="FF0000"/>
                <w:sz w:val="21"/>
                <w:szCs w:val="21"/>
              </w:rPr>
              <w:t>日；若</w:t>
            </w:r>
            <w:r w:rsidRPr="00997C8A">
              <w:rPr>
                <w:rFonts w:ascii="方正仿宋_GBK" w:eastAsia="方正仿宋_GBK" w:hint="eastAsia"/>
                <w:color w:val="FF0000"/>
                <w:sz w:val="21"/>
                <w:szCs w:val="21"/>
              </w:rPr>
              <w:t>因甲方原因</w:t>
            </w:r>
            <w:r w:rsidR="001809E8" w:rsidRPr="00997C8A">
              <w:rPr>
                <w:rFonts w:ascii="方正仿宋_GBK" w:eastAsia="方正仿宋_GBK" w:hint="eastAsia"/>
                <w:color w:val="FF0000"/>
                <w:sz w:val="21"/>
                <w:szCs w:val="21"/>
              </w:rPr>
              <w:t>（须</w:t>
            </w:r>
            <w:r w:rsidRPr="00997C8A">
              <w:rPr>
                <w:rFonts w:ascii="方正仿宋_GBK" w:eastAsia="方正仿宋_GBK" w:hint="eastAsia"/>
                <w:color w:val="FF0000"/>
                <w:sz w:val="21"/>
                <w:szCs w:val="21"/>
              </w:rPr>
              <w:t>取得甲方书面确认</w:t>
            </w:r>
            <w:r w:rsidR="001809E8" w:rsidRPr="00997C8A">
              <w:rPr>
                <w:rFonts w:ascii="方正仿宋_GBK" w:eastAsia="方正仿宋_GBK" w:hint="eastAsia"/>
                <w:color w:val="FF0000"/>
                <w:sz w:val="21"/>
                <w:szCs w:val="21"/>
              </w:rPr>
              <w:t>）</w:t>
            </w:r>
            <w:r w:rsidRPr="00997C8A">
              <w:rPr>
                <w:rFonts w:ascii="方正仿宋_GBK" w:eastAsia="方正仿宋_GBK" w:hint="eastAsia"/>
                <w:color w:val="FF0000"/>
                <w:sz w:val="21"/>
                <w:szCs w:val="21"/>
              </w:rPr>
              <w:t>，工期可以顺延</w:t>
            </w:r>
            <w:r w:rsidR="003A1607">
              <w:rPr>
                <w:rFonts w:ascii="方正仿宋_GBK" w:eastAsia="方正仿宋_GBK" w:hint="eastAsia"/>
                <w:color w:val="FF0000"/>
                <w:sz w:val="21"/>
                <w:szCs w:val="21"/>
              </w:rPr>
              <w:t>；</w:t>
            </w:r>
            <w:r w:rsidRPr="00997C8A">
              <w:rPr>
                <w:rFonts w:ascii="方正仿宋_GBK" w:eastAsia="方正仿宋_GBK" w:hint="eastAsia"/>
                <w:color w:val="FF0000"/>
                <w:sz w:val="21"/>
                <w:szCs w:val="21"/>
              </w:rPr>
              <w:t>因乙方原因造成工期延误，</w:t>
            </w:r>
            <w:r w:rsidR="001809E8" w:rsidRPr="00997C8A">
              <w:rPr>
                <w:rFonts w:ascii="方正仿宋_GBK" w:eastAsia="方正仿宋_GBK" w:hint="eastAsia"/>
                <w:color w:val="FF0000"/>
                <w:sz w:val="21"/>
                <w:szCs w:val="21"/>
              </w:rPr>
              <w:t>视为乙方违约，每迟延一天，按3000元标准支付违约金</w:t>
            </w:r>
            <w:r w:rsidR="00997C8A" w:rsidRPr="00997C8A">
              <w:rPr>
                <w:rFonts w:ascii="方正仿宋_GBK" w:eastAsia="方正仿宋_GBK" w:hint="eastAsia"/>
                <w:color w:val="FF0000"/>
                <w:sz w:val="21"/>
                <w:szCs w:val="21"/>
              </w:rPr>
              <w:t>。</w:t>
            </w:r>
            <w:r w:rsidR="00997C8A">
              <w:rPr>
                <w:rFonts w:ascii="方正仿宋_GBK" w:eastAsia="方正仿宋_GBK" w:hint="eastAsia"/>
                <w:color w:val="FF0000"/>
                <w:sz w:val="21"/>
                <w:szCs w:val="21"/>
              </w:rPr>
              <w:t>延迟30日仍不能交付的，甲方有权解除本合同，并不支付乙方任何费用，对乙方已收取的款项由乙主全部退还给甲方，对乙方交纳的履约保证金予以没收，并赔偿甲方的全部损失。</w:t>
            </w:r>
          </w:p>
        </w:tc>
      </w:tr>
      <w:tr w:rsidR="00F604F5">
        <w:trPr>
          <w:trHeight w:val="1132"/>
        </w:trPr>
        <w:tc>
          <w:tcPr>
            <w:tcW w:w="9628" w:type="dxa"/>
            <w:gridSpan w:val="3"/>
          </w:tcPr>
          <w:p w:rsidR="00F604F5" w:rsidRDefault="005C27F5">
            <w:pPr>
              <w:spacing w:line="240" w:lineRule="atLeast"/>
              <w:rPr>
                <w:rFonts w:ascii="方正仿宋_GBK" w:eastAsia="方正仿宋_GBK"/>
                <w:sz w:val="21"/>
                <w:szCs w:val="21"/>
              </w:rPr>
            </w:pPr>
            <w:r>
              <w:rPr>
                <w:rFonts w:ascii="方正仿宋_GBK" w:eastAsia="方正仿宋_GBK" w:hint="eastAsia"/>
                <w:sz w:val="21"/>
                <w:szCs w:val="21"/>
              </w:rPr>
              <w:t>四、验收标准、方法：按招标文件要求及投标</w:t>
            </w:r>
            <w:r w:rsidRPr="00997C8A">
              <w:rPr>
                <w:rFonts w:ascii="方正仿宋_GBK" w:eastAsia="方正仿宋_GBK" w:hint="eastAsia"/>
                <w:color w:val="FF0000"/>
                <w:sz w:val="21"/>
                <w:szCs w:val="21"/>
              </w:rPr>
              <w:t>文件</w:t>
            </w:r>
            <w:r w:rsidR="00997C8A" w:rsidRPr="00997C8A">
              <w:rPr>
                <w:rFonts w:ascii="方正仿宋_GBK" w:eastAsia="方正仿宋_GBK" w:hint="eastAsia"/>
                <w:color w:val="FF0000"/>
                <w:sz w:val="21"/>
                <w:szCs w:val="21"/>
              </w:rPr>
              <w:t>执行</w:t>
            </w:r>
            <w:r w:rsidRPr="00997C8A">
              <w:rPr>
                <w:rFonts w:ascii="方正仿宋_GBK" w:eastAsia="方正仿宋_GBK" w:hint="eastAsia"/>
                <w:color w:val="FF0000"/>
                <w:sz w:val="21"/>
                <w:szCs w:val="21"/>
              </w:rPr>
              <w:t>。</w:t>
            </w:r>
          </w:p>
          <w:p w:rsidR="00F604F5" w:rsidRPr="00AA799E" w:rsidRDefault="00997C8A">
            <w:pPr>
              <w:spacing w:line="240" w:lineRule="atLeast"/>
              <w:rPr>
                <w:rFonts w:ascii="方正仿宋_GBK" w:eastAsia="方正仿宋_GBK"/>
                <w:color w:val="FF0000"/>
                <w:sz w:val="21"/>
                <w:szCs w:val="21"/>
              </w:rPr>
            </w:pPr>
            <w:r w:rsidRPr="00AA799E">
              <w:rPr>
                <w:rFonts w:ascii="方正仿宋_GBK" w:eastAsia="方正仿宋_GBK" w:hint="eastAsia"/>
                <w:color w:val="FF0000"/>
                <w:sz w:val="21"/>
                <w:szCs w:val="21"/>
              </w:rPr>
              <w:t>经甲方验收不合格，由乙方返工或更换合格商品，直到合格为止，因返工或更换商品所产生的一切损失及责任均由乙方承担，且本协议的工期不顺延，造成延迟交付，仍按</w:t>
            </w:r>
            <w:r w:rsidR="00AA799E" w:rsidRPr="00AA799E">
              <w:rPr>
                <w:rFonts w:ascii="方正仿宋_GBK" w:eastAsia="方正仿宋_GBK" w:hint="eastAsia"/>
                <w:color w:val="FF0000"/>
                <w:sz w:val="21"/>
                <w:szCs w:val="21"/>
              </w:rPr>
              <w:t>本合同第三条约定的违约责任执行。</w:t>
            </w:r>
          </w:p>
        </w:tc>
      </w:tr>
      <w:tr w:rsidR="00F604F5">
        <w:trPr>
          <w:trHeight w:val="1127"/>
        </w:trPr>
        <w:tc>
          <w:tcPr>
            <w:tcW w:w="9628" w:type="dxa"/>
            <w:gridSpan w:val="3"/>
          </w:tcPr>
          <w:p w:rsidR="00F604F5" w:rsidRDefault="005C27F5">
            <w:pPr>
              <w:snapToGrid w:val="0"/>
              <w:spacing w:line="400" w:lineRule="exact"/>
              <w:rPr>
                <w:rFonts w:ascii="方正仿宋_GBK" w:eastAsia="方正仿宋_GBK"/>
                <w:sz w:val="21"/>
                <w:szCs w:val="21"/>
              </w:rPr>
            </w:pPr>
            <w:r>
              <w:rPr>
                <w:rFonts w:ascii="方正仿宋_GBK" w:eastAsia="方正仿宋_GBK" w:hint="eastAsia"/>
                <w:sz w:val="21"/>
                <w:szCs w:val="21"/>
              </w:rPr>
              <w:t>五、付款方式：</w:t>
            </w:r>
          </w:p>
          <w:p w:rsidR="00F604F5" w:rsidRDefault="005C27F5">
            <w:pPr>
              <w:snapToGrid w:val="0"/>
              <w:spacing w:line="400" w:lineRule="exact"/>
              <w:ind w:firstLineChars="200" w:firstLine="420"/>
              <w:rPr>
                <w:rFonts w:ascii="方正仿宋_GBK" w:eastAsia="方正仿宋_GBK"/>
                <w:sz w:val="21"/>
                <w:szCs w:val="21"/>
              </w:rPr>
            </w:pPr>
            <w:r>
              <w:rPr>
                <w:rFonts w:ascii="方正仿宋_GBK" w:eastAsia="方正仿宋_GBK" w:hint="eastAsia"/>
                <w:sz w:val="21"/>
                <w:szCs w:val="21"/>
              </w:rPr>
              <w:t>1、合同签订前乙方向甲方缴纳合同金额10%的履约保证金（</w:t>
            </w:r>
            <w:r>
              <w:rPr>
                <w:rFonts w:ascii="方正仿宋_GBK" w:eastAsia="方正仿宋_GBK"/>
                <w:sz w:val="21"/>
                <w:szCs w:val="21"/>
              </w:rPr>
              <w:t>以支票、汇票、本票或者</w:t>
            </w:r>
            <w:r>
              <w:rPr>
                <w:rFonts w:ascii="方正仿宋_GBK" w:eastAsia="方正仿宋_GBK" w:hint="eastAsia"/>
                <w:sz w:val="21"/>
                <w:szCs w:val="21"/>
              </w:rPr>
              <w:t>银行</w:t>
            </w:r>
            <w:r>
              <w:rPr>
                <w:rFonts w:ascii="方正仿宋_GBK" w:eastAsia="方正仿宋_GBK"/>
                <w:sz w:val="21"/>
                <w:szCs w:val="21"/>
              </w:rPr>
              <w:t>出具的保函等非现金形式提交</w:t>
            </w:r>
            <w:r>
              <w:rPr>
                <w:rFonts w:ascii="方正仿宋_GBK" w:eastAsia="方正仿宋_GBK" w:hint="eastAsia"/>
                <w:sz w:val="21"/>
                <w:szCs w:val="21"/>
              </w:rPr>
              <w:t>）；</w:t>
            </w:r>
          </w:p>
          <w:p w:rsidR="00F604F5" w:rsidRDefault="005C27F5">
            <w:pPr>
              <w:snapToGrid w:val="0"/>
              <w:spacing w:line="400" w:lineRule="exact"/>
              <w:ind w:firstLineChars="200" w:firstLine="420"/>
              <w:rPr>
                <w:rFonts w:ascii="方正仿宋_GBK" w:eastAsia="方正仿宋_GBK"/>
                <w:sz w:val="21"/>
                <w:szCs w:val="21"/>
              </w:rPr>
            </w:pPr>
            <w:r>
              <w:rPr>
                <w:rFonts w:ascii="方正仿宋_GBK" w:eastAsia="方正仿宋_GBK" w:hint="eastAsia"/>
                <w:sz w:val="21"/>
                <w:szCs w:val="21"/>
              </w:rPr>
              <w:t>2、签订合同后，甲方凭乙方已取得的《直燃机排产证明书》</w:t>
            </w:r>
            <w:r w:rsidRPr="00505DC1">
              <w:rPr>
                <w:rFonts w:ascii="方正仿宋_GBK" w:eastAsia="方正仿宋_GBK" w:hint="eastAsia"/>
                <w:color w:val="FF0000"/>
                <w:sz w:val="21"/>
                <w:szCs w:val="21"/>
              </w:rPr>
              <w:t>，</w:t>
            </w:r>
            <w:r w:rsidR="00505DC1" w:rsidRPr="00505DC1">
              <w:rPr>
                <w:rFonts w:ascii="方正仿宋_GBK" w:eastAsia="方正仿宋_GBK" w:hint="eastAsia"/>
                <w:color w:val="FF0000"/>
                <w:sz w:val="21"/>
                <w:szCs w:val="21"/>
              </w:rPr>
              <w:t>在甲方收到乙方符合税务要求的发票后，</w:t>
            </w:r>
            <w:r>
              <w:rPr>
                <w:rFonts w:ascii="方正仿宋_GBK" w:eastAsia="方正仿宋_GBK" w:hint="eastAsia"/>
                <w:sz w:val="21"/>
                <w:szCs w:val="21"/>
              </w:rPr>
              <w:t>在5个工作日内向乙方支付合同金额的30%作为预付款，乙方在收到预付款5日内安排直燃机生产和进场施工。</w:t>
            </w:r>
          </w:p>
          <w:p w:rsidR="00F604F5" w:rsidRDefault="005C27F5">
            <w:pPr>
              <w:snapToGrid w:val="0"/>
              <w:spacing w:line="400" w:lineRule="exact"/>
              <w:ind w:firstLineChars="200" w:firstLine="420"/>
              <w:rPr>
                <w:rFonts w:ascii="方正仿宋_GBK" w:eastAsia="方正仿宋_GBK"/>
                <w:sz w:val="21"/>
                <w:szCs w:val="21"/>
              </w:rPr>
            </w:pPr>
            <w:r>
              <w:rPr>
                <w:rFonts w:ascii="方正仿宋_GBK" w:eastAsia="方正仿宋_GBK" w:hint="eastAsia"/>
                <w:sz w:val="21"/>
                <w:szCs w:val="21"/>
              </w:rPr>
              <w:t>3、直燃机设备发货前，甲方凭乙方已获得认可的《直燃机发货验收证明书》，</w:t>
            </w:r>
            <w:r w:rsidR="00505DC1" w:rsidRPr="00505DC1">
              <w:rPr>
                <w:rFonts w:ascii="方正仿宋_GBK" w:eastAsia="方正仿宋_GBK" w:hint="eastAsia"/>
                <w:color w:val="FF0000"/>
                <w:sz w:val="21"/>
                <w:szCs w:val="21"/>
              </w:rPr>
              <w:t>在甲方收到乙方符合税务要求的发票后，</w:t>
            </w:r>
            <w:r>
              <w:rPr>
                <w:rFonts w:ascii="方正仿宋_GBK" w:eastAsia="方正仿宋_GBK" w:hint="eastAsia"/>
                <w:sz w:val="21"/>
                <w:szCs w:val="21"/>
              </w:rPr>
              <w:t>5个工作日内以转账方式向乙方支付合同金额30%的发货款；</w:t>
            </w:r>
          </w:p>
          <w:p w:rsidR="00F604F5" w:rsidRDefault="005C27F5">
            <w:pPr>
              <w:snapToGrid w:val="0"/>
              <w:spacing w:line="400" w:lineRule="exact"/>
              <w:ind w:firstLineChars="200" w:firstLine="420"/>
              <w:rPr>
                <w:rFonts w:ascii="方正仿宋_GBK" w:eastAsia="方正仿宋_GBK"/>
                <w:sz w:val="21"/>
                <w:szCs w:val="21"/>
              </w:rPr>
            </w:pPr>
            <w:r>
              <w:rPr>
                <w:rFonts w:ascii="方正仿宋_GBK" w:eastAsia="方正仿宋_GBK" w:hint="eastAsia"/>
                <w:sz w:val="21"/>
                <w:szCs w:val="21"/>
              </w:rPr>
              <w:t>4、乙方按采购合同交货并系统安装调试完成，经验收合格后甲方出具项目验收报告，</w:t>
            </w:r>
            <w:r w:rsidR="00DC6389" w:rsidRPr="00505DC1">
              <w:rPr>
                <w:rFonts w:ascii="方正仿宋_GBK" w:eastAsia="方正仿宋_GBK" w:hint="eastAsia"/>
                <w:color w:val="FF0000"/>
                <w:sz w:val="21"/>
                <w:szCs w:val="21"/>
              </w:rPr>
              <w:t>在甲方收到乙方符合税务要求的发票后，</w:t>
            </w:r>
            <w:r>
              <w:rPr>
                <w:rFonts w:ascii="方正仿宋_GBK" w:eastAsia="方正仿宋_GBK" w:hint="eastAsia"/>
                <w:sz w:val="21"/>
                <w:szCs w:val="21"/>
              </w:rPr>
              <w:t>并在5个工作日内以转账方式向乙方支付合同金额的40%；</w:t>
            </w:r>
          </w:p>
          <w:p w:rsidR="00F604F5" w:rsidRDefault="005C27F5">
            <w:pPr>
              <w:snapToGrid w:val="0"/>
              <w:spacing w:line="400" w:lineRule="exact"/>
              <w:ind w:firstLineChars="200" w:firstLine="420"/>
              <w:rPr>
                <w:rFonts w:ascii="方正仿宋_GBK" w:eastAsia="方正仿宋_GBK"/>
                <w:sz w:val="21"/>
                <w:szCs w:val="21"/>
              </w:rPr>
            </w:pPr>
            <w:r>
              <w:rPr>
                <w:rFonts w:ascii="方正仿宋_GBK" w:eastAsia="方正仿宋_GBK" w:hint="eastAsia"/>
                <w:sz w:val="21"/>
                <w:szCs w:val="21"/>
              </w:rPr>
              <w:t>5、履约保证金退还方式：履约保证金在乙方承诺质保期满且无违约前提下5个工作日内全部无息退还完毕</w:t>
            </w:r>
            <w:bookmarkStart w:id="0" w:name="_GoBack"/>
            <w:bookmarkEnd w:id="0"/>
            <w:r>
              <w:rPr>
                <w:rFonts w:ascii="方正仿宋_GBK" w:eastAsia="方正仿宋_GBK" w:hint="eastAsia"/>
                <w:sz w:val="21"/>
                <w:szCs w:val="21"/>
              </w:rPr>
              <w:t>（质保期内无违约前提下按年比例退还履约保证金，如有违约则按实际产生的损失和罚款扣除相应履约保证金）。</w:t>
            </w:r>
          </w:p>
        </w:tc>
      </w:tr>
      <w:tr w:rsidR="00F604F5">
        <w:trPr>
          <w:trHeight w:val="1127"/>
        </w:trPr>
        <w:tc>
          <w:tcPr>
            <w:tcW w:w="9628" w:type="dxa"/>
            <w:gridSpan w:val="3"/>
          </w:tcPr>
          <w:p w:rsidR="00F604F5" w:rsidRDefault="005C27F5">
            <w:pPr>
              <w:snapToGrid w:val="0"/>
              <w:spacing w:line="400" w:lineRule="exact"/>
              <w:rPr>
                <w:rFonts w:ascii="方正仿宋_GBK" w:eastAsia="方正仿宋_GBK"/>
                <w:sz w:val="21"/>
                <w:szCs w:val="21"/>
              </w:rPr>
            </w:pPr>
            <w:r>
              <w:rPr>
                <w:rFonts w:ascii="方正仿宋_GBK" w:eastAsia="方正仿宋_GBK" w:hint="eastAsia"/>
                <w:sz w:val="21"/>
                <w:szCs w:val="21"/>
              </w:rPr>
              <w:t>六、违约责任：</w:t>
            </w:r>
          </w:p>
          <w:p w:rsidR="00F604F5" w:rsidRDefault="005C27F5">
            <w:pPr>
              <w:snapToGrid w:val="0"/>
              <w:spacing w:line="400" w:lineRule="exact"/>
              <w:ind w:firstLineChars="200" w:firstLine="420"/>
              <w:rPr>
                <w:rFonts w:ascii="方正仿宋_GBK" w:eastAsia="方正仿宋_GBK"/>
                <w:sz w:val="21"/>
                <w:szCs w:val="21"/>
              </w:rPr>
            </w:pPr>
            <w:r>
              <w:rPr>
                <w:rFonts w:ascii="方正仿宋_GBK" w:eastAsia="方正仿宋_GBK" w:hint="eastAsia"/>
                <w:sz w:val="21"/>
                <w:szCs w:val="21"/>
              </w:rPr>
              <w:t>1、由于乙方的原因逾期交付</w:t>
            </w:r>
            <w:r>
              <w:rPr>
                <w:rFonts w:ascii="方正仿宋_GBK" w:eastAsia="方正仿宋_GBK"/>
                <w:sz w:val="21"/>
                <w:szCs w:val="21"/>
              </w:rPr>
              <w:t>货物，</w:t>
            </w:r>
            <w:r>
              <w:rPr>
                <w:rFonts w:ascii="方正仿宋_GBK" w:eastAsia="方正仿宋_GBK" w:hint="eastAsia"/>
                <w:sz w:val="21"/>
                <w:szCs w:val="21"/>
              </w:rPr>
              <w:t>且延逾期超过</w:t>
            </w:r>
            <w:r>
              <w:rPr>
                <w:rFonts w:ascii="方正仿宋_GBK" w:eastAsia="方正仿宋_GBK"/>
                <w:sz w:val="21"/>
                <w:szCs w:val="21"/>
              </w:rPr>
              <w:t>15</w:t>
            </w:r>
            <w:r>
              <w:rPr>
                <w:rFonts w:ascii="方正仿宋_GBK" w:eastAsia="方正仿宋_GBK" w:hint="eastAsia"/>
                <w:sz w:val="21"/>
                <w:szCs w:val="21"/>
              </w:rPr>
              <w:t>日的，乙方应按每延误一天向甲方支付合同总价千分之三的违约金，并赔偿因此为甲方造成的其他直接经济损失</w:t>
            </w:r>
            <w:r>
              <w:rPr>
                <w:rFonts w:ascii="方正仿宋_GBK" w:eastAsia="方正仿宋_GBK"/>
                <w:sz w:val="21"/>
                <w:szCs w:val="21"/>
              </w:rPr>
              <w:t>。</w:t>
            </w:r>
          </w:p>
          <w:p w:rsidR="00F604F5" w:rsidRDefault="005C27F5">
            <w:pPr>
              <w:snapToGrid w:val="0"/>
              <w:spacing w:line="400" w:lineRule="exact"/>
              <w:ind w:firstLineChars="200" w:firstLine="420"/>
              <w:rPr>
                <w:rFonts w:ascii="方正仿宋_GBK" w:eastAsia="方正仿宋_GBK"/>
                <w:sz w:val="21"/>
                <w:szCs w:val="21"/>
              </w:rPr>
            </w:pPr>
            <w:r>
              <w:rPr>
                <w:rFonts w:ascii="方正仿宋_GBK" w:eastAsia="方正仿宋_GBK" w:hint="eastAsia"/>
                <w:sz w:val="21"/>
                <w:szCs w:val="21"/>
              </w:rPr>
              <w:t>2、由于乙方提供产品的质量问题造成不能正常交付使用，双方另行约定整改或维修期限，乙方应在约定期限内完成整改并保证交付和甲方的正常使用，若乙方经过多次整改仍未达到正常使用和交付标准，甲方可要求更改设备或退货。</w:t>
            </w:r>
          </w:p>
          <w:p w:rsidR="00F604F5" w:rsidRDefault="005C27F5">
            <w:pPr>
              <w:snapToGrid w:val="0"/>
              <w:spacing w:line="400" w:lineRule="exact"/>
              <w:ind w:firstLineChars="200" w:firstLine="420"/>
              <w:rPr>
                <w:rFonts w:ascii="方正仿宋_GBK" w:eastAsia="方正仿宋_GBK"/>
                <w:sz w:val="21"/>
                <w:szCs w:val="21"/>
              </w:rPr>
            </w:pPr>
            <w:r>
              <w:rPr>
                <w:rFonts w:ascii="方正仿宋_GBK" w:eastAsia="方正仿宋_GBK" w:hint="eastAsia"/>
                <w:sz w:val="21"/>
                <w:szCs w:val="21"/>
              </w:rPr>
              <w:t>3、因</w:t>
            </w:r>
            <w:r>
              <w:rPr>
                <w:rFonts w:ascii="方正仿宋_GBK" w:eastAsia="方正仿宋_GBK"/>
                <w:sz w:val="21"/>
                <w:szCs w:val="21"/>
              </w:rPr>
              <w:t>甲方原因甲方逾期支付款项，且逾期超过</w:t>
            </w:r>
            <w:r>
              <w:rPr>
                <w:rFonts w:ascii="方正仿宋_GBK" w:eastAsia="方正仿宋_GBK" w:hint="eastAsia"/>
                <w:sz w:val="21"/>
                <w:szCs w:val="21"/>
              </w:rPr>
              <w:t>15日</w:t>
            </w:r>
            <w:r>
              <w:rPr>
                <w:rFonts w:ascii="方正仿宋_GBK" w:eastAsia="方正仿宋_GBK"/>
                <w:sz w:val="21"/>
                <w:szCs w:val="21"/>
              </w:rPr>
              <w:t>的，甲方应按每逾期一天</w:t>
            </w:r>
            <w:r>
              <w:rPr>
                <w:rFonts w:ascii="方正仿宋_GBK" w:eastAsia="方正仿宋_GBK" w:hint="eastAsia"/>
                <w:sz w:val="21"/>
                <w:szCs w:val="21"/>
              </w:rPr>
              <w:t>向</w:t>
            </w:r>
            <w:r>
              <w:rPr>
                <w:rFonts w:ascii="方正仿宋_GBK" w:eastAsia="方正仿宋_GBK"/>
                <w:sz w:val="21"/>
                <w:szCs w:val="21"/>
              </w:rPr>
              <w:t>乙方支付合</w:t>
            </w:r>
            <w:r>
              <w:rPr>
                <w:rFonts w:ascii="方正仿宋_GBK" w:eastAsia="方正仿宋_GBK" w:hint="eastAsia"/>
                <w:sz w:val="21"/>
                <w:szCs w:val="21"/>
              </w:rPr>
              <w:t>同</w:t>
            </w:r>
            <w:r>
              <w:rPr>
                <w:rFonts w:ascii="方正仿宋_GBK" w:eastAsia="方正仿宋_GBK"/>
                <w:sz w:val="21"/>
                <w:szCs w:val="21"/>
              </w:rPr>
              <w:t>总价千分之</w:t>
            </w:r>
            <w:r w:rsidR="00343F4B">
              <w:rPr>
                <w:rFonts w:ascii="方正仿宋_GBK" w:eastAsia="方正仿宋_GBK" w:hint="eastAsia"/>
                <w:sz w:val="21"/>
                <w:szCs w:val="21"/>
              </w:rPr>
              <w:t>一</w:t>
            </w:r>
            <w:r>
              <w:rPr>
                <w:rFonts w:ascii="方正仿宋_GBK" w:eastAsia="方正仿宋_GBK"/>
                <w:sz w:val="21"/>
                <w:szCs w:val="21"/>
              </w:rPr>
              <w:t>的违约金</w:t>
            </w:r>
            <w:r>
              <w:rPr>
                <w:rFonts w:ascii="方正仿宋_GBK" w:eastAsia="方正仿宋_GBK" w:hint="eastAsia"/>
                <w:sz w:val="21"/>
                <w:szCs w:val="21"/>
              </w:rPr>
              <w:t>；若因甲方逾期付款造成工程延误，工期相应顺延</w:t>
            </w:r>
            <w:r>
              <w:rPr>
                <w:rFonts w:ascii="方正仿宋_GBK" w:eastAsia="方正仿宋_GBK"/>
                <w:sz w:val="21"/>
                <w:szCs w:val="21"/>
              </w:rPr>
              <w:t>。</w:t>
            </w:r>
          </w:p>
          <w:p w:rsidR="00343F4B" w:rsidRDefault="005C27F5" w:rsidP="00343F4B">
            <w:pPr>
              <w:spacing w:line="240" w:lineRule="atLeast"/>
              <w:rPr>
                <w:rFonts w:ascii="方正仿宋_GBK" w:eastAsia="方正仿宋_GBK"/>
                <w:sz w:val="21"/>
                <w:szCs w:val="21"/>
              </w:rPr>
            </w:pPr>
            <w:r>
              <w:rPr>
                <w:rFonts w:ascii="方正仿宋_GBK" w:eastAsia="方正仿宋_GBK" w:hint="eastAsia"/>
                <w:sz w:val="21"/>
                <w:szCs w:val="21"/>
              </w:rPr>
              <w:t>其他违约责任按《合同法》、《政府采购法》执行。</w:t>
            </w:r>
          </w:p>
          <w:p w:rsidR="00343F4B" w:rsidRPr="00343F4B" w:rsidRDefault="00343F4B" w:rsidP="00343F4B">
            <w:pPr>
              <w:spacing w:line="240" w:lineRule="atLeast"/>
              <w:ind w:firstLineChars="200" w:firstLine="420"/>
              <w:rPr>
                <w:rFonts w:ascii="方正仿宋_GBK" w:eastAsia="方正仿宋_GBK"/>
                <w:color w:val="FF0000"/>
                <w:sz w:val="21"/>
                <w:szCs w:val="21"/>
              </w:rPr>
            </w:pPr>
            <w:r w:rsidRPr="00343F4B">
              <w:rPr>
                <w:rFonts w:ascii="方正仿宋_GBK" w:eastAsia="方正仿宋_GBK" w:hint="eastAsia"/>
                <w:color w:val="FF0000"/>
                <w:sz w:val="21"/>
                <w:szCs w:val="21"/>
              </w:rPr>
              <w:t xml:space="preserve"> 4、本合同以同一事项有多种违约责任时，按处罚最重的条款执行。</w:t>
            </w:r>
          </w:p>
        </w:tc>
      </w:tr>
      <w:tr w:rsidR="00F604F5">
        <w:trPr>
          <w:trHeight w:val="1691"/>
        </w:trPr>
        <w:tc>
          <w:tcPr>
            <w:tcW w:w="9628" w:type="dxa"/>
            <w:gridSpan w:val="3"/>
          </w:tcPr>
          <w:p w:rsidR="00F604F5" w:rsidRDefault="005C27F5">
            <w:pPr>
              <w:spacing w:line="240" w:lineRule="atLeast"/>
              <w:rPr>
                <w:rFonts w:ascii="方正仿宋_GBK" w:eastAsia="方正仿宋_GBK"/>
                <w:sz w:val="21"/>
                <w:szCs w:val="21"/>
              </w:rPr>
            </w:pPr>
            <w:r>
              <w:rPr>
                <w:rFonts w:ascii="方正仿宋_GBK" w:eastAsia="方正仿宋_GBK" w:hint="eastAsia"/>
                <w:sz w:val="21"/>
                <w:szCs w:val="21"/>
              </w:rPr>
              <w:t>七、其他约定事项：</w:t>
            </w:r>
          </w:p>
          <w:p w:rsidR="00F604F5" w:rsidRDefault="005C27F5">
            <w:pPr>
              <w:spacing w:line="240" w:lineRule="atLeast"/>
              <w:ind w:firstLineChars="200" w:firstLine="420"/>
              <w:rPr>
                <w:rFonts w:ascii="方正仿宋_GBK" w:eastAsia="方正仿宋_GBK"/>
                <w:sz w:val="21"/>
                <w:szCs w:val="21"/>
              </w:rPr>
            </w:pPr>
            <w:r>
              <w:rPr>
                <w:rFonts w:ascii="方正仿宋_GBK" w:eastAsia="方正仿宋_GBK" w:hint="eastAsia"/>
                <w:sz w:val="21"/>
                <w:szCs w:val="21"/>
              </w:rPr>
              <w:t>1、招标文件及其补遗文件、投标文件和承诺是本合同不可分割的部分。</w:t>
            </w:r>
          </w:p>
          <w:p w:rsidR="00F604F5" w:rsidRDefault="005C27F5">
            <w:pPr>
              <w:spacing w:line="240" w:lineRule="atLeast"/>
              <w:ind w:firstLineChars="200" w:firstLine="420"/>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F604F5" w:rsidRDefault="005C27F5">
            <w:pPr>
              <w:spacing w:line="240" w:lineRule="atLeast"/>
              <w:ind w:firstLineChars="200" w:firstLine="420"/>
              <w:rPr>
                <w:rFonts w:ascii="方正仿宋_GBK" w:eastAsia="方正仿宋_GBK"/>
                <w:sz w:val="21"/>
                <w:szCs w:val="21"/>
              </w:rPr>
            </w:pPr>
            <w:r>
              <w:rPr>
                <w:rFonts w:ascii="方正仿宋_GBK" w:eastAsia="方正仿宋_GBK" w:hint="eastAsia"/>
                <w:sz w:val="21"/>
                <w:szCs w:val="21"/>
              </w:rPr>
              <w:t>3、本合同一式</w:t>
            </w:r>
            <w:r w:rsidR="00075A07">
              <w:rPr>
                <w:rFonts w:ascii="方正仿宋_GBK" w:eastAsia="方正仿宋_GBK" w:hint="eastAsia"/>
                <w:sz w:val="21"/>
                <w:szCs w:val="21"/>
                <w:u w:val="single"/>
              </w:rPr>
              <w:t>陆</w:t>
            </w:r>
            <w:r>
              <w:rPr>
                <w:rFonts w:ascii="方正仿宋_GBK" w:eastAsia="方正仿宋_GBK" w:hint="eastAsia"/>
                <w:sz w:val="21"/>
                <w:szCs w:val="21"/>
              </w:rPr>
              <w:t xml:space="preserve">份， 需方 </w:t>
            </w:r>
            <w:r w:rsidR="00075A07">
              <w:rPr>
                <w:rFonts w:ascii="方正仿宋_GBK" w:eastAsia="方正仿宋_GBK" w:hint="eastAsia"/>
                <w:sz w:val="21"/>
                <w:szCs w:val="21"/>
                <w:u w:val="single"/>
              </w:rPr>
              <w:t>肆</w:t>
            </w:r>
            <w:r>
              <w:rPr>
                <w:rFonts w:ascii="方正仿宋_GBK" w:eastAsia="方正仿宋_GBK" w:hint="eastAsia"/>
                <w:sz w:val="21"/>
                <w:szCs w:val="21"/>
              </w:rPr>
              <w:t xml:space="preserve"> 份，供方 </w:t>
            </w:r>
            <w:r>
              <w:rPr>
                <w:rFonts w:ascii="方正仿宋_GBK" w:eastAsia="方正仿宋_GBK" w:hint="eastAsia"/>
                <w:sz w:val="21"/>
                <w:szCs w:val="21"/>
                <w:u w:val="single"/>
              </w:rPr>
              <w:t>贰</w:t>
            </w:r>
            <w:r>
              <w:rPr>
                <w:rFonts w:ascii="方正仿宋_GBK" w:eastAsia="方正仿宋_GBK" w:hint="eastAsia"/>
                <w:sz w:val="21"/>
                <w:szCs w:val="21"/>
              </w:rPr>
              <w:t xml:space="preserve"> 份，</w:t>
            </w:r>
            <w:r>
              <w:rPr>
                <w:rFonts w:ascii="方正仿宋_GBK" w:eastAsia="方正仿宋_GBK" w:hAnsi="仿宋" w:hint="eastAsia"/>
                <w:sz w:val="21"/>
                <w:szCs w:val="21"/>
              </w:rPr>
              <w:t>具备同等法律效力</w:t>
            </w:r>
            <w:r>
              <w:rPr>
                <w:rFonts w:ascii="方正仿宋_GBK" w:eastAsia="方正仿宋_GBK" w:hint="eastAsia"/>
                <w:sz w:val="21"/>
                <w:szCs w:val="21"/>
              </w:rPr>
              <w:t>。</w:t>
            </w:r>
          </w:p>
          <w:p w:rsidR="00F604F5" w:rsidRDefault="005C27F5">
            <w:pPr>
              <w:spacing w:line="240" w:lineRule="atLeast"/>
              <w:ind w:firstLineChars="200" w:firstLine="420"/>
              <w:rPr>
                <w:rFonts w:ascii="方正仿宋_GBK" w:eastAsia="方正仿宋_GBK"/>
                <w:sz w:val="21"/>
                <w:szCs w:val="21"/>
              </w:rPr>
            </w:pPr>
            <w:r>
              <w:rPr>
                <w:rFonts w:ascii="方正仿宋_GBK" w:eastAsia="方正仿宋_GBK" w:hint="eastAsia"/>
                <w:sz w:val="21"/>
                <w:szCs w:val="21"/>
              </w:rPr>
              <w:t>4、本合同造价为合同及招标范围内的固定总价包干，合同范围内施工总价不作调整。</w:t>
            </w:r>
          </w:p>
          <w:p w:rsidR="00F604F5" w:rsidRDefault="005C27F5">
            <w:pPr>
              <w:spacing w:line="240" w:lineRule="atLeast"/>
              <w:ind w:firstLineChars="200" w:firstLine="420"/>
              <w:rPr>
                <w:rFonts w:ascii="方正仿宋_GBK" w:eastAsia="方正仿宋_GBK"/>
                <w:sz w:val="21"/>
                <w:szCs w:val="21"/>
              </w:rPr>
            </w:pPr>
            <w:r>
              <w:rPr>
                <w:rFonts w:ascii="方正仿宋_GBK" w:eastAsia="方正仿宋_GBK" w:hint="eastAsia"/>
                <w:sz w:val="21"/>
                <w:szCs w:val="21"/>
              </w:rPr>
              <w:t>5、乙方须提供项目深化施工图纸，施工图经甲方确认后方可进行施工。</w:t>
            </w:r>
          </w:p>
          <w:p w:rsidR="00F604F5" w:rsidRDefault="005C27F5">
            <w:pPr>
              <w:spacing w:line="240" w:lineRule="atLeast"/>
              <w:ind w:firstLineChars="200" w:firstLine="420"/>
              <w:rPr>
                <w:rFonts w:ascii="方正仿宋_GBK" w:eastAsia="方正仿宋_GBK"/>
                <w:sz w:val="21"/>
                <w:szCs w:val="21"/>
              </w:rPr>
            </w:pPr>
            <w:r>
              <w:rPr>
                <w:rFonts w:ascii="方正仿宋_GBK" w:eastAsia="方正仿宋_GBK" w:hint="eastAsia"/>
                <w:sz w:val="21"/>
                <w:szCs w:val="21"/>
              </w:rPr>
              <w:t>6、乙方在甲方现场作业时应严格按照国家规范要求实施，做好安全管理工作、严格遵守安全管理相关规章制度，项目施工过程中由于乙方原因造成的一切安全责任事故（含人身伤亡）由乙方自行承担相应责任和损失。</w:t>
            </w:r>
          </w:p>
          <w:p w:rsidR="00F604F5" w:rsidRDefault="005C27F5">
            <w:pPr>
              <w:spacing w:line="240" w:lineRule="atLeast"/>
              <w:ind w:firstLineChars="200" w:firstLine="420"/>
              <w:rPr>
                <w:rFonts w:ascii="方正仿宋_GBK" w:eastAsia="方正仿宋_GBK"/>
                <w:sz w:val="21"/>
                <w:szCs w:val="21"/>
              </w:rPr>
            </w:pPr>
            <w:r>
              <w:rPr>
                <w:rFonts w:ascii="方正仿宋_GBK" w:eastAsia="方正仿宋_GBK" w:hint="eastAsia"/>
                <w:sz w:val="21"/>
                <w:szCs w:val="21"/>
              </w:rPr>
              <w:t>7、乙方必须严格按照本合同要求、设计图纸、国家和地方有关现行施工和验收规范进行施工，接受甲方的合理质量检查和管理，把好质量关，保证工程质量达到规定标准。</w:t>
            </w:r>
          </w:p>
        </w:tc>
      </w:tr>
      <w:tr w:rsidR="00F604F5">
        <w:trPr>
          <w:trHeight w:val="4488"/>
        </w:trPr>
        <w:tc>
          <w:tcPr>
            <w:tcW w:w="4503" w:type="dxa"/>
          </w:tcPr>
          <w:p w:rsidR="00F604F5" w:rsidRDefault="005C27F5">
            <w:pPr>
              <w:spacing w:line="240" w:lineRule="atLeast"/>
              <w:rPr>
                <w:rFonts w:ascii="方正仿宋_GBK" w:eastAsia="方正仿宋_GBK"/>
                <w:sz w:val="21"/>
                <w:szCs w:val="21"/>
              </w:rPr>
            </w:pPr>
            <w:r>
              <w:rPr>
                <w:rFonts w:ascii="方正仿宋_GBK" w:eastAsia="方正仿宋_GBK" w:hint="eastAsia"/>
                <w:sz w:val="21"/>
                <w:szCs w:val="21"/>
              </w:rPr>
              <w:t>需方：</w:t>
            </w:r>
          </w:p>
          <w:p w:rsidR="00F604F5" w:rsidRDefault="005C27F5">
            <w:pPr>
              <w:spacing w:line="240" w:lineRule="atLeast"/>
              <w:rPr>
                <w:rFonts w:ascii="方正仿宋_GBK" w:eastAsia="方正仿宋_GBK"/>
                <w:sz w:val="21"/>
                <w:szCs w:val="21"/>
              </w:rPr>
            </w:pPr>
            <w:r>
              <w:rPr>
                <w:rFonts w:ascii="方正仿宋_GBK" w:eastAsia="方正仿宋_GBK" w:hint="eastAsia"/>
                <w:sz w:val="21"/>
                <w:szCs w:val="21"/>
              </w:rPr>
              <w:t>地址：</w:t>
            </w:r>
          </w:p>
          <w:p w:rsidR="00F604F5" w:rsidRDefault="005C27F5">
            <w:pPr>
              <w:spacing w:line="240" w:lineRule="atLeast"/>
              <w:rPr>
                <w:rFonts w:ascii="方正仿宋_GBK" w:eastAsia="方正仿宋_GBK"/>
                <w:sz w:val="21"/>
                <w:szCs w:val="21"/>
              </w:rPr>
            </w:pPr>
            <w:r>
              <w:rPr>
                <w:rFonts w:ascii="方正仿宋_GBK" w:eastAsia="方正仿宋_GBK" w:hint="eastAsia"/>
                <w:sz w:val="21"/>
                <w:szCs w:val="21"/>
              </w:rPr>
              <w:t>联系电话：</w:t>
            </w:r>
          </w:p>
          <w:p w:rsidR="00F604F5" w:rsidRDefault="005C27F5">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5125" w:type="dxa"/>
            <w:gridSpan w:val="2"/>
          </w:tcPr>
          <w:p w:rsidR="00F604F5" w:rsidRDefault="005C27F5">
            <w:pPr>
              <w:spacing w:line="240" w:lineRule="atLeast"/>
              <w:rPr>
                <w:rFonts w:ascii="方正仿宋_GBK" w:eastAsia="方正仿宋_GBK"/>
                <w:sz w:val="21"/>
                <w:szCs w:val="21"/>
              </w:rPr>
            </w:pPr>
            <w:r>
              <w:rPr>
                <w:rFonts w:ascii="方正仿宋_GBK" w:eastAsia="方正仿宋_GBK" w:hint="eastAsia"/>
                <w:sz w:val="21"/>
                <w:szCs w:val="21"/>
              </w:rPr>
              <w:t>供方：重庆中源绿蓝环境科技有限公司</w:t>
            </w:r>
          </w:p>
          <w:p w:rsidR="00F604F5" w:rsidRDefault="005C27F5">
            <w:pPr>
              <w:spacing w:line="240" w:lineRule="atLeast"/>
              <w:rPr>
                <w:rFonts w:ascii="方正仿宋_GBK" w:eastAsia="方正仿宋_GBK"/>
                <w:sz w:val="21"/>
                <w:szCs w:val="21"/>
              </w:rPr>
            </w:pPr>
            <w:r>
              <w:rPr>
                <w:rFonts w:ascii="方正仿宋_GBK" w:eastAsia="方正仿宋_GBK" w:hint="eastAsia"/>
                <w:sz w:val="21"/>
                <w:szCs w:val="21"/>
              </w:rPr>
              <w:t>地址：重庆市渝北区青枫北路10号3幢拓展区(A1A2)双子座3号楼10-1</w:t>
            </w:r>
          </w:p>
          <w:p w:rsidR="00F604F5" w:rsidRDefault="005C27F5">
            <w:pPr>
              <w:spacing w:line="240" w:lineRule="atLeast"/>
              <w:rPr>
                <w:rFonts w:ascii="方正仿宋_GBK" w:eastAsia="方正仿宋_GBK"/>
                <w:sz w:val="21"/>
                <w:szCs w:val="21"/>
              </w:rPr>
            </w:pPr>
            <w:r>
              <w:rPr>
                <w:rFonts w:ascii="方正仿宋_GBK" w:eastAsia="方正仿宋_GBK" w:hint="eastAsia"/>
                <w:sz w:val="21"/>
                <w:szCs w:val="21"/>
              </w:rPr>
              <w:t>电话：023-66227888</w:t>
            </w:r>
          </w:p>
          <w:p w:rsidR="00F604F5" w:rsidRDefault="005C27F5">
            <w:pPr>
              <w:spacing w:line="240" w:lineRule="atLeast"/>
              <w:rPr>
                <w:rFonts w:ascii="方正仿宋_GBK" w:eastAsia="方正仿宋_GBK"/>
                <w:sz w:val="21"/>
                <w:szCs w:val="21"/>
              </w:rPr>
            </w:pPr>
            <w:r>
              <w:rPr>
                <w:rFonts w:ascii="方正仿宋_GBK" w:eastAsia="方正仿宋_GBK" w:hint="eastAsia"/>
                <w:sz w:val="21"/>
                <w:szCs w:val="21"/>
              </w:rPr>
              <w:t>传真：023-66225888</w:t>
            </w:r>
          </w:p>
          <w:p w:rsidR="00F604F5" w:rsidRDefault="005C27F5">
            <w:pPr>
              <w:spacing w:line="240" w:lineRule="atLeast"/>
              <w:ind w:left="1050" w:hangingChars="500" w:hanging="1050"/>
              <w:rPr>
                <w:rFonts w:ascii="方正仿宋_GBK" w:eastAsia="方正仿宋_GBK"/>
                <w:sz w:val="21"/>
                <w:szCs w:val="21"/>
              </w:rPr>
            </w:pPr>
            <w:r>
              <w:rPr>
                <w:rFonts w:ascii="方正仿宋_GBK" w:eastAsia="方正仿宋_GBK" w:hint="eastAsia"/>
                <w:sz w:val="21"/>
                <w:szCs w:val="21"/>
              </w:rPr>
              <w:t>开户银行：</w:t>
            </w:r>
          </w:p>
          <w:p w:rsidR="00F604F5" w:rsidRDefault="005C27F5">
            <w:pPr>
              <w:spacing w:line="240" w:lineRule="atLeast"/>
              <w:ind w:left="1050" w:hangingChars="500" w:hanging="1050"/>
              <w:rPr>
                <w:rFonts w:ascii="方正仿宋_GBK" w:eastAsia="方正仿宋_GBK"/>
                <w:sz w:val="21"/>
                <w:szCs w:val="21"/>
              </w:rPr>
            </w:pPr>
            <w:r>
              <w:rPr>
                <w:rFonts w:ascii="方正仿宋_GBK" w:eastAsia="方正仿宋_GBK"/>
                <w:sz w:val="21"/>
                <w:szCs w:val="21"/>
              </w:rPr>
              <w:t>重庆农村商业银行股份有限公司北部新区支行</w:t>
            </w:r>
          </w:p>
          <w:p w:rsidR="00F604F5" w:rsidRDefault="005C27F5">
            <w:pPr>
              <w:spacing w:line="240" w:lineRule="atLeast"/>
              <w:rPr>
                <w:rFonts w:ascii="方正仿宋_GBK" w:eastAsia="方正仿宋_GBK"/>
                <w:sz w:val="21"/>
                <w:szCs w:val="21"/>
              </w:rPr>
            </w:pPr>
            <w:r>
              <w:rPr>
                <w:rFonts w:ascii="方正仿宋_GBK" w:eastAsia="方正仿宋_GBK" w:hint="eastAsia"/>
                <w:sz w:val="21"/>
                <w:szCs w:val="21"/>
              </w:rPr>
              <w:t>账号：</w:t>
            </w:r>
            <w:r>
              <w:rPr>
                <w:rFonts w:ascii="方正仿宋_GBK" w:eastAsia="方正仿宋_GBK"/>
                <w:sz w:val="21"/>
                <w:szCs w:val="21"/>
              </w:rPr>
              <w:t>5102010120010007253</w:t>
            </w:r>
          </w:p>
          <w:p w:rsidR="00F604F5" w:rsidRDefault="005C27F5">
            <w:pPr>
              <w:spacing w:line="240" w:lineRule="atLeast"/>
              <w:rPr>
                <w:rFonts w:ascii="方正仿宋_GBK" w:eastAsia="方正仿宋_GBK"/>
                <w:sz w:val="21"/>
                <w:szCs w:val="21"/>
              </w:rPr>
            </w:pPr>
            <w:r>
              <w:rPr>
                <w:rFonts w:ascii="方正仿宋_GBK" w:eastAsia="方正仿宋_GBK" w:hint="eastAsia"/>
                <w:sz w:val="21"/>
                <w:szCs w:val="21"/>
              </w:rPr>
              <w:t>授权代表：</w:t>
            </w:r>
          </w:p>
        </w:tc>
      </w:tr>
      <w:tr w:rsidR="00F604F5">
        <w:trPr>
          <w:trHeight w:val="882"/>
        </w:trPr>
        <w:tc>
          <w:tcPr>
            <w:tcW w:w="9628" w:type="dxa"/>
            <w:gridSpan w:val="3"/>
          </w:tcPr>
          <w:p w:rsidR="00F604F5" w:rsidRDefault="005C27F5">
            <w:pPr>
              <w:spacing w:line="240" w:lineRule="atLeast"/>
              <w:rPr>
                <w:rFonts w:ascii="方正仿宋_GBK" w:eastAsia="方正仿宋_GBK"/>
                <w:sz w:val="21"/>
                <w:szCs w:val="21"/>
              </w:rPr>
            </w:pPr>
            <w:r>
              <w:rPr>
                <w:rFonts w:ascii="方正仿宋_GBK" w:eastAsia="方正仿宋_GBK" w:hint="eastAsia"/>
                <w:sz w:val="21"/>
                <w:szCs w:val="21"/>
              </w:rPr>
              <w:t>备注：</w:t>
            </w:r>
          </w:p>
          <w:p w:rsidR="00F604F5" w:rsidRDefault="00F604F5">
            <w:pPr>
              <w:spacing w:line="240" w:lineRule="atLeast"/>
              <w:rPr>
                <w:rFonts w:ascii="方正仿宋_GBK" w:eastAsia="方正仿宋_GBK"/>
                <w:sz w:val="21"/>
                <w:szCs w:val="21"/>
              </w:rPr>
            </w:pPr>
          </w:p>
          <w:p w:rsidR="00F604F5" w:rsidRDefault="00F604F5">
            <w:pPr>
              <w:spacing w:line="240" w:lineRule="atLeast"/>
              <w:rPr>
                <w:rFonts w:ascii="方正仿宋_GBK" w:eastAsia="方正仿宋_GBK"/>
                <w:sz w:val="21"/>
                <w:szCs w:val="21"/>
              </w:rPr>
            </w:pPr>
          </w:p>
        </w:tc>
      </w:tr>
    </w:tbl>
    <w:p w:rsidR="00F604F5" w:rsidRDefault="00F604F5">
      <w:pPr>
        <w:spacing w:line="500" w:lineRule="exact"/>
        <w:rPr>
          <w:rFonts w:ascii="方正仿宋_GBK" w:eastAsia="方正仿宋_GBK"/>
          <w:sz w:val="24"/>
        </w:rPr>
      </w:pPr>
    </w:p>
    <w:p w:rsidR="00F604F5" w:rsidRDefault="005C27F5">
      <w:pPr>
        <w:spacing w:line="500" w:lineRule="exact"/>
        <w:rPr>
          <w:rFonts w:ascii="方正仿宋_GBK" w:eastAsia="方正仿宋_GBK"/>
          <w:sz w:val="24"/>
        </w:rPr>
      </w:pPr>
      <w:r>
        <w:rPr>
          <w:rFonts w:ascii="方正仿宋_GBK" w:eastAsia="方正仿宋_GBK" w:hint="eastAsia"/>
          <w:sz w:val="24"/>
        </w:rPr>
        <w:t>签约时间：           年   月   日                签约地点：重庆</w:t>
      </w:r>
    </w:p>
    <w:p w:rsidR="00F604F5" w:rsidRDefault="00F604F5">
      <w:pPr>
        <w:widowControl/>
        <w:jc w:val="left"/>
      </w:pPr>
    </w:p>
    <w:p w:rsidR="00F604F5" w:rsidRDefault="00F604F5">
      <w:pPr>
        <w:widowControl/>
        <w:jc w:val="left"/>
        <w:sectPr w:rsidR="00F604F5">
          <w:headerReference w:type="default" r:id="rId8"/>
          <w:pgSz w:w="11906" w:h="16838"/>
          <w:pgMar w:top="1440" w:right="1800" w:bottom="1440" w:left="1800" w:header="851" w:footer="992" w:gutter="0"/>
          <w:cols w:space="425"/>
          <w:docGrid w:type="lines" w:linePitch="312"/>
        </w:sectPr>
      </w:pPr>
    </w:p>
    <w:p w:rsidR="00F604F5" w:rsidRDefault="005C27F5">
      <w:r>
        <w:rPr>
          <w:rFonts w:hint="eastAsia"/>
        </w:rPr>
        <w:t>附表</w:t>
      </w:r>
      <w:r>
        <w:rPr>
          <w:rFonts w:hint="eastAsia"/>
        </w:rPr>
        <w:t>1</w:t>
      </w:r>
      <w:r>
        <w:rPr>
          <w:rFonts w:hint="eastAsia"/>
        </w:rPr>
        <w:t>：</w:t>
      </w:r>
    </w:p>
    <w:p w:rsidR="00F604F5" w:rsidRDefault="005C27F5">
      <w:pPr>
        <w:jc w:val="center"/>
      </w:pPr>
      <w:r>
        <w:rPr>
          <w:rFonts w:hint="eastAsia"/>
        </w:rPr>
        <w:t>分项报价明细表</w:t>
      </w:r>
    </w:p>
    <w:p w:rsidR="00F604F5" w:rsidRDefault="005C27F5">
      <w:pPr>
        <w:rPr>
          <w:rFonts w:ascii="宋体" w:hAnsi="宋体"/>
          <w:sz w:val="24"/>
          <w:szCs w:val="28"/>
        </w:rPr>
      </w:pPr>
      <w:r>
        <w:rPr>
          <w:rFonts w:ascii="宋体" w:hAnsi="宋体" w:hint="eastAsia"/>
          <w:sz w:val="24"/>
          <w:szCs w:val="28"/>
        </w:rPr>
        <w:t>项目名称：重庆市体育馆空调改造项目                                                                       单位：元</w:t>
      </w:r>
    </w:p>
    <w:tbl>
      <w:tblPr>
        <w:tblW w:w="146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
        <w:gridCol w:w="1985"/>
        <w:gridCol w:w="4252"/>
        <w:gridCol w:w="426"/>
        <w:gridCol w:w="2409"/>
        <w:gridCol w:w="851"/>
        <w:gridCol w:w="709"/>
        <w:gridCol w:w="29"/>
        <w:gridCol w:w="1388"/>
        <w:gridCol w:w="29"/>
        <w:gridCol w:w="1389"/>
        <w:gridCol w:w="567"/>
        <w:gridCol w:w="29"/>
      </w:tblGrid>
      <w:tr w:rsidR="00F604F5">
        <w:trPr>
          <w:gridAfter w:val="1"/>
          <w:wAfter w:w="29" w:type="dxa"/>
          <w:trHeight w:val="20"/>
        </w:trPr>
        <w:tc>
          <w:tcPr>
            <w:tcW w:w="585" w:type="dxa"/>
            <w:gridSpan w:val="2"/>
            <w:shd w:val="clear" w:color="auto" w:fill="auto"/>
            <w:vAlign w:val="center"/>
          </w:tcPr>
          <w:p w:rsidR="00F604F5" w:rsidRDefault="005C27F5">
            <w:pPr>
              <w:widowControl/>
              <w:spacing w:line="320" w:lineRule="exact"/>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1985" w:type="dxa"/>
            <w:shd w:val="clear" w:color="auto" w:fill="auto"/>
            <w:vAlign w:val="center"/>
          </w:tcPr>
          <w:p w:rsidR="00F604F5" w:rsidRDefault="005C27F5">
            <w:pPr>
              <w:widowControl/>
              <w:spacing w:line="320" w:lineRule="exact"/>
              <w:jc w:val="center"/>
              <w:rPr>
                <w:rFonts w:ascii="宋体" w:hAnsi="宋体" w:cs="宋体"/>
                <w:b/>
                <w:bCs/>
                <w:color w:val="000000"/>
                <w:kern w:val="0"/>
                <w:sz w:val="24"/>
                <w:szCs w:val="24"/>
              </w:rPr>
            </w:pPr>
            <w:r>
              <w:rPr>
                <w:rFonts w:ascii="宋体" w:hAnsi="宋体" w:cs="宋体" w:hint="eastAsia"/>
                <w:b/>
                <w:bCs/>
                <w:color w:val="000000"/>
                <w:kern w:val="0"/>
                <w:sz w:val="24"/>
                <w:szCs w:val="24"/>
              </w:rPr>
              <w:t>名称</w:t>
            </w:r>
          </w:p>
        </w:tc>
        <w:tc>
          <w:tcPr>
            <w:tcW w:w="4252" w:type="dxa"/>
            <w:shd w:val="clear" w:color="auto" w:fill="auto"/>
            <w:vAlign w:val="center"/>
          </w:tcPr>
          <w:p w:rsidR="00F604F5" w:rsidRDefault="005C27F5">
            <w:pPr>
              <w:widowControl/>
              <w:spacing w:line="320" w:lineRule="exact"/>
              <w:jc w:val="center"/>
              <w:rPr>
                <w:rFonts w:ascii="宋体" w:hAnsi="宋体" w:cs="宋体"/>
                <w:b/>
                <w:bCs/>
                <w:color w:val="000000"/>
                <w:kern w:val="0"/>
                <w:sz w:val="24"/>
                <w:szCs w:val="24"/>
              </w:rPr>
            </w:pPr>
            <w:r>
              <w:rPr>
                <w:rFonts w:ascii="宋体" w:hAnsi="宋体" w:cs="宋体" w:hint="eastAsia"/>
                <w:b/>
                <w:bCs/>
                <w:color w:val="000000"/>
                <w:kern w:val="0"/>
                <w:sz w:val="24"/>
                <w:szCs w:val="24"/>
              </w:rPr>
              <w:t>品牌、规格型号</w:t>
            </w:r>
          </w:p>
        </w:tc>
        <w:tc>
          <w:tcPr>
            <w:tcW w:w="2835" w:type="dxa"/>
            <w:gridSpan w:val="2"/>
            <w:shd w:val="clear" w:color="auto" w:fill="auto"/>
            <w:vAlign w:val="center"/>
          </w:tcPr>
          <w:p w:rsidR="00F604F5" w:rsidRDefault="005C27F5">
            <w:pPr>
              <w:widowControl/>
              <w:spacing w:line="320" w:lineRule="exact"/>
              <w:jc w:val="center"/>
              <w:rPr>
                <w:rFonts w:ascii="宋体" w:hAnsi="宋体" w:cs="宋体"/>
                <w:b/>
                <w:bCs/>
                <w:color w:val="000000"/>
                <w:kern w:val="0"/>
                <w:sz w:val="24"/>
                <w:szCs w:val="24"/>
              </w:rPr>
            </w:pPr>
            <w:r>
              <w:rPr>
                <w:rFonts w:ascii="宋体" w:hAnsi="宋体" w:cs="宋体" w:hint="eastAsia"/>
                <w:b/>
                <w:bCs/>
                <w:color w:val="000000"/>
                <w:kern w:val="0"/>
                <w:sz w:val="24"/>
                <w:szCs w:val="24"/>
              </w:rPr>
              <w:t>制造商</w:t>
            </w:r>
          </w:p>
        </w:tc>
        <w:tc>
          <w:tcPr>
            <w:tcW w:w="851" w:type="dxa"/>
            <w:shd w:val="clear" w:color="auto" w:fill="auto"/>
            <w:vAlign w:val="center"/>
          </w:tcPr>
          <w:p w:rsidR="00F604F5" w:rsidRDefault="005C27F5">
            <w:pPr>
              <w:widowControl/>
              <w:spacing w:line="320" w:lineRule="exact"/>
              <w:jc w:val="center"/>
              <w:rPr>
                <w:rFonts w:ascii="宋体" w:hAnsi="宋体" w:cs="宋体"/>
                <w:b/>
                <w:bCs/>
                <w:color w:val="000000"/>
                <w:kern w:val="0"/>
                <w:sz w:val="24"/>
                <w:szCs w:val="24"/>
              </w:rPr>
            </w:pPr>
            <w:r>
              <w:rPr>
                <w:rFonts w:ascii="宋体" w:hAnsi="宋体" w:cs="宋体" w:hint="eastAsia"/>
                <w:b/>
                <w:bCs/>
                <w:color w:val="000000"/>
                <w:kern w:val="0"/>
                <w:sz w:val="24"/>
                <w:szCs w:val="24"/>
              </w:rPr>
              <w:t>原产</w:t>
            </w:r>
          </w:p>
          <w:p w:rsidR="00F604F5" w:rsidRDefault="005C27F5">
            <w:pPr>
              <w:widowControl/>
              <w:spacing w:line="320" w:lineRule="exact"/>
              <w:jc w:val="center"/>
              <w:rPr>
                <w:rFonts w:ascii="宋体" w:hAnsi="宋体" w:cs="宋体"/>
                <w:b/>
                <w:bCs/>
                <w:color w:val="000000"/>
                <w:kern w:val="0"/>
                <w:sz w:val="24"/>
                <w:szCs w:val="24"/>
              </w:rPr>
            </w:pPr>
            <w:r>
              <w:rPr>
                <w:rFonts w:ascii="宋体" w:hAnsi="宋体" w:cs="宋体" w:hint="eastAsia"/>
                <w:b/>
                <w:bCs/>
                <w:color w:val="000000"/>
                <w:kern w:val="0"/>
                <w:sz w:val="24"/>
                <w:szCs w:val="24"/>
              </w:rPr>
              <w:t>地</w:t>
            </w:r>
          </w:p>
        </w:tc>
        <w:tc>
          <w:tcPr>
            <w:tcW w:w="709" w:type="dxa"/>
            <w:shd w:val="clear" w:color="auto" w:fill="auto"/>
            <w:vAlign w:val="center"/>
          </w:tcPr>
          <w:p w:rsidR="00F604F5" w:rsidRDefault="005C27F5">
            <w:pPr>
              <w:widowControl/>
              <w:spacing w:line="320" w:lineRule="exact"/>
              <w:jc w:val="center"/>
              <w:rPr>
                <w:rFonts w:ascii="宋体" w:hAnsi="宋体" w:cs="宋体"/>
                <w:b/>
                <w:bCs/>
                <w:color w:val="000000"/>
                <w:kern w:val="0"/>
                <w:sz w:val="24"/>
                <w:szCs w:val="24"/>
              </w:rPr>
            </w:pPr>
            <w:r>
              <w:rPr>
                <w:rFonts w:ascii="宋体" w:hAnsi="宋体" w:cs="宋体" w:hint="eastAsia"/>
                <w:b/>
                <w:bCs/>
                <w:color w:val="000000"/>
                <w:kern w:val="0"/>
                <w:sz w:val="24"/>
                <w:szCs w:val="24"/>
              </w:rPr>
              <w:t>数量</w:t>
            </w:r>
          </w:p>
        </w:tc>
        <w:tc>
          <w:tcPr>
            <w:tcW w:w="1417" w:type="dxa"/>
            <w:gridSpan w:val="2"/>
            <w:shd w:val="clear" w:color="auto" w:fill="auto"/>
            <w:vAlign w:val="center"/>
          </w:tcPr>
          <w:p w:rsidR="00F604F5" w:rsidRDefault="005C27F5">
            <w:pPr>
              <w:widowControl/>
              <w:spacing w:line="320" w:lineRule="exact"/>
              <w:jc w:val="center"/>
              <w:rPr>
                <w:rFonts w:ascii="宋体" w:hAnsi="宋体" w:cs="宋体"/>
                <w:b/>
                <w:bCs/>
                <w:color w:val="000000"/>
                <w:kern w:val="0"/>
                <w:sz w:val="24"/>
                <w:szCs w:val="24"/>
              </w:rPr>
            </w:pPr>
            <w:r>
              <w:rPr>
                <w:rFonts w:ascii="宋体" w:hAnsi="宋体" w:cs="宋体" w:hint="eastAsia"/>
                <w:b/>
                <w:bCs/>
                <w:color w:val="000000"/>
                <w:kern w:val="0"/>
                <w:sz w:val="24"/>
                <w:szCs w:val="24"/>
              </w:rPr>
              <w:t>单价</w:t>
            </w:r>
          </w:p>
        </w:tc>
        <w:tc>
          <w:tcPr>
            <w:tcW w:w="1418" w:type="dxa"/>
            <w:gridSpan w:val="2"/>
            <w:shd w:val="clear" w:color="auto" w:fill="auto"/>
            <w:vAlign w:val="center"/>
          </w:tcPr>
          <w:p w:rsidR="00F604F5" w:rsidRDefault="005C27F5">
            <w:pPr>
              <w:widowControl/>
              <w:spacing w:line="320" w:lineRule="exact"/>
              <w:jc w:val="center"/>
              <w:rPr>
                <w:rFonts w:ascii="宋体" w:hAnsi="宋体" w:cs="宋体"/>
                <w:b/>
                <w:bCs/>
                <w:color w:val="000000"/>
                <w:kern w:val="0"/>
                <w:sz w:val="24"/>
                <w:szCs w:val="24"/>
              </w:rPr>
            </w:pPr>
            <w:r>
              <w:rPr>
                <w:rFonts w:ascii="宋体" w:hAnsi="宋体" w:cs="宋体" w:hint="eastAsia"/>
                <w:b/>
                <w:bCs/>
                <w:color w:val="000000"/>
                <w:kern w:val="0"/>
                <w:sz w:val="24"/>
                <w:szCs w:val="24"/>
              </w:rPr>
              <w:t>合计</w:t>
            </w:r>
          </w:p>
        </w:tc>
        <w:tc>
          <w:tcPr>
            <w:tcW w:w="567" w:type="dxa"/>
            <w:shd w:val="clear" w:color="auto" w:fill="auto"/>
            <w:vAlign w:val="center"/>
          </w:tcPr>
          <w:p w:rsidR="00F604F5" w:rsidRDefault="005C27F5">
            <w:pPr>
              <w:widowControl/>
              <w:spacing w:line="320" w:lineRule="exact"/>
              <w:jc w:val="center"/>
              <w:rPr>
                <w:rFonts w:ascii="宋体" w:hAnsi="宋体" w:cs="宋体"/>
                <w:b/>
                <w:bCs/>
                <w:color w:val="000000"/>
                <w:kern w:val="0"/>
                <w:sz w:val="24"/>
                <w:szCs w:val="24"/>
              </w:rPr>
            </w:pPr>
            <w:r>
              <w:rPr>
                <w:rFonts w:ascii="宋体" w:hAnsi="宋体" w:cs="宋体" w:hint="eastAsia"/>
                <w:b/>
                <w:bCs/>
                <w:color w:val="000000"/>
                <w:kern w:val="0"/>
                <w:sz w:val="24"/>
                <w:szCs w:val="24"/>
              </w:rPr>
              <w:t>单</w:t>
            </w:r>
          </w:p>
          <w:p w:rsidR="00F604F5" w:rsidRDefault="005C27F5">
            <w:pPr>
              <w:widowControl/>
              <w:spacing w:line="320" w:lineRule="exact"/>
              <w:jc w:val="center"/>
              <w:rPr>
                <w:rFonts w:ascii="宋体" w:hAnsi="宋体" w:cs="宋体"/>
                <w:b/>
                <w:bCs/>
                <w:color w:val="000000"/>
                <w:kern w:val="0"/>
                <w:sz w:val="24"/>
                <w:szCs w:val="24"/>
              </w:rPr>
            </w:pPr>
            <w:r>
              <w:rPr>
                <w:rFonts w:ascii="宋体" w:hAnsi="宋体" w:cs="宋体" w:hint="eastAsia"/>
                <w:b/>
                <w:bCs/>
                <w:color w:val="000000"/>
                <w:kern w:val="0"/>
                <w:sz w:val="24"/>
                <w:szCs w:val="24"/>
              </w:rPr>
              <w:t>位</w:t>
            </w:r>
          </w:p>
        </w:tc>
      </w:tr>
      <w:tr w:rsidR="00F604F5">
        <w:trPr>
          <w:gridAfter w:val="1"/>
          <w:wAfter w:w="29" w:type="dxa"/>
          <w:trHeight w:val="20"/>
        </w:trPr>
        <w:tc>
          <w:tcPr>
            <w:tcW w:w="14052" w:type="dxa"/>
            <w:gridSpan w:val="12"/>
            <w:shd w:val="clear" w:color="auto" w:fill="auto"/>
            <w:vAlign w:val="center"/>
          </w:tcPr>
          <w:p w:rsidR="00F604F5" w:rsidRDefault="005C27F5">
            <w:pPr>
              <w:spacing w:line="300" w:lineRule="exact"/>
              <w:jc w:val="left"/>
              <w:rPr>
                <w:rFonts w:ascii="宋体" w:hAnsi="宋体"/>
                <w:b/>
                <w:sz w:val="21"/>
                <w:szCs w:val="28"/>
              </w:rPr>
            </w:pPr>
            <w:r>
              <w:rPr>
                <w:rFonts w:ascii="宋体" w:hAnsi="宋体" w:hint="eastAsia"/>
                <w:b/>
                <w:sz w:val="21"/>
                <w:szCs w:val="28"/>
              </w:rPr>
              <w:t>1.主要设备及材料表1</w:t>
            </w:r>
          </w:p>
        </w:tc>
        <w:tc>
          <w:tcPr>
            <w:tcW w:w="567" w:type="dxa"/>
            <w:shd w:val="clear" w:color="auto" w:fill="auto"/>
            <w:vAlign w:val="center"/>
          </w:tcPr>
          <w:p w:rsidR="00F604F5" w:rsidRDefault="00F604F5">
            <w:pPr>
              <w:spacing w:line="300" w:lineRule="exact"/>
              <w:jc w:val="center"/>
              <w:rPr>
                <w:rFonts w:ascii="宋体" w:hAnsi="宋体"/>
                <w:sz w:val="21"/>
                <w:szCs w:val="28"/>
              </w:rPr>
            </w:pP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b/>
                <w:sz w:val="21"/>
                <w:szCs w:val="28"/>
              </w:rPr>
            </w:pPr>
            <w:r>
              <w:rPr>
                <w:rFonts w:ascii="宋体" w:hAnsi="宋体" w:hint="eastAsia"/>
                <w:b/>
                <w:sz w:val="21"/>
                <w:szCs w:val="28"/>
              </w:rPr>
              <w:t>序号</w:t>
            </w:r>
          </w:p>
        </w:tc>
        <w:tc>
          <w:tcPr>
            <w:tcW w:w="2003" w:type="dxa"/>
            <w:gridSpan w:val="2"/>
            <w:shd w:val="clear" w:color="auto" w:fill="auto"/>
            <w:vAlign w:val="center"/>
          </w:tcPr>
          <w:p w:rsidR="00F604F5" w:rsidRDefault="005C27F5">
            <w:pPr>
              <w:spacing w:line="300" w:lineRule="exact"/>
              <w:jc w:val="left"/>
              <w:rPr>
                <w:rFonts w:ascii="宋体" w:hAnsi="宋体"/>
                <w:b/>
                <w:sz w:val="21"/>
                <w:szCs w:val="28"/>
              </w:rPr>
            </w:pPr>
            <w:r>
              <w:rPr>
                <w:rFonts w:ascii="宋体" w:hAnsi="宋体" w:hint="eastAsia"/>
                <w:b/>
                <w:sz w:val="21"/>
                <w:szCs w:val="28"/>
              </w:rPr>
              <w:t>设备材料名称</w:t>
            </w:r>
          </w:p>
        </w:tc>
        <w:tc>
          <w:tcPr>
            <w:tcW w:w="4252" w:type="dxa"/>
            <w:shd w:val="clear" w:color="auto" w:fill="auto"/>
            <w:vAlign w:val="center"/>
          </w:tcPr>
          <w:p w:rsidR="00F604F5" w:rsidRDefault="00F604F5">
            <w:pPr>
              <w:spacing w:line="300" w:lineRule="exact"/>
              <w:jc w:val="left"/>
              <w:rPr>
                <w:rFonts w:ascii="宋体" w:hAnsi="宋体"/>
                <w:b/>
                <w:sz w:val="21"/>
                <w:szCs w:val="28"/>
              </w:rPr>
            </w:pPr>
          </w:p>
        </w:tc>
        <w:tc>
          <w:tcPr>
            <w:tcW w:w="2835" w:type="dxa"/>
            <w:gridSpan w:val="2"/>
            <w:shd w:val="clear" w:color="auto" w:fill="auto"/>
            <w:vAlign w:val="center"/>
          </w:tcPr>
          <w:p w:rsidR="00F604F5" w:rsidRDefault="00F604F5">
            <w:pPr>
              <w:spacing w:line="300" w:lineRule="exact"/>
              <w:jc w:val="center"/>
              <w:rPr>
                <w:rFonts w:ascii="宋体" w:hAnsi="宋体"/>
                <w:sz w:val="21"/>
                <w:szCs w:val="28"/>
              </w:rPr>
            </w:pPr>
          </w:p>
        </w:tc>
        <w:tc>
          <w:tcPr>
            <w:tcW w:w="851" w:type="dxa"/>
            <w:shd w:val="clear" w:color="auto" w:fill="auto"/>
            <w:vAlign w:val="center"/>
          </w:tcPr>
          <w:p w:rsidR="00F604F5" w:rsidRDefault="00F604F5">
            <w:pPr>
              <w:spacing w:line="300" w:lineRule="exact"/>
              <w:jc w:val="center"/>
              <w:rPr>
                <w:rFonts w:ascii="宋体" w:hAnsi="宋体"/>
                <w:sz w:val="21"/>
                <w:szCs w:val="28"/>
              </w:rPr>
            </w:pPr>
          </w:p>
        </w:tc>
        <w:tc>
          <w:tcPr>
            <w:tcW w:w="709" w:type="dxa"/>
            <w:shd w:val="clear" w:color="auto" w:fill="auto"/>
            <w:vAlign w:val="center"/>
          </w:tcPr>
          <w:p w:rsidR="00F604F5" w:rsidRDefault="00F604F5">
            <w:pPr>
              <w:spacing w:line="300" w:lineRule="exact"/>
              <w:jc w:val="center"/>
              <w:rPr>
                <w:rFonts w:ascii="宋体" w:hAnsi="宋体"/>
                <w:sz w:val="21"/>
                <w:szCs w:val="28"/>
              </w:rPr>
            </w:pPr>
          </w:p>
        </w:tc>
        <w:tc>
          <w:tcPr>
            <w:tcW w:w="1417" w:type="dxa"/>
            <w:gridSpan w:val="2"/>
            <w:shd w:val="clear" w:color="auto" w:fill="auto"/>
            <w:vAlign w:val="center"/>
          </w:tcPr>
          <w:p w:rsidR="00F604F5" w:rsidRDefault="00F604F5">
            <w:pPr>
              <w:spacing w:line="300" w:lineRule="exact"/>
              <w:jc w:val="center"/>
              <w:rPr>
                <w:rFonts w:ascii="宋体" w:hAnsi="宋体"/>
                <w:sz w:val="21"/>
                <w:szCs w:val="28"/>
              </w:rPr>
            </w:pPr>
          </w:p>
        </w:tc>
        <w:tc>
          <w:tcPr>
            <w:tcW w:w="1418" w:type="dxa"/>
            <w:gridSpan w:val="2"/>
            <w:shd w:val="clear" w:color="auto" w:fill="auto"/>
            <w:vAlign w:val="center"/>
          </w:tcPr>
          <w:p w:rsidR="00F604F5" w:rsidRDefault="00F604F5">
            <w:pPr>
              <w:spacing w:line="300" w:lineRule="exact"/>
              <w:jc w:val="center"/>
              <w:rPr>
                <w:rFonts w:ascii="宋体" w:hAnsi="宋体"/>
                <w:sz w:val="21"/>
                <w:szCs w:val="28"/>
              </w:rPr>
            </w:pPr>
          </w:p>
        </w:tc>
        <w:tc>
          <w:tcPr>
            <w:tcW w:w="567" w:type="dxa"/>
            <w:shd w:val="clear" w:color="auto" w:fill="auto"/>
            <w:vAlign w:val="center"/>
          </w:tcPr>
          <w:p w:rsidR="00F604F5" w:rsidRDefault="00F604F5">
            <w:pPr>
              <w:spacing w:line="300" w:lineRule="exact"/>
              <w:jc w:val="center"/>
              <w:rPr>
                <w:rFonts w:ascii="宋体" w:hAnsi="宋体"/>
                <w:sz w:val="21"/>
                <w:szCs w:val="28"/>
              </w:rPr>
            </w:pP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b/>
                <w:sz w:val="21"/>
                <w:szCs w:val="28"/>
              </w:rPr>
            </w:pPr>
            <w:r>
              <w:rPr>
                <w:rFonts w:ascii="宋体" w:hAnsi="宋体" w:hint="eastAsia"/>
                <w:b/>
                <w:sz w:val="21"/>
                <w:szCs w:val="28"/>
              </w:rPr>
              <w:t>一</w:t>
            </w:r>
          </w:p>
        </w:tc>
        <w:tc>
          <w:tcPr>
            <w:tcW w:w="2003" w:type="dxa"/>
            <w:gridSpan w:val="2"/>
            <w:shd w:val="clear" w:color="auto" w:fill="auto"/>
            <w:vAlign w:val="center"/>
          </w:tcPr>
          <w:p w:rsidR="00F604F5" w:rsidRDefault="005C27F5">
            <w:pPr>
              <w:spacing w:line="300" w:lineRule="exact"/>
              <w:jc w:val="left"/>
              <w:rPr>
                <w:rFonts w:ascii="宋体" w:hAnsi="宋体"/>
                <w:b/>
                <w:sz w:val="21"/>
                <w:szCs w:val="28"/>
              </w:rPr>
            </w:pPr>
            <w:r>
              <w:rPr>
                <w:rFonts w:ascii="宋体" w:hAnsi="宋体" w:hint="eastAsia"/>
                <w:b/>
                <w:sz w:val="21"/>
                <w:szCs w:val="28"/>
              </w:rPr>
              <w:t>冷热源系统设备</w:t>
            </w:r>
          </w:p>
        </w:tc>
        <w:tc>
          <w:tcPr>
            <w:tcW w:w="4252" w:type="dxa"/>
            <w:shd w:val="clear" w:color="auto" w:fill="auto"/>
            <w:vAlign w:val="center"/>
          </w:tcPr>
          <w:p w:rsidR="00F604F5" w:rsidRDefault="00F604F5">
            <w:pPr>
              <w:spacing w:line="300" w:lineRule="exact"/>
              <w:jc w:val="left"/>
              <w:rPr>
                <w:rFonts w:ascii="宋体" w:hAnsi="宋体"/>
                <w:b/>
                <w:sz w:val="21"/>
                <w:szCs w:val="28"/>
              </w:rPr>
            </w:pPr>
          </w:p>
        </w:tc>
        <w:tc>
          <w:tcPr>
            <w:tcW w:w="2835" w:type="dxa"/>
            <w:gridSpan w:val="2"/>
            <w:shd w:val="clear" w:color="auto" w:fill="auto"/>
            <w:vAlign w:val="center"/>
          </w:tcPr>
          <w:p w:rsidR="00F604F5" w:rsidRDefault="00F604F5">
            <w:pPr>
              <w:spacing w:line="300" w:lineRule="exact"/>
              <w:jc w:val="center"/>
              <w:rPr>
                <w:rFonts w:ascii="宋体" w:hAnsi="宋体"/>
                <w:sz w:val="21"/>
                <w:szCs w:val="28"/>
              </w:rPr>
            </w:pPr>
          </w:p>
        </w:tc>
        <w:tc>
          <w:tcPr>
            <w:tcW w:w="851" w:type="dxa"/>
            <w:shd w:val="clear" w:color="auto" w:fill="auto"/>
            <w:vAlign w:val="center"/>
          </w:tcPr>
          <w:p w:rsidR="00F604F5" w:rsidRDefault="00F604F5">
            <w:pPr>
              <w:spacing w:line="300" w:lineRule="exact"/>
              <w:jc w:val="center"/>
              <w:rPr>
                <w:rFonts w:ascii="宋体" w:hAnsi="宋体"/>
                <w:sz w:val="21"/>
                <w:szCs w:val="28"/>
              </w:rPr>
            </w:pPr>
          </w:p>
        </w:tc>
        <w:tc>
          <w:tcPr>
            <w:tcW w:w="709" w:type="dxa"/>
            <w:shd w:val="clear" w:color="auto" w:fill="auto"/>
            <w:vAlign w:val="center"/>
          </w:tcPr>
          <w:p w:rsidR="00F604F5" w:rsidRDefault="00F604F5">
            <w:pPr>
              <w:spacing w:line="300" w:lineRule="exact"/>
              <w:jc w:val="center"/>
              <w:rPr>
                <w:rFonts w:ascii="宋体" w:hAnsi="宋体"/>
                <w:sz w:val="21"/>
                <w:szCs w:val="28"/>
              </w:rPr>
            </w:pPr>
          </w:p>
        </w:tc>
        <w:tc>
          <w:tcPr>
            <w:tcW w:w="1417" w:type="dxa"/>
            <w:gridSpan w:val="2"/>
            <w:shd w:val="clear" w:color="auto" w:fill="auto"/>
            <w:vAlign w:val="center"/>
          </w:tcPr>
          <w:p w:rsidR="00F604F5" w:rsidRDefault="00F604F5">
            <w:pPr>
              <w:spacing w:line="300" w:lineRule="exact"/>
              <w:jc w:val="center"/>
              <w:rPr>
                <w:rFonts w:ascii="宋体" w:hAnsi="宋体"/>
                <w:sz w:val="21"/>
                <w:szCs w:val="28"/>
              </w:rPr>
            </w:pPr>
          </w:p>
        </w:tc>
        <w:tc>
          <w:tcPr>
            <w:tcW w:w="1418" w:type="dxa"/>
            <w:gridSpan w:val="2"/>
            <w:shd w:val="clear" w:color="auto" w:fill="auto"/>
            <w:vAlign w:val="center"/>
          </w:tcPr>
          <w:p w:rsidR="00F604F5" w:rsidRDefault="00F604F5">
            <w:pPr>
              <w:spacing w:line="300" w:lineRule="exact"/>
              <w:jc w:val="center"/>
              <w:rPr>
                <w:rFonts w:ascii="宋体" w:hAnsi="宋体"/>
                <w:sz w:val="21"/>
                <w:szCs w:val="28"/>
              </w:rPr>
            </w:pPr>
          </w:p>
        </w:tc>
        <w:tc>
          <w:tcPr>
            <w:tcW w:w="567" w:type="dxa"/>
            <w:shd w:val="clear" w:color="auto" w:fill="auto"/>
            <w:vAlign w:val="center"/>
          </w:tcPr>
          <w:p w:rsidR="00F604F5" w:rsidRDefault="00F604F5">
            <w:pPr>
              <w:spacing w:line="300" w:lineRule="exact"/>
              <w:jc w:val="center"/>
              <w:rPr>
                <w:rFonts w:ascii="宋体" w:hAnsi="宋体"/>
                <w:sz w:val="21"/>
                <w:szCs w:val="28"/>
              </w:rPr>
            </w:pP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w:t>
            </w:r>
          </w:p>
        </w:tc>
        <w:tc>
          <w:tcPr>
            <w:tcW w:w="2003"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直燃机</w:t>
            </w:r>
          </w:p>
        </w:tc>
        <w:tc>
          <w:tcPr>
            <w:tcW w:w="4252"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品牌：远大，规格型号：BZ150，制冷量：1745kW；制热量：1349kW，冷冻水额定进出口温度：进口14℃，出口7℃；采暖水额定进出口温度：进口55℃，出口65℃；冷却水额定进出口温度；32/37.5℃。</w:t>
            </w:r>
          </w:p>
        </w:tc>
        <w:tc>
          <w:tcPr>
            <w:tcW w:w="2835" w:type="dxa"/>
            <w:gridSpan w:val="2"/>
            <w:shd w:val="clear" w:color="auto" w:fill="auto"/>
            <w:vAlign w:val="center"/>
          </w:tcPr>
          <w:p w:rsidR="00F604F5" w:rsidRDefault="005C27F5">
            <w:pPr>
              <w:spacing w:line="300" w:lineRule="exact"/>
              <w:rPr>
                <w:rFonts w:ascii="宋体" w:hAnsi="宋体"/>
                <w:sz w:val="21"/>
                <w:szCs w:val="28"/>
              </w:rPr>
            </w:pPr>
            <w:r>
              <w:rPr>
                <w:rFonts w:ascii="宋体" w:hAnsi="宋体" w:hint="eastAsia"/>
                <w:sz w:val="21"/>
                <w:szCs w:val="28"/>
              </w:rPr>
              <w:t>远大空调有限公司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长沙</w:t>
            </w:r>
          </w:p>
        </w:tc>
        <w:tc>
          <w:tcPr>
            <w:tcW w:w="7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sz w:val="21"/>
                <w:szCs w:val="28"/>
              </w:rPr>
              <w:t>182</w:t>
            </w:r>
            <w:r>
              <w:rPr>
                <w:rFonts w:ascii="宋体" w:hAnsi="宋体" w:hint="eastAsia"/>
                <w:sz w:val="21"/>
                <w:szCs w:val="28"/>
              </w:rPr>
              <w:t xml:space="preserve">1000.00 </w:t>
            </w:r>
          </w:p>
        </w:tc>
        <w:tc>
          <w:tcPr>
            <w:tcW w:w="141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sz w:val="21"/>
                <w:szCs w:val="28"/>
              </w:rPr>
              <w:t>182</w:t>
            </w:r>
            <w:r>
              <w:rPr>
                <w:rFonts w:ascii="宋体" w:hAnsi="宋体" w:hint="eastAsia"/>
                <w:sz w:val="21"/>
                <w:szCs w:val="28"/>
              </w:rPr>
              <w:t xml:space="preserve">1000.00 </w:t>
            </w:r>
          </w:p>
        </w:tc>
        <w:tc>
          <w:tcPr>
            <w:tcW w:w="567"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台</w:t>
            </w: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w:t>
            </w:r>
          </w:p>
        </w:tc>
        <w:tc>
          <w:tcPr>
            <w:tcW w:w="2003"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冷却水泵</w:t>
            </w:r>
          </w:p>
        </w:tc>
        <w:tc>
          <w:tcPr>
            <w:tcW w:w="4252"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品牌：凯泉，规格型号：KQL200/235-22/4，流量：360m3/h,扬程：15mH2O，单台功率：22kW(380V)</w:t>
            </w:r>
          </w:p>
        </w:tc>
        <w:tc>
          <w:tcPr>
            <w:tcW w:w="2835"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上海凯泉泵业（集团)有限公司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上海</w:t>
            </w:r>
          </w:p>
        </w:tc>
        <w:tc>
          <w:tcPr>
            <w:tcW w:w="7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2</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14200.00 </w:t>
            </w:r>
          </w:p>
        </w:tc>
        <w:tc>
          <w:tcPr>
            <w:tcW w:w="141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28400.00 </w:t>
            </w:r>
          </w:p>
        </w:tc>
        <w:tc>
          <w:tcPr>
            <w:tcW w:w="567"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台</w:t>
            </w: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3</w:t>
            </w:r>
          </w:p>
        </w:tc>
        <w:tc>
          <w:tcPr>
            <w:tcW w:w="2003"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冷温水泵</w:t>
            </w:r>
          </w:p>
        </w:tc>
        <w:tc>
          <w:tcPr>
            <w:tcW w:w="4252"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品牌：凯泉，规格型号：KQL150/315-30/4，流量：210m3/h,扬程：27mH2O，单台功率：30kW(380V)</w:t>
            </w:r>
          </w:p>
        </w:tc>
        <w:tc>
          <w:tcPr>
            <w:tcW w:w="2835"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上海凯泉泵业（集团)有限公司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上海</w:t>
            </w:r>
          </w:p>
        </w:tc>
        <w:tc>
          <w:tcPr>
            <w:tcW w:w="7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2</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13800.00 </w:t>
            </w:r>
          </w:p>
        </w:tc>
        <w:tc>
          <w:tcPr>
            <w:tcW w:w="141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27600.00 </w:t>
            </w:r>
          </w:p>
        </w:tc>
        <w:tc>
          <w:tcPr>
            <w:tcW w:w="567"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台</w:t>
            </w: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4</w:t>
            </w:r>
          </w:p>
        </w:tc>
        <w:tc>
          <w:tcPr>
            <w:tcW w:w="2003"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低阻力过滤器</w:t>
            </w:r>
          </w:p>
        </w:tc>
        <w:tc>
          <w:tcPr>
            <w:tcW w:w="4252"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品牌：上冶，规格型号：DN80</w:t>
            </w:r>
          </w:p>
        </w:tc>
        <w:tc>
          <w:tcPr>
            <w:tcW w:w="2835"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上海上冶阀门制造有限公司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上海</w:t>
            </w:r>
          </w:p>
        </w:tc>
        <w:tc>
          <w:tcPr>
            <w:tcW w:w="7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310.00 </w:t>
            </w:r>
          </w:p>
        </w:tc>
        <w:tc>
          <w:tcPr>
            <w:tcW w:w="141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310.00 </w:t>
            </w:r>
          </w:p>
        </w:tc>
        <w:tc>
          <w:tcPr>
            <w:tcW w:w="567"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台</w:t>
            </w: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5</w:t>
            </w:r>
          </w:p>
        </w:tc>
        <w:tc>
          <w:tcPr>
            <w:tcW w:w="2003"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低阻力过滤器</w:t>
            </w:r>
          </w:p>
        </w:tc>
        <w:tc>
          <w:tcPr>
            <w:tcW w:w="4252"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品牌：上冶，规格型号：DN200</w:t>
            </w:r>
          </w:p>
        </w:tc>
        <w:tc>
          <w:tcPr>
            <w:tcW w:w="2835"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上海上冶阀门制造有限公司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上海</w:t>
            </w:r>
          </w:p>
        </w:tc>
        <w:tc>
          <w:tcPr>
            <w:tcW w:w="7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1314.00 </w:t>
            </w:r>
          </w:p>
        </w:tc>
        <w:tc>
          <w:tcPr>
            <w:tcW w:w="141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1314.00 </w:t>
            </w:r>
          </w:p>
        </w:tc>
        <w:tc>
          <w:tcPr>
            <w:tcW w:w="567"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台</w:t>
            </w: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6</w:t>
            </w:r>
          </w:p>
        </w:tc>
        <w:tc>
          <w:tcPr>
            <w:tcW w:w="2003"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低阻力过滤器</w:t>
            </w:r>
          </w:p>
        </w:tc>
        <w:tc>
          <w:tcPr>
            <w:tcW w:w="4252"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品牌：上冶，规格型号：DN250</w:t>
            </w:r>
          </w:p>
        </w:tc>
        <w:tc>
          <w:tcPr>
            <w:tcW w:w="2835"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上海上冶阀门制造有限公司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上海</w:t>
            </w:r>
          </w:p>
        </w:tc>
        <w:tc>
          <w:tcPr>
            <w:tcW w:w="7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2292.00 </w:t>
            </w:r>
          </w:p>
        </w:tc>
        <w:tc>
          <w:tcPr>
            <w:tcW w:w="141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2292.00 </w:t>
            </w:r>
          </w:p>
        </w:tc>
        <w:tc>
          <w:tcPr>
            <w:tcW w:w="567"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台</w:t>
            </w: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7</w:t>
            </w:r>
          </w:p>
        </w:tc>
        <w:tc>
          <w:tcPr>
            <w:tcW w:w="2003"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小阻力止回阀</w:t>
            </w:r>
          </w:p>
        </w:tc>
        <w:tc>
          <w:tcPr>
            <w:tcW w:w="4252"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品牌：上冶，规格型号：DN80</w:t>
            </w:r>
          </w:p>
        </w:tc>
        <w:tc>
          <w:tcPr>
            <w:tcW w:w="2835"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上海上冶阀门制造有限公司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上海</w:t>
            </w:r>
          </w:p>
        </w:tc>
        <w:tc>
          <w:tcPr>
            <w:tcW w:w="7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260.00 </w:t>
            </w:r>
          </w:p>
        </w:tc>
        <w:tc>
          <w:tcPr>
            <w:tcW w:w="141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260.00 </w:t>
            </w:r>
          </w:p>
        </w:tc>
        <w:tc>
          <w:tcPr>
            <w:tcW w:w="567"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个</w:t>
            </w: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8</w:t>
            </w:r>
          </w:p>
        </w:tc>
        <w:tc>
          <w:tcPr>
            <w:tcW w:w="2003"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小阻力止回阀</w:t>
            </w:r>
          </w:p>
        </w:tc>
        <w:tc>
          <w:tcPr>
            <w:tcW w:w="4252"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品牌：上冶，规格型号：DN200</w:t>
            </w:r>
          </w:p>
        </w:tc>
        <w:tc>
          <w:tcPr>
            <w:tcW w:w="2835"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上海上冶阀门制造有限公司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上海</w:t>
            </w:r>
          </w:p>
        </w:tc>
        <w:tc>
          <w:tcPr>
            <w:tcW w:w="7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892.00 </w:t>
            </w:r>
          </w:p>
        </w:tc>
        <w:tc>
          <w:tcPr>
            <w:tcW w:w="141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892.00 </w:t>
            </w:r>
          </w:p>
        </w:tc>
        <w:tc>
          <w:tcPr>
            <w:tcW w:w="567"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个</w:t>
            </w: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9</w:t>
            </w:r>
          </w:p>
        </w:tc>
        <w:tc>
          <w:tcPr>
            <w:tcW w:w="2003"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小阻力止回阀</w:t>
            </w:r>
          </w:p>
        </w:tc>
        <w:tc>
          <w:tcPr>
            <w:tcW w:w="4252"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品牌：上冶，规格型号：DN250</w:t>
            </w:r>
          </w:p>
        </w:tc>
        <w:tc>
          <w:tcPr>
            <w:tcW w:w="2835"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上海上冶阀门制造有限公司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上海</w:t>
            </w:r>
          </w:p>
        </w:tc>
        <w:tc>
          <w:tcPr>
            <w:tcW w:w="7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1391.00 </w:t>
            </w:r>
          </w:p>
        </w:tc>
        <w:tc>
          <w:tcPr>
            <w:tcW w:w="141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1391.00 </w:t>
            </w:r>
          </w:p>
        </w:tc>
        <w:tc>
          <w:tcPr>
            <w:tcW w:w="567"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个</w:t>
            </w: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10</w:t>
            </w:r>
          </w:p>
        </w:tc>
        <w:tc>
          <w:tcPr>
            <w:tcW w:w="2003"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冷却水排水电动阀</w:t>
            </w:r>
          </w:p>
        </w:tc>
        <w:tc>
          <w:tcPr>
            <w:tcW w:w="4252"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品牌：日安，规格型号：DN25,电动阀根据需要自动排水，保持冷却塔的洁净</w:t>
            </w:r>
          </w:p>
        </w:tc>
        <w:tc>
          <w:tcPr>
            <w:tcW w:w="2835"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宁波日安阀门有限公司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宁波</w:t>
            </w:r>
          </w:p>
        </w:tc>
        <w:tc>
          <w:tcPr>
            <w:tcW w:w="7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597.00 </w:t>
            </w:r>
          </w:p>
        </w:tc>
        <w:tc>
          <w:tcPr>
            <w:tcW w:w="141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597.00 </w:t>
            </w:r>
          </w:p>
        </w:tc>
        <w:tc>
          <w:tcPr>
            <w:tcW w:w="567"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套</w:t>
            </w: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11</w:t>
            </w:r>
          </w:p>
        </w:tc>
        <w:tc>
          <w:tcPr>
            <w:tcW w:w="2003"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燃气流量计</w:t>
            </w:r>
          </w:p>
        </w:tc>
        <w:tc>
          <w:tcPr>
            <w:tcW w:w="4252"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规格型号：DN40,燃气涡街流量计，自带4~20mA_拟量输出及数字显示功能，可显示瞬时流量及累计流量；防护等级IP67。</w:t>
            </w:r>
          </w:p>
        </w:tc>
        <w:tc>
          <w:tcPr>
            <w:tcW w:w="2835"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2910.00 </w:t>
            </w:r>
          </w:p>
        </w:tc>
        <w:tc>
          <w:tcPr>
            <w:tcW w:w="141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2910.00 </w:t>
            </w:r>
          </w:p>
        </w:tc>
        <w:tc>
          <w:tcPr>
            <w:tcW w:w="567"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套</w:t>
            </w: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12</w:t>
            </w:r>
          </w:p>
        </w:tc>
        <w:tc>
          <w:tcPr>
            <w:tcW w:w="2003"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一键开机及远程监控控制系统</w:t>
            </w:r>
          </w:p>
        </w:tc>
        <w:tc>
          <w:tcPr>
            <w:tcW w:w="4252"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品牌：远大，规格型号：厂家自带，系统平台为远大厂家自带，含能耗监测，电脑为组装兼容机，满足系统需求。另喷墨打印机CanoniX6780，以太网交换机H3CS3110-52TP-SI，单价为除软件外的其他附属设施的价格</w:t>
            </w:r>
          </w:p>
        </w:tc>
        <w:tc>
          <w:tcPr>
            <w:tcW w:w="2835"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远大空调有限公司厂家自带</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长沙</w:t>
            </w:r>
          </w:p>
        </w:tc>
        <w:tc>
          <w:tcPr>
            <w:tcW w:w="7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40000.00 </w:t>
            </w:r>
          </w:p>
        </w:tc>
        <w:tc>
          <w:tcPr>
            <w:tcW w:w="141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40000.00 </w:t>
            </w:r>
          </w:p>
        </w:tc>
        <w:tc>
          <w:tcPr>
            <w:tcW w:w="567"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套</w:t>
            </w: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13</w:t>
            </w:r>
          </w:p>
        </w:tc>
        <w:tc>
          <w:tcPr>
            <w:tcW w:w="2003"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泵组电气控制柜系统</w:t>
            </w:r>
          </w:p>
        </w:tc>
        <w:tc>
          <w:tcPr>
            <w:tcW w:w="4252"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规格型号：冷却水泵变频（施耐德）控制，冷温水泵软启动器（西门子）启停控制</w:t>
            </w:r>
          </w:p>
        </w:tc>
        <w:tc>
          <w:tcPr>
            <w:tcW w:w="2835"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施耐德电器（中国）投资有限公司</w:t>
            </w:r>
            <w:r>
              <w:rPr>
                <w:rFonts w:ascii="宋体" w:hAnsi="宋体" w:hint="eastAsia"/>
                <w:sz w:val="21"/>
                <w:szCs w:val="28"/>
              </w:rPr>
              <w:br/>
              <w:t>西门子（中国）有限公司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中国</w:t>
            </w:r>
          </w:p>
        </w:tc>
        <w:tc>
          <w:tcPr>
            <w:tcW w:w="7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95000.00 </w:t>
            </w:r>
          </w:p>
        </w:tc>
        <w:tc>
          <w:tcPr>
            <w:tcW w:w="141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95000.00 </w:t>
            </w:r>
          </w:p>
        </w:tc>
        <w:tc>
          <w:tcPr>
            <w:tcW w:w="567"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套</w:t>
            </w: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14</w:t>
            </w:r>
          </w:p>
        </w:tc>
        <w:tc>
          <w:tcPr>
            <w:tcW w:w="2003"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冷却塔电气控制柜系统</w:t>
            </w:r>
          </w:p>
        </w:tc>
        <w:tc>
          <w:tcPr>
            <w:tcW w:w="4252"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规格型号：冷却塔风机软启动（西门子）</w:t>
            </w:r>
          </w:p>
        </w:tc>
        <w:tc>
          <w:tcPr>
            <w:tcW w:w="2835"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西门子（中国）有限公司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中国</w:t>
            </w:r>
          </w:p>
        </w:tc>
        <w:tc>
          <w:tcPr>
            <w:tcW w:w="7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36400.00 </w:t>
            </w:r>
          </w:p>
        </w:tc>
        <w:tc>
          <w:tcPr>
            <w:tcW w:w="141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36400.00 </w:t>
            </w:r>
          </w:p>
        </w:tc>
        <w:tc>
          <w:tcPr>
            <w:tcW w:w="567"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套</w:t>
            </w: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15</w:t>
            </w:r>
          </w:p>
        </w:tc>
        <w:tc>
          <w:tcPr>
            <w:tcW w:w="2003"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膨胀水箱</w:t>
            </w:r>
          </w:p>
        </w:tc>
        <w:tc>
          <w:tcPr>
            <w:tcW w:w="4252"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品牌：猎鹰，规格型号：1000mm×1000mm×1000mm，SU304L不锈钢</w:t>
            </w:r>
          </w:p>
        </w:tc>
        <w:tc>
          <w:tcPr>
            <w:tcW w:w="2835"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重庆九龙坡区猎鹰不锈钢制品厂</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2782.00 </w:t>
            </w:r>
          </w:p>
        </w:tc>
        <w:tc>
          <w:tcPr>
            <w:tcW w:w="141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2782.00 </w:t>
            </w:r>
          </w:p>
        </w:tc>
        <w:tc>
          <w:tcPr>
            <w:tcW w:w="567"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台</w:t>
            </w: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16</w:t>
            </w:r>
          </w:p>
        </w:tc>
        <w:tc>
          <w:tcPr>
            <w:tcW w:w="2003"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全自动软水器</w:t>
            </w:r>
          </w:p>
        </w:tc>
        <w:tc>
          <w:tcPr>
            <w:tcW w:w="4252"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品牌：科净源，规格型号：SYS-1.0RQ，处理能力1m³/h</w:t>
            </w:r>
          </w:p>
        </w:tc>
        <w:tc>
          <w:tcPr>
            <w:tcW w:w="2835"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北京科净源科技股份有限公司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北京</w:t>
            </w:r>
          </w:p>
        </w:tc>
        <w:tc>
          <w:tcPr>
            <w:tcW w:w="7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11390.00 </w:t>
            </w:r>
          </w:p>
        </w:tc>
        <w:tc>
          <w:tcPr>
            <w:tcW w:w="141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11390.00 </w:t>
            </w:r>
          </w:p>
        </w:tc>
        <w:tc>
          <w:tcPr>
            <w:tcW w:w="567"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套</w:t>
            </w: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17</w:t>
            </w:r>
          </w:p>
        </w:tc>
        <w:tc>
          <w:tcPr>
            <w:tcW w:w="2003"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全程综合水处理器</w:t>
            </w:r>
          </w:p>
        </w:tc>
        <w:tc>
          <w:tcPr>
            <w:tcW w:w="4252"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品牌：双悦，规格型号：DN250</w:t>
            </w:r>
          </w:p>
        </w:tc>
        <w:tc>
          <w:tcPr>
            <w:tcW w:w="2835"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北京双悦科技有限公司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北京</w:t>
            </w:r>
          </w:p>
        </w:tc>
        <w:tc>
          <w:tcPr>
            <w:tcW w:w="7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21820.00 </w:t>
            </w:r>
          </w:p>
        </w:tc>
        <w:tc>
          <w:tcPr>
            <w:tcW w:w="141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21820.00 </w:t>
            </w:r>
          </w:p>
        </w:tc>
        <w:tc>
          <w:tcPr>
            <w:tcW w:w="567"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台</w:t>
            </w:r>
          </w:p>
        </w:tc>
      </w:tr>
      <w:tr w:rsidR="00F604F5">
        <w:trPr>
          <w:gridAfter w:val="1"/>
          <w:wAfter w:w="29" w:type="dxa"/>
          <w:trHeight w:val="20"/>
        </w:trPr>
        <w:tc>
          <w:tcPr>
            <w:tcW w:w="567" w:type="dxa"/>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18</w:t>
            </w:r>
          </w:p>
        </w:tc>
        <w:tc>
          <w:tcPr>
            <w:tcW w:w="2003"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全程综合水处理器</w:t>
            </w:r>
          </w:p>
        </w:tc>
        <w:tc>
          <w:tcPr>
            <w:tcW w:w="4252"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品牌：双悦，规格型号：DN300</w:t>
            </w:r>
          </w:p>
        </w:tc>
        <w:tc>
          <w:tcPr>
            <w:tcW w:w="2835"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北京双悦科技有限公司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北京</w:t>
            </w:r>
          </w:p>
        </w:tc>
        <w:tc>
          <w:tcPr>
            <w:tcW w:w="7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24700.00 </w:t>
            </w:r>
          </w:p>
        </w:tc>
        <w:tc>
          <w:tcPr>
            <w:tcW w:w="141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24700.00 </w:t>
            </w:r>
          </w:p>
        </w:tc>
        <w:tc>
          <w:tcPr>
            <w:tcW w:w="567"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台</w:t>
            </w:r>
          </w:p>
        </w:tc>
      </w:tr>
      <w:tr w:rsidR="00F604F5">
        <w:trPr>
          <w:gridAfter w:val="1"/>
          <w:wAfter w:w="29" w:type="dxa"/>
          <w:trHeight w:val="20"/>
        </w:trPr>
        <w:tc>
          <w:tcPr>
            <w:tcW w:w="567" w:type="dxa"/>
            <w:shd w:val="clear" w:color="auto" w:fill="auto"/>
            <w:vAlign w:val="center"/>
          </w:tcPr>
          <w:p w:rsidR="00F604F5" w:rsidRDefault="00F604F5">
            <w:pPr>
              <w:spacing w:line="300" w:lineRule="exact"/>
              <w:jc w:val="center"/>
              <w:rPr>
                <w:rFonts w:ascii="宋体" w:hAnsi="宋体"/>
                <w:sz w:val="21"/>
                <w:szCs w:val="28"/>
              </w:rPr>
            </w:pPr>
          </w:p>
        </w:tc>
        <w:tc>
          <w:tcPr>
            <w:tcW w:w="2003" w:type="dxa"/>
            <w:gridSpan w:val="2"/>
            <w:shd w:val="clear" w:color="auto" w:fill="auto"/>
            <w:vAlign w:val="center"/>
          </w:tcPr>
          <w:p w:rsidR="00F604F5" w:rsidRDefault="00F604F5">
            <w:pPr>
              <w:spacing w:line="300" w:lineRule="exact"/>
              <w:jc w:val="left"/>
              <w:rPr>
                <w:rFonts w:ascii="宋体" w:hAnsi="宋体"/>
                <w:sz w:val="21"/>
                <w:szCs w:val="28"/>
              </w:rPr>
            </w:pPr>
          </w:p>
        </w:tc>
        <w:tc>
          <w:tcPr>
            <w:tcW w:w="4252" w:type="dxa"/>
            <w:shd w:val="clear" w:color="auto" w:fill="auto"/>
            <w:vAlign w:val="center"/>
          </w:tcPr>
          <w:p w:rsidR="00F604F5" w:rsidRDefault="00F604F5">
            <w:pPr>
              <w:spacing w:line="300" w:lineRule="exact"/>
              <w:jc w:val="left"/>
              <w:rPr>
                <w:rFonts w:ascii="宋体" w:hAnsi="宋体"/>
                <w:sz w:val="21"/>
                <w:szCs w:val="28"/>
              </w:rPr>
            </w:pPr>
          </w:p>
        </w:tc>
        <w:tc>
          <w:tcPr>
            <w:tcW w:w="2835" w:type="dxa"/>
            <w:gridSpan w:val="2"/>
            <w:shd w:val="clear" w:color="auto" w:fill="auto"/>
            <w:vAlign w:val="center"/>
          </w:tcPr>
          <w:p w:rsidR="00F604F5" w:rsidRDefault="00F604F5">
            <w:pPr>
              <w:spacing w:line="300" w:lineRule="exact"/>
              <w:jc w:val="left"/>
              <w:rPr>
                <w:rFonts w:ascii="宋体" w:hAnsi="宋体"/>
                <w:sz w:val="21"/>
                <w:szCs w:val="28"/>
              </w:rPr>
            </w:pPr>
          </w:p>
        </w:tc>
        <w:tc>
          <w:tcPr>
            <w:tcW w:w="851" w:type="dxa"/>
            <w:shd w:val="clear" w:color="auto" w:fill="auto"/>
            <w:vAlign w:val="center"/>
          </w:tcPr>
          <w:p w:rsidR="00F604F5" w:rsidRDefault="00F604F5">
            <w:pPr>
              <w:spacing w:line="300" w:lineRule="exact"/>
              <w:jc w:val="left"/>
              <w:rPr>
                <w:rFonts w:ascii="宋体" w:hAnsi="宋体"/>
                <w:sz w:val="21"/>
                <w:szCs w:val="28"/>
              </w:rPr>
            </w:pPr>
          </w:p>
        </w:tc>
        <w:tc>
          <w:tcPr>
            <w:tcW w:w="709" w:type="dxa"/>
            <w:shd w:val="clear" w:color="auto" w:fill="auto"/>
            <w:vAlign w:val="center"/>
          </w:tcPr>
          <w:p w:rsidR="00F604F5" w:rsidRDefault="00F604F5">
            <w:pPr>
              <w:spacing w:line="300" w:lineRule="exact"/>
              <w:jc w:val="left"/>
              <w:rPr>
                <w:rFonts w:ascii="宋体" w:hAnsi="宋体"/>
                <w:sz w:val="21"/>
                <w:szCs w:val="28"/>
              </w:rPr>
            </w:pPr>
          </w:p>
        </w:tc>
        <w:tc>
          <w:tcPr>
            <w:tcW w:w="1417" w:type="dxa"/>
            <w:gridSpan w:val="2"/>
            <w:shd w:val="clear" w:color="auto" w:fill="auto"/>
            <w:vAlign w:val="center"/>
          </w:tcPr>
          <w:p w:rsidR="00F604F5" w:rsidRDefault="00F604F5">
            <w:pPr>
              <w:spacing w:line="300" w:lineRule="exact"/>
              <w:jc w:val="left"/>
              <w:rPr>
                <w:rFonts w:ascii="宋体" w:hAnsi="宋体"/>
                <w:sz w:val="21"/>
                <w:szCs w:val="28"/>
              </w:rPr>
            </w:pPr>
          </w:p>
        </w:tc>
        <w:tc>
          <w:tcPr>
            <w:tcW w:w="1418" w:type="dxa"/>
            <w:gridSpan w:val="2"/>
            <w:shd w:val="clear" w:color="auto" w:fill="auto"/>
            <w:vAlign w:val="center"/>
          </w:tcPr>
          <w:p w:rsidR="00F604F5" w:rsidRDefault="00F604F5">
            <w:pPr>
              <w:spacing w:line="300" w:lineRule="exact"/>
              <w:jc w:val="left"/>
              <w:rPr>
                <w:rFonts w:ascii="宋体" w:hAnsi="宋体"/>
                <w:sz w:val="21"/>
                <w:szCs w:val="28"/>
              </w:rPr>
            </w:pPr>
          </w:p>
        </w:tc>
        <w:tc>
          <w:tcPr>
            <w:tcW w:w="567" w:type="dxa"/>
            <w:shd w:val="clear" w:color="auto" w:fill="auto"/>
            <w:vAlign w:val="center"/>
          </w:tcPr>
          <w:p w:rsidR="00F604F5" w:rsidRDefault="00F604F5">
            <w:pPr>
              <w:spacing w:line="300" w:lineRule="exact"/>
              <w:jc w:val="left"/>
              <w:rPr>
                <w:rFonts w:ascii="宋体" w:hAnsi="宋体"/>
                <w:sz w:val="21"/>
                <w:szCs w:val="28"/>
              </w:rPr>
            </w:pPr>
          </w:p>
        </w:tc>
      </w:tr>
      <w:tr w:rsidR="00F604F5">
        <w:trPr>
          <w:gridAfter w:val="1"/>
          <w:wAfter w:w="29" w:type="dxa"/>
          <w:trHeight w:val="20"/>
        </w:trPr>
        <w:tc>
          <w:tcPr>
            <w:tcW w:w="14052" w:type="dxa"/>
            <w:gridSpan w:val="12"/>
            <w:shd w:val="clear" w:color="auto" w:fill="auto"/>
            <w:vAlign w:val="center"/>
          </w:tcPr>
          <w:p w:rsidR="00F604F5" w:rsidRDefault="005C27F5">
            <w:pPr>
              <w:spacing w:line="300" w:lineRule="exact"/>
              <w:jc w:val="left"/>
              <w:rPr>
                <w:rFonts w:ascii="宋体" w:hAnsi="宋体"/>
                <w:b/>
                <w:sz w:val="21"/>
                <w:szCs w:val="28"/>
              </w:rPr>
            </w:pPr>
            <w:r>
              <w:rPr>
                <w:rFonts w:ascii="宋体" w:hAnsi="宋体" w:hint="eastAsia"/>
                <w:b/>
                <w:sz w:val="21"/>
                <w:szCs w:val="28"/>
              </w:rPr>
              <w:t>2.主要设备及材料表2</w:t>
            </w:r>
          </w:p>
        </w:tc>
        <w:tc>
          <w:tcPr>
            <w:tcW w:w="567" w:type="dxa"/>
            <w:shd w:val="clear" w:color="auto" w:fill="auto"/>
            <w:vAlign w:val="center"/>
          </w:tcPr>
          <w:p w:rsidR="00F604F5" w:rsidRDefault="00F604F5">
            <w:pPr>
              <w:spacing w:line="300" w:lineRule="exact"/>
              <w:jc w:val="left"/>
              <w:rPr>
                <w:rFonts w:ascii="宋体" w:hAnsi="宋体"/>
                <w:sz w:val="21"/>
                <w:szCs w:val="28"/>
              </w:rPr>
            </w:pP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b/>
                <w:sz w:val="21"/>
                <w:szCs w:val="28"/>
              </w:rPr>
            </w:pPr>
            <w:r>
              <w:rPr>
                <w:rFonts w:ascii="宋体" w:hAnsi="宋体" w:hint="eastAsia"/>
                <w:b/>
                <w:sz w:val="21"/>
                <w:szCs w:val="28"/>
              </w:rPr>
              <w:t>序号</w:t>
            </w:r>
          </w:p>
        </w:tc>
        <w:tc>
          <w:tcPr>
            <w:tcW w:w="1985" w:type="dxa"/>
            <w:shd w:val="clear" w:color="auto" w:fill="auto"/>
            <w:vAlign w:val="center"/>
          </w:tcPr>
          <w:p w:rsidR="00F604F5" w:rsidRDefault="005C27F5">
            <w:pPr>
              <w:spacing w:line="300" w:lineRule="exact"/>
              <w:jc w:val="left"/>
              <w:rPr>
                <w:rFonts w:ascii="宋体" w:hAnsi="宋体"/>
                <w:b/>
                <w:sz w:val="21"/>
                <w:szCs w:val="28"/>
              </w:rPr>
            </w:pPr>
            <w:r>
              <w:rPr>
                <w:rFonts w:ascii="宋体" w:hAnsi="宋体" w:hint="eastAsia"/>
                <w:b/>
                <w:sz w:val="21"/>
                <w:szCs w:val="28"/>
              </w:rPr>
              <w:t>设备材料名称</w:t>
            </w:r>
          </w:p>
        </w:tc>
        <w:tc>
          <w:tcPr>
            <w:tcW w:w="4678" w:type="dxa"/>
            <w:gridSpan w:val="2"/>
            <w:shd w:val="clear" w:color="auto" w:fill="auto"/>
            <w:vAlign w:val="center"/>
          </w:tcPr>
          <w:p w:rsidR="00F604F5" w:rsidRDefault="00F604F5">
            <w:pPr>
              <w:spacing w:line="300" w:lineRule="exact"/>
              <w:jc w:val="left"/>
              <w:rPr>
                <w:rFonts w:ascii="宋体" w:hAnsi="宋体"/>
                <w:b/>
                <w:sz w:val="21"/>
                <w:szCs w:val="28"/>
              </w:rPr>
            </w:pPr>
          </w:p>
        </w:tc>
        <w:tc>
          <w:tcPr>
            <w:tcW w:w="2409" w:type="dxa"/>
            <w:shd w:val="clear" w:color="auto" w:fill="auto"/>
            <w:vAlign w:val="center"/>
          </w:tcPr>
          <w:p w:rsidR="00F604F5" w:rsidRDefault="00F604F5">
            <w:pPr>
              <w:spacing w:line="300" w:lineRule="exact"/>
              <w:jc w:val="left"/>
              <w:rPr>
                <w:rFonts w:ascii="宋体" w:hAnsi="宋体"/>
                <w:sz w:val="21"/>
                <w:szCs w:val="28"/>
              </w:rPr>
            </w:pPr>
          </w:p>
        </w:tc>
        <w:tc>
          <w:tcPr>
            <w:tcW w:w="851" w:type="dxa"/>
            <w:shd w:val="clear" w:color="auto" w:fill="auto"/>
            <w:vAlign w:val="center"/>
          </w:tcPr>
          <w:p w:rsidR="00F604F5" w:rsidRDefault="00F604F5">
            <w:pPr>
              <w:spacing w:line="300" w:lineRule="exact"/>
              <w:jc w:val="left"/>
              <w:rPr>
                <w:rFonts w:ascii="宋体" w:hAnsi="宋体"/>
                <w:sz w:val="21"/>
                <w:szCs w:val="28"/>
              </w:rPr>
            </w:pPr>
          </w:p>
        </w:tc>
        <w:tc>
          <w:tcPr>
            <w:tcW w:w="738" w:type="dxa"/>
            <w:gridSpan w:val="2"/>
            <w:shd w:val="clear" w:color="auto" w:fill="auto"/>
            <w:vAlign w:val="center"/>
          </w:tcPr>
          <w:p w:rsidR="00F604F5" w:rsidRDefault="00F604F5">
            <w:pPr>
              <w:spacing w:line="300" w:lineRule="exact"/>
              <w:jc w:val="left"/>
              <w:rPr>
                <w:rFonts w:ascii="宋体" w:hAnsi="宋体"/>
                <w:sz w:val="21"/>
                <w:szCs w:val="28"/>
              </w:rPr>
            </w:pPr>
          </w:p>
        </w:tc>
        <w:tc>
          <w:tcPr>
            <w:tcW w:w="1417" w:type="dxa"/>
            <w:gridSpan w:val="2"/>
            <w:shd w:val="clear" w:color="auto" w:fill="auto"/>
            <w:vAlign w:val="center"/>
          </w:tcPr>
          <w:p w:rsidR="00F604F5" w:rsidRDefault="00F604F5">
            <w:pPr>
              <w:spacing w:line="300" w:lineRule="exact"/>
              <w:jc w:val="left"/>
              <w:rPr>
                <w:rFonts w:ascii="宋体" w:hAnsi="宋体"/>
                <w:sz w:val="21"/>
                <w:szCs w:val="28"/>
              </w:rPr>
            </w:pPr>
          </w:p>
        </w:tc>
        <w:tc>
          <w:tcPr>
            <w:tcW w:w="1389" w:type="dxa"/>
            <w:shd w:val="clear" w:color="auto" w:fill="auto"/>
            <w:vAlign w:val="center"/>
          </w:tcPr>
          <w:p w:rsidR="00F604F5" w:rsidRDefault="00F604F5">
            <w:pPr>
              <w:spacing w:line="300" w:lineRule="exact"/>
              <w:jc w:val="left"/>
              <w:rPr>
                <w:rFonts w:ascii="宋体" w:hAnsi="宋体"/>
                <w:sz w:val="21"/>
                <w:szCs w:val="28"/>
              </w:rPr>
            </w:pPr>
          </w:p>
        </w:tc>
        <w:tc>
          <w:tcPr>
            <w:tcW w:w="596" w:type="dxa"/>
            <w:gridSpan w:val="2"/>
            <w:shd w:val="clear" w:color="auto" w:fill="auto"/>
            <w:vAlign w:val="center"/>
          </w:tcPr>
          <w:p w:rsidR="00F604F5" w:rsidRDefault="00F604F5">
            <w:pPr>
              <w:spacing w:line="300" w:lineRule="exact"/>
              <w:jc w:val="left"/>
              <w:rPr>
                <w:rFonts w:ascii="宋体" w:hAnsi="宋体"/>
                <w:sz w:val="21"/>
                <w:szCs w:val="28"/>
              </w:rPr>
            </w:pP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b/>
                <w:sz w:val="21"/>
                <w:szCs w:val="28"/>
              </w:rPr>
            </w:pPr>
            <w:r>
              <w:rPr>
                <w:rFonts w:ascii="宋体" w:hAnsi="宋体" w:hint="eastAsia"/>
                <w:b/>
                <w:sz w:val="21"/>
                <w:szCs w:val="28"/>
              </w:rPr>
              <w:t>二</w:t>
            </w:r>
          </w:p>
        </w:tc>
        <w:tc>
          <w:tcPr>
            <w:tcW w:w="1985" w:type="dxa"/>
            <w:shd w:val="clear" w:color="auto" w:fill="auto"/>
            <w:vAlign w:val="center"/>
          </w:tcPr>
          <w:p w:rsidR="00F604F5" w:rsidRDefault="005C27F5">
            <w:pPr>
              <w:spacing w:line="300" w:lineRule="exact"/>
              <w:jc w:val="left"/>
              <w:rPr>
                <w:rFonts w:ascii="宋体" w:hAnsi="宋体"/>
                <w:b/>
                <w:sz w:val="21"/>
                <w:szCs w:val="28"/>
              </w:rPr>
            </w:pPr>
            <w:r>
              <w:rPr>
                <w:rFonts w:ascii="宋体" w:hAnsi="宋体" w:hint="eastAsia"/>
                <w:b/>
                <w:sz w:val="21"/>
                <w:szCs w:val="28"/>
              </w:rPr>
              <w:t>空气处理设备设备</w:t>
            </w:r>
          </w:p>
        </w:tc>
        <w:tc>
          <w:tcPr>
            <w:tcW w:w="4678" w:type="dxa"/>
            <w:gridSpan w:val="2"/>
            <w:shd w:val="clear" w:color="auto" w:fill="auto"/>
            <w:vAlign w:val="center"/>
          </w:tcPr>
          <w:p w:rsidR="00F604F5" w:rsidRDefault="00F604F5">
            <w:pPr>
              <w:spacing w:line="300" w:lineRule="exact"/>
              <w:jc w:val="left"/>
              <w:rPr>
                <w:rFonts w:ascii="宋体" w:hAnsi="宋体"/>
                <w:b/>
                <w:sz w:val="21"/>
                <w:szCs w:val="28"/>
              </w:rPr>
            </w:pPr>
          </w:p>
        </w:tc>
        <w:tc>
          <w:tcPr>
            <w:tcW w:w="2409" w:type="dxa"/>
            <w:shd w:val="clear" w:color="auto" w:fill="auto"/>
            <w:vAlign w:val="center"/>
          </w:tcPr>
          <w:p w:rsidR="00F604F5" w:rsidRDefault="00F604F5">
            <w:pPr>
              <w:spacing w:line="300" w:lineRule="exact"/>
              <w:jc w:val="left"/>
              <w:rPr>
                <w:rFonts w:ascii="宋体" w:hAnsi="宋体"/>
                <w:sz w:val="21"/>
                <w:szCs w:val="28"/>
              </w:rPr>
            </w:pPr>
          </w:p>
        </w:tc>
        <w:tc>
          <w:tcPr>
            <w:tcW w:w="851" w:type="dxa"/>
            <w:shd w:val="clear" w:color="auto" w:fill="auto"/>
            <w:vAlign w:val="center"/>
          </w:tcPr>
          <w:p w:rsidR="00F604F5" w:rsidRDefault="00F604F5">
            <w:pPr>
              <w:spacing w:line="300" w:lineRule="exact"/>
              <w:jc w:val="left"/>
              <w:rPr>
                <w:rFonts w:ascii="宋体" w:hAnsi="宋体"/>
                <w:sz w:val="21"/>
                <w:szCs w:val="28"/>
              </w:rPr>
            </w:pPr>
          </w:p>
        </w:tc>
        <w:tc>
          <w:tcPr>
            <w:tcW w:w="738" w:type="dxa"/>
            <w:gridSpan w:val="2"/>
            <w:shd w:val="clear" w:color="auto" w:fill="auto"/>
            <w:vAlign w:val="center"/>
          </w:tcPr>
          <w:p w:rsidR="00F604F5" w:rsidRDefault="00F604F5">
            <w:pPr>
              <w:spacing w:line="300" w:lineRule="exact"/>
              <w:jc w:val="left"/>
              <w:rPr>
                <w:rFonts w:ascii="宋体" w:hAnsi="宋体"/>
                <w:sz w:val="21"/>
                <w:szCs w:val="28"/>
              </w:rPr>
            </w:pPr>
          </w:p>
        </w:tc>
        <w:tc>
          <w:tcPr>
            <w:tcW w:w="1417" w:type="dxa"/>
            <w:gridSpan w:val="2"/>
            <w:shd w:val="clear" w:color="auto" w:fill="auto"/>
            <w:vAlign w:val="center"/>
          </w:tcPr>
          <w:p w:rsidR="00F604F5" w:rsidRDefault="00F604F5">
            <w:pPr>
              <w:spacing w:line="300" w:lineRule="exact"/>
              <w:jc w:val="left"/>
              <w:rPr>
                <w:rFonts w:ascii="宋体" w:hAnsi="宋体"/>
                <w:sz w:val="21"/>
                <w:szCs w:val="28"/>
              </w:rPr>
            </w:pPr>
          </w:p>
        </w:tc>
        <w:tc>
          <w:tcPr>
            <w:tcW w:w="1389" w:type="dxa"/>
            <w:shd w:val="clear" w:color="auto" w:fill="auto"/>
            <w:vAlign w:val="center"/>
          </w:tcPr>
          <w:p w:rsidR="00F604F5" w:rsidRDefault="00F604F5">
            <w:pPr>
              <w:spacing w:line="300" w:lineRule="exact"/>
              <w:jc w:val="left"/>
              <w:rPr>
                <w:rFonts w:ascii="宋体" w:hAnsi="宋体"/>
                <w:sz w:val="21"/>
                <w:szCs w:val="28"/>
              </w:rPr>
            </w:pPr>
          </w:p>
        </w:tc>
        <w:tc>
          <w:tcPr>
            <w:tcW w:w="596" w:type="dxa"/>
            <w:gridSpan w:val="2"/>
            <w:shd w:val="clear" w:color="auto" w:fill="auto"/>
            <w:vAlign w:val="center"/>
          </w:tcPr>
          <w:p w:rsidR="00F604F5" w:rsidRDefault="00F604F5">
            <w:pPr>
              <w:spacing w:line="300" w:lineRule="exact"/>
              <w:jc w:val="left"/>
              <w:rPr>
                <w:rFonts w:ascii="宋体" w:hAnsi="宋体"/>
                <w:sz w:val="21"/>
                <w:szCs w:val="28"/>
              </w:rPr>
            </w:pP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吊顶式新风机组</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品牌：天加，规格型号：TAD020EH1，风量2000m3/h,制冷量33.7kw,制热量34.2kw,全压260Pa(机外静压220Pa),N=0.55kW,6排管</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南京天加空调设备有限公司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南京</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3</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6120.00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18360.00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台</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空气处理机组</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品牌：天加，规格型号：TAD070EH2，风量7000m3/h,制冷量57.02kw,制热量92.5kw,全压320Pa(机外静压270Pa),N=2.2kW,6排管</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南京天加空调设备有限公司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南京</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2</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15100.00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30200.00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台</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3</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空气处理机组</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品牌：天加，规格型号：TAD080EH2，风量8000m3/h,制冷量67.52kw,制热量106.7kw,全压330Pa(机外静压270Pa),N=3kW,6排管</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南京天加空调设备有限公司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南京</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6</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16350.00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98100.00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台</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4</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空气处理机组</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品牌：天加，规格型号：TAD150EH2，风量15000m3/h,制冷量117.89kw,制热量164.7kw,全压330Pa(机外静压270Pa),N=4kW,4排管</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南京天加空调设备有限公司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南京</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4</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26780.00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107120.00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台</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5</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空气处理机组</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品牌：天加，规格型号：TAD105EH2，风量10500m3/h,制冷量90.68kw,制热量146.1kw,全压340Pa(机外静压260Pa),N=3kW,6排管</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南京天加空调设备有限公司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南京</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8</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20100.00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160800.00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台</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6</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空气处理机组</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品牌：天加，规格型号：TAD210EH2，风量21000m3/h,制冷量163.4kw,制热量257.2kw,全压330Pa(机外静压270Pa),N=5.5kW,4排管</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南京天加空调设备有限公司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南京</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4</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34820.00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139280.00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台</w:t>
            </w:r>
          </w:p>
        </w:tc>
      </w:tr>
      <w:tr w:rsidR="00F604F5">
        <w:trPr>
          <w:trHeight w:val="20"/>
        </w:trPr>
        <w:tc>
          <w:tcPr>
            <w:tcW w:w="585" w:type="dxa"/>
            <w:gridSpan w:val="2"/>
            <w:shd w:val="clear" w:color="auto" w:fill="auto"/>
            <w:vAlign w:val="center"/>
          </w:tcPr>
          <w:p w:rsidR="00F604F5" w:rsidRDefault="00F604F5">
            <w:pPr>
              <w:spacing w:line="300" w:lineRule="exact"/>
              <w:jc w:val="center"/>
              <w:rPr>
                <w:rFonts w:ascii="宋体" w:hAnsi="宋体"/>
                <w:sz w:val="21"/>
                <w:szCs w:val="28"/>
              </w:rPr>
            </w:pPr>
          </w:p>
        </w:tc>
        <w:tc>
          <w:tcPr>
            <w:tcW w:w="1985" w:type="dxa"/>
            <w:shd w:val="clear" w:color="auto" w:fill="auto"/>
            <w:vAlign w:val="center"/>
          </w:tcPr>
          <w:p w:rsidR="00F604F5" w:rsidRDefault="00F604F5">
            <w:pPr>
              <w:spacing w:line="300" w:lineRule="exact"/>
              <w:jc w:val="left"/>
              <w:rPr>
                <w:rFonts w:ascii="宋体" w:hAnsi="宋体"/>
                <w:sz w:val="21"/>
                <w:szCs w:val="28"/>
              </w:rPr>
            </w:pPr>
          </w:p>
        </w:tc>
        <w:tc>
          <w:tcPr>
            <w:tcW w:w="4678" w:type="dxa"/>
            <w:gridSpan w:val="2"/>
            <w:shd w:val="clear" w:color="auto" w:fill="auto"/>
            <w:vAlign w:val="center"/>
          </w:tcPr>
          <w:p w:rsidR="00F604F5" w:rsidRDefault="00F604F5">
            <w:pPr>
              <w:jc w:val="left"/>
              <w:rPr>
                <w:rFonts w:ascii="宋体" w:hAnsi="宋体"/>
                <w:sz w:val="21"/>
                <w:szCs w:val="28"/>
              </w:rPr>
            </w:pPr>
          </w:p>
        </w:tc>
        <w:tc>
          <w:tcPr>
            <w:tcW w:w="2409" w:type="dxa"/>
            <w:shd w:val="clear" w:color="auto" w:fill="auto"/>
            <w:vAlign w:val="center"/>
          </w:tcPr>
          <w:p w:rsidR="00F604F5" w:rsidRDefault="00F604F5">
            <w:pPr>
              <w:jc w:val="left"/>
              <w:rPr>
                <w:rFonts w:ascii="宋体" w:hAnsi="宋体"/>
                <w:sz w:val="21"/>
                <w:szCs w:val="28"/>
              </w:rPr>
            </w:pPr>
          </w:p>
        </w:tc>
        <w:tc>
          <w:tcPr>
            <w:tcW w:w="851" w:type="dxa"/>
            <w:shd w:val="clear" w:color="auto" w:fill="auto"/>
            <w:vAlign w:val="center"/>
          </w:tcPr>
          <w:p w:rsidR="00F604F5" w:rsidRDefault="00F604F5">
            <w:pPr>
              <w:jc w:val="left"/>
              <w:rPr>
                <w:rFonts w:ascii="宋体" w:hAnsi="宋体"/>
                <w:sz w:val="21"/>
                <w:szCs w:val="28"/>
              </w:rPr>
            </w:pPr>
          </w:p>
        </w:tc>
        <w:tc>
          <w:tcPr>
            <w:tcW w:w="738" w:type="dxa"/>
            <w:gridSpan w:val="2"/>
            <w:shd w:val="clear" w:color="auto" w:fill="auto"/>
            <w:vAlign w:val="center"/>
          </w:tcPr>
          <w:p w:rsidR="00F604F5" w:rsidRDefault="00F604F5">
            <w:pPr>
              <w:jc w:val="left"/>
              <w:rPr>
                <w:rFonts w:ascii="宋体" w:hAnsi="宋体"/>
                <w:sz w:val="21"/>
                <w:szCs w:val="28"/>
              </w:rPr>
            </w:pPr>
          </w:p>
        </w:tc>
        <w:tc>
          <w:tcPr>
            <w:tcW w:w="1417" w:type="dxa"/>
            <w:gridSpan w:val="2"/>
            <w:shd w:val="clear" w:color="auto" w:fill="auto"/>
            <w:vAlign w:val="center"/>
          </w:tcPr>
          <w:p w:rsidR="00F604F5" w:rsidRDefault="00F604F5">
            <w:pPr>
              <w:jc w:val="left"/>
              <w:rPr>
                <w:rFonts w:ascii="宋体" w:hAnsi="宋体"/>
                <w:sz w:val="21"/>
                <w:szCs w:val="28"/>
              </w:rPr>
            </w:pPr>
          </w:p>
        </w:tc>
        <w:tc>
          <w:tcPr>
            <w:tcW w:w="1389" w:type="dxa"/>
            <w:shd w:val="clear" w:color="auto" w:fill="auto"/>
            <w:vAlign w:val="center"/>
          </w:tcPr>
          <w:p w:rsidR="00F604F5" w:rsidRDefault="00F604F5">
            <w:pPr>
              <w:jc w:val="left"/>
              <w:rPr>
                <w:rFonts w:ascii="宋体" w:hAnsi="宋体"/>
                <w:sz w:val="21"/>
                <w:szCs w:val="28"/>
              </w:rPr>
            </w:pPr>
          </w:p>
        </w:tc>
        <w:tc>
          <w:tcPr>
            <w:tcW w:w="596" w:type="dxa"/>
            <w:gridSpan w:val="2"/>
            <w:shd w:val="clear" w:color="auto" w:fill="auto"/>
            <w:vAlign w:val="center"/>
          </w:tcPr>
          <w:p w:rsidR="00F604F5" w:rsidRDefault="00F604F5">
            <w:pPr>
              <w:jc w:val="left"/>
              <w:rPr>
                <w:rFonts w:ascii="宋体" w:hAnsi="宋体"/>
                <w:sz w:val="21"/>
                <w:szCs w:val="28"/>
              </w:rPr>
            </w:pP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b/>
                <w:sz w:val="21"/>
                <w:szCs w:val="28"/>
              </w:rPr>
            </w:pPr>
            <w:r>
              <w:rPr>
                <w:rFonts w:ascii="宋体" w:hAnsi="宋体" w:hint="eastAsia"/>
                <w:b/>
                <w:sz w:val="21"/>
                <w:szCs w:val="28"/>
              </w:rPr>
              <w:t>三</w:t>
            </w:r>
          </w:p>
        </w:tc>
        <w:tc>
          <w:tcPr>
            <w:tcW w:w="1985" w:type="dxa"/>
            <w:shd w:val="clear" w:color="auto" w:fill="auto"/>
            <w:vAlign w:val="center"/>
          </w:tcPr>
          <w:p w:rsidR="00F604F5" w:rsidRDefault="005C27F5">
            <w:pPr>
              <w:spacing w:line="300" w:lineRule="exact"/>
              <w:jc w:val="left"/>
              <w:rPr>
                <w:rFonts w:ascii="宋体" w:hAnsi="宋体"/>
                <w:b/>
                <w:sz w:val="21"/>
                <w:szCs w:val="28"/>
              </w:rPr>
            </w:pPr>
            <w:r>
              <w:rPr>
                <w:rFonts w:ascii="宋体" w:hAnsi="宋体" w:hint="eastAsia"/>
                <w:b/>
                <w:sz w:val="21"/>
                <w:szCs w:val="28"/>
              </w:rPr>
              <w:t>水系统</w:t>
            </w:r>
          </w:p>
        </w:tc>
        <w:tc>
          <w:tcPr>
            <w:tcW w:w="4678" w:type="dxa"/>
            <w:gridSpan w:val="2"/>
            <w:shd w:val="clear" w:color="auto" w:fill="auto"/>
            <w:vAlign w:val="center"/>
          </w:tcPr>
          <w:p w:rsidR="00F604F5" w:rsidRDefault="00F604F5">
            <w:pPr>
              <w:jc w:val="left"/>
              <w:rPr>
                <w:rFonts w:ascii="宋体" w:hAnsi="宋体"/>
                <w:b/>
                <w:sz w:val="21"/>
                <w:szCs w:val="28"/>
              </w:rPr>
            </w:pPr>
          </w:p>
        </w:tc>
        <w:tc>
          <w:tcPr>
            <w:tcW w:w="2409" w:type="dxa"/>
            <w:shd w:val="clear" w:color="auto" w:fill="auto"/>
            <w:vAlign w:val="center"/>
          </w:tcPr>
          <w:p w:rsidR="00F604F5" w:rsidRDefault="00F604F5">
            <w:pPr>
              <w:jc w:val="left"/>
              <w:rPr>
                <w:rFonts w:ascii="宋体" w:hAnsi="宋体"/>
                <w:sz w:val="21"/>
                <w:szCs w:val="28"/>
              </w:rPr>
            </w:pPr>
          </w:p>
        </w:tc>
        <w:tc>
          <w:tcPr>
            <w:tcW w:w="851" w:type="dxa"/>
            <w:shd w:val="clear" w:color="auto" w:fill="auto"/>
            <w:vAlign w:val="center"/>
          </w:tcPr>
          <w:p w:rsidR="00F604F5" w:rsidRDefault="00F604F5">
            <w:pPr>
              <w:jc w:val="left"/>
              <w:rPr>
                <w:rFonts w:ascii="宋体" w:hAnsi="宋体"/>
                <w:sz w:val="21"/>
                <w:szCs w:val="28"/>
              </w:rPr>
            </w:pPr>
          </w:p>
        </w:tc>
        <w:tc>
          <w:tcPr>
            <w:tcW w:w="738" w:type="dxa"/>
            <w:gridSpan w:val="2"/>
            <w:shd w:val="clear" w:color="auto" w:fill="auto"/>
            <w:vAlign w:val="center"/>
          </w:tcPr>
          <w:p w:rsidR="00F604F5" w:rsidRDefault="00F604F5">
            <w:pPr>
              <w:jc w:val="left"/>
              <w:rPr>
                <w:rFonts w:ascii="宋体" w:hAnsi="宋体"/>
                <w:sz w:val="21"/>
                <w:szCs w:val="28"/>
              </w:rPr>
            </w:pPr>
          </w:p>
        </w:tc>
        <w:tc>
          <w:tcPr>
            <w:tcW w:w="1417" w:type="dxa"/>
            <w:gridSpan w:val="2"/>
            <w:shd w:val="clear" w:color="auto" w:fill="auto"/>
            <w:vAlign w:val="center"/>
          </w:tcPr>
          <w:p w:rsidR="00F604F5" w:rsidRDefault="00F604F5">
            <w:pPr>
              <w:jc w:val="left"/>
              <w:rPr>
                <w:rFonts w:ascii="宋体" w:hAnsi="宋体"/>
                <w:sz w:val="21"/>
                <w:szCs w:val="28"/>
              </w:rPr>
            </w:pPr>
          </w:p>
        </w:tc>
        <w:tc>
          <w:tcPr>
            <w:tcW w:w="1389" w:type="dxa"/>
            <w:shd w:val="clear" w:color="auto" w:fill="auto"/>
            <w:vAlign w:val="center"/>
          </w:tcPr>
          <w:p w:rsidR="00F604F5" w:rsidRDefault="00F604F5">
            <w:pPr>
              <w:jc w:val="left"/>
              <w:rPr>
                <w:rFonts w:ascii="宋体" w:hAnsi="宋体"/>
                <w:sz w:val="21"/>
                <w:szCs w:val="28"/>
              </w:rPr>
            </w:pPr>
          </w:p>
        </w:tc>
        <w:tc>
          <w:tcPr>
            <w:tcW w:w="596" w:type="dxa"/>
            <w:gridSpan w:val="2"/>
            <w:shd w:val="clear" w:color="auto" w:fill="auto"/>
            <w:vAlign w:val="center"/>
          </w:tcPr>
          <w:p w:rsidR="00F604F5" w:rsidRDefault="00F604F5">
            <w:pPr>
              <w:jc w:val="left"/>
              <w:rPr>
                <w:rFonts w:ascii="宋体" w:hAnsi="宋体"/>
                <w:sz w:val="21"/>
                <w:szCs w:val="28"/>
              </w:rPr>
            </w:pP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螺旋钢管</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品牌：华岐，规格型号：D273x7</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成都彭州华岐钢管有限公司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成都</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54</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197.30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10654.20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无缝钢管</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品牌：包钢，规格型号：D219x6</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包钢钢联股份有限公司钢管公司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包头</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42</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214.40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9004.80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3</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无缝钢管</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品牌：包钢，规格型号：D159x5</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包钢钢联股份有限公司钢管公司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包头</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12</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131.10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1573.20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4</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无缝钢管</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品牌：包钢，规格型号：D89x4</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包钢钢联股份有限公司钢管公司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包头</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12</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62.70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752.40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5</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无缝钢管</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品牌：包钢，规格型号：D76x4</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包钢钢联股份有限公司钢管公司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包头</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132</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41.30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5451.60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6</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无缝钢管</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品牌：包钢，规格型号：D57x3.5</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包钢钢联股份有限公司钢管公司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包头</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120</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34.10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4092.00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7</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镀锌钢管</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品牌：华岐，规格型号：DN40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成都彭州华岐钢管有限公司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成都</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12</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25.60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307.20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8</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镀锌钢管</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品牌：华岐，规格型号：DN20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成都彭州华岐钢管有限公司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成都</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24</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11.50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276.00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9</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电动二通阀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品牌：霍尼韦尔，规格型号：DN20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霍尼韦尔（中国）有限公司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44</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329.00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14476.00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10</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比例积分电动二通阀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品牌：霍尼韦尔，规格型号：DN40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霍尼韦尔（中国）有限公司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11</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涡轮蝶阀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品牌：上冶，规格型号：DN80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上海上冶阀门制造有限公司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12</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涡轮蝶阀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品牌：上冶，规格型号：DN150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上海上冶阀门制造有限公司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2</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610.00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1220.00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13</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涡轮蝶阀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品牌：上冶，规格型号：DN250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上海上冶阀门制造有限公司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8</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971.00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7768.00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14</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涡轮蝶阀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品牌：上冶，规格型号：DN300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上海上冶阀门制造有限公司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0</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15</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自力式压差旁通阀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品牌：江森自控，规格型号：DN150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江森自控(中国)投资有限公司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6818.00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6818.00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16</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平衡阀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品牌：上冶，规格型号：DN150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上海上冶阀门制造有限公司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1900.00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1900.00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17</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平衡阀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品牌：上冶，规格型号：DN200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上海上冶阀门制造有限公司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3400.00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3400.00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18</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截止阀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品牌：日安，规格型号：DN50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宁波日安阀门有限公司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宁波</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4</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167.00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668.00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19</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橡胶软接头</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品牌：环福，规格型号：DN80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上海松江环福橡胶制品厂</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20</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橡胶软接头</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品牌：环福，规格型号：DN100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上海松江环福橡胶制品厂</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21</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橡胶软接头</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品牌：环福，规格型号：DN125</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上海松江环福橡胶制品厂</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22</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橡胶软接头</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品牌：环福，规格型号：DN200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上海松江环福橡胶制品厂</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8</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584.00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4672.00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23</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橡胶软接头</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品牌：环福，规格型号：DN250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上海松江环福橡胶制品厂</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8</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850.00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6800.00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24</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自动排气阀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品牌：日安，规格型号：DN20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宁波日安阀门有限公司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宁波</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4</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28.10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112.40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25</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冷却塔浮球阀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规格型号：DN40（SU304L不锈钢）</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148.20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148.20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26</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水表</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规格型号：DN20，带远传功能</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480.00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480.00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块</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27</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水表</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规格型号：DN40，带远传功能</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2</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1115.00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2230.00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块</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28</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水系统管件阀兰等</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规格型号：DN20-DN250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18385.00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18385.00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29</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UPVC蓝管管材</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品牌：顾地，规格型号：Ф25，PVC-U给水用硬聚氯乙烯（GOODY）</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顾地科技股份有限公司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湖北</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30</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UPVC蓝管管材</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品牌：顾地，规格型号：Ф32，PVC-U给水用硬聚氯乙烯（GOODY）</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顾地科技股份有限公司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湖北</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48</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4.70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225.60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31</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UPVC蓝管管材</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品牌：顾地，规格型号：Ф40，PVC-U给水用硬聚氯乙烯（GOODY）</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顾地科技股份有限公司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湖北</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0</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32</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UPVC蓝管管件</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品牌：顾地，规格型号：Ф25-Ф40，PVC-U给水用硬聚氯乙烯（GOODY）</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顾地科技股份有限公司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湖北</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400.00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400.00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33</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冷凝水橡塑保温管</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品牌：华美，规格型号：B1级</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华美节能科技（成都）有限公司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成都</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1570.00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1570.00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m3</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34</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空调水橡塑保温管</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品牌：华美，规格型号：B1级</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华美节能科技（成都）有限公司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成都</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3.2</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1570.00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5024.00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m3</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35</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空调水橡塑保温板</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品牌：华美，规格型号：B1级</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华美节能科技（成都）有限公司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成都</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8.1</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1570.00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12717.00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m3</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36</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保温胶水</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规格型号：10kg</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5</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185.00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925.00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桶</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37</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保温胶带</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规格型号：综合规格</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60</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3.30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198.00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卷</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38</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支吊托架</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规格型号：综合规格，含木托、抱箍、螺栓等</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22000.00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22000.00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39</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各类型材</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规格型号：综合规格，含型钢、钢板、穿墙套筒等</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30000.00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30000.00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40</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水系统安装辅材</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规格型号：综合规格，含焊条、锯片、劳保用品、油漆、发泡剂等</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15000.00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15000.00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41增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屋面冷却水管铝皮</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品牌：当地采购，规格型号：综合规格</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70</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40.00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2800.00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42增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黄铜闸阀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品牌：日安，规格型号：DN40,-20℃≤t≤150℃,1.6MPa</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宁波日安阀门有限公司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宁波</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6</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79.00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474.00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43增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黄铜闸阀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品牌：日安，规格型号：DN20,-20℃≤t≤150℃,1.6MPa</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宁波日安阀门有限公司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宁波</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44</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28.00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1232.00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44增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黄铜球阀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品牌：日安，规格型号：DN20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宁波日安阀门有限公司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宁波</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4</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30.00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120.00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45增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不锈钢软接</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品牌：日安，规格型号：DN20,250mm,1.6MPa</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宁波日安阀门有限公司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宁波</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44</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24.00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1056.00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46增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水流开关</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品牌：亿林，规格型号：DN25</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厦门市亿林电子技术开发有限公司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厦门</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2</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170.00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340.00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47增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PPR截止阀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品牌：顾地，规格型号：φ50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顾地科技股份有限公司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湖北</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4</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61.00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244.00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48增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表式温度计</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规格型号：0～100℃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12</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45.00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540.00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49增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压力表</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规格型号：0～1.0MPa</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16</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45.00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720.00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50增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压力表表弯</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规格型号：</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16</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7.00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112.00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51增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PPR水管(补水自来水管)</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品牌：顾地，规格型号：φ50,PPR给水管材</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顾地科技股份有限公司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湖北</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30</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24.70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741.00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52增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PPR水管(补水自来水管)</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品牌：顾地，规格型号：φ25,PPR给水管材</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顾地科技股份有限公司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湖北</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18</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6.10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109.80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53增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比例积分电动二通阀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品牌：霍尼韦尔，规格型号：DN65</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霍尼韦尔（中国）有限公司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8</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3760.00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30080.00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54增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比例积分电动二通阀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品牌：霍尼韦尔，规格型号：DN50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霍尼韦尔（中国）有限公司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16</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2250.00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36000.00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55增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比例积分电动二通阀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品牌：霍尼韦尔，规格型号：DN32</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霍尼韦尔（中国）有限公司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3</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1650.00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4950.00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56增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涡轮蝶阀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品牌：上冶，规格型号：DN200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上海上冶阀门制造有限公司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8</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822.00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6576.00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57增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手柄对夹蝶阀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品牌：上冶，规格型号：DN65</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上海上冶阀门制造有限公司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18</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170.00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3060.00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58增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手柄对夹蝶阀</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品牌：上冶，规格型号：DN50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上海上冶阀门制造有限公司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32</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152.00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4864.00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59增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橡胶软接头</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品牌：环福，规格型号：DN40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上海松江环福橡胶制品厂</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6</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142.00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852.00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60增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橡胶软接头</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品牌：环福，规格型号：DN50</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上海松江环福橡胶制品厂</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32</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171.00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5472.00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61增</w:t>
            </w:r>
          </w:p>
        </w:tc>
        <w:tc>
          <w:tcPr>
            <w:tcW w:w="1985" w:type="dxa"/>
            <w:shd w:val="clear" w:color="auto" w:fill="auto"/>
            <w:vAlign w:val="center"/>
          </w:tcPr>
          <w:p w:rsidR="00F604F5" w:rsidRDefault="005C27F5">
            <w:pPr>
              <w:spacing w:line="300" w:lineRule="exact"/>
              <w:rPr>
                <w:rFonts w:ascii="宋体" w:hAnsi="宋体"/>
                <w:sz w:val="21"/>
                <w:szCs w:val="28"/>
              </w:rPr>
            </w:pPr>
            <w:r>
              <w:rPr>
                <w:rFonts w:ascii="宋体" w:hAnsi="宋体" w:hint="eastAsia"/>
                <w:sz w:val="21"/>
                <w:szCs w:val="28"/>
              </w:rPr>
              <w:t>橡胶软接头</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品牌：环福，规格型号：DN65</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上海松江环福橡胶制品厂</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16</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205.00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3280.00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62增</w:t>
            </w:r>
          </w:p>
        </w:tc>
        <w:tc>
          <w:tcPr>
            <w:tcW w:w="1985" w:type="dxa"/>
            <w:shd w:val="clear" w:color="auto" w:fill="auto"/>
            <w:vAlign w:val="center"/>
          </w:tcPr>
          <w:p w:rsidR="00F604F5" w:rsidRDefault="005C27F5">
            <w:pPr>
              <w:spacing w:line="300" w:lineRule="exact"/>
              <w:rPr>
                <w:rFonts w:ascii="宋体" w:hAnsi="宋体"/>
                <w:sz w:val="21"/>
                <w:szCs w:val="28"/>
              </w:rPr>
            </w:pPr>
            <w:r>
              <w:rPr>
                <w:rFonts w:ascii="宋体" w:hAnsi="宋体" w:hint="eastAsia"/>
                <w:sz w:val="21"/>
                <w:szCs w:val="28"/>
              </w:rPr>
              <w:t>PPR水管管件(补水自来水管)</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品牌：顾地，规格型号：φ25~50,PPR给水管管件</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顾地科技股份有限公司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湖北</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1050.00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1050.00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63增</w:t>
            </w:r>
          </w:p>
        </w:tc>
        <w:tc>
          <w:tcPr>
            <w:tcW w:w="1985" w:type="dxa"/>
            <w:shd w:val="clear" w:color="auto" w:fill="auto"/>
            <w:vAlign w:val="center"/>
          </w:tcPr>
          <w:p w:rsidR="00F604F5" w:rsidRDefault="005C27F5">
            <w:pPr>
              <w:spacing w:line="300" w:lineRule="exact"/>
              <w:rPr>
                <w:rFonts w:ascii="宋体" w:hAnsi="宋体"/>
                <w:sz w:val="21"/>
                <w:szCs w:val="28"/>
              </w:rPr>
            </w:pPr>
            <w:r>
              <w:rPr>
                <w:rFonts w:ascii="宋体" w:hAnsi="宋体" w:hint="eastAsia"/>
                <w:sz w:val="21"/>
                <w:szCs w:val="28"/>
              </w:rPr>
              <w:t>铜阀门</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品牌：巨泉，规格型号：Z11W-16T-DN32,主机房排污阀</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浙江巨泉铜业有限公司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浙江</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92.00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92.00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64增</w:t>
            </w:r>
          </w:p>
        </w:tc>
        <w:tc>
          <w:tcPr>
            <w:tcW w:w="1985" w:type="dxa"/>
            <w:shd w:val="clear" w:color="auto" w:fill="auto"/>
            <w:vAlign w:val="center"/>
          </w:tcPr>
          <w:p w:rsidR="00F604F5" w:rsidRDefault="005C27F5">
            <w:pPr>
              <w:spacing w:line="300" w:lineRule="exact"/>
              <w:rPr>
                <w:rFonts w:ascii="宋体" w:hAnsi="宋体"/>
                <w:sz w:val="21"/>
                <w:szCs w:val="28"/>
              </w:rPr>
            </w:pPr>
            <w:r>
              <w:rPr>
                <w:rFonts w:ascii="宋体" w:hAnsi="宋体" w:hint="eastAsia"/>
                <w:sz w:val="21"/>
                <w:szCs w:val="28"/>
              </w:rPr>
              <w:t>水嘴</w:t>
            </w:r>
          </w:p>
        </w:tc>
        <w:tc>
          <w:tcPr>
            <w:tcW w:w="467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品牌：九牧，规格型号：7104-183/1C-1,主机房清洗龙头</w:t>
            </w:r>
          </w:p>
        </w:tc>
        <w:tc>
          <w:tcPr>
            <w:tcW w:w="240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九牧厨卫股份有限公司</w:t>
            </w:r>
          </w:p>
        </w:tc>
        <w:tc>
          <w:tcPr>
            <w:tcW w:w="851"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福建</w:t>
            </w:r>
          </w:p>
        </w:tc>
        <w:tc>
          <w:tcPr>
            <w:tcW w:w="738"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85.40 </w:t>
            </w:r>
          </w:p>
        </w:tc>
        <w:tc>
          <w:tcPr>
            <w:tcW w:w="1389" w:type="dxa"/>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 xml:space="preserve">85.40 </w:t>
            </w:r>
          </w:p>
        </w:tc>
        <w:tc>
          <w:tcPr>
            <w:tcW w:w="596" w:type="dxa"/>
            <w:gridSpan w:val="2"/>
            <w:shd w:val="clear" w:color="auto" w:fill="auto"/>
            <w:vAlign w:val="center"/>
          </w:tcPr>
          <w:p w:rsidR="00F604F5" w:rsidRDefault="005C27F5">
            <w:pPr>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F604F5">
            <w:pPr>
              <w:spacing w:line="300" w:lineRule="exact"/>
              <w:jc w:val="center"/>
              <w:rPr>
                <w:rFonts w:ascii="宋体" w:hAnsi="宋体"/>
                <w:sz w:val="21"/>
                <w:szCs w:val="28"/>
              </w:rPr>
            </w:pPr>
          </w:p>
        </w:tc>
        <w:tc>
          <w:tcPr>
            <w:tcW w:w="1985" w:type="dxa"/>
            <w:shd w:val="clear" w:color="auto" w:fill="auto"/>
            <w:vAlign w:val="center"/>
          </w:tcPr>
          <w:p w:rsidR="00F604F5" w:rsidRDefault="00F604F5">
            <w:pPr>
              <w:spacing w:line="300" w:lineRule="exact"/>
              <w:rPr>
                <w:rFonts w:ascii="宋体" w:hAnsi="宋体"/>
                <w:sz w:val="21"/>
                <w:szCs w:val="28"/>
              </w:rPr>
            </w:pPr>
          </w:p>
        </w:tc>
        <w:tc>
          <w:tcPr>
            <w:tcW w:w="4678" w:type="dxa"/>
            <w:gridSpan w:val="2"/>
            <w:shd w:val="clear" w:color="auto" w:fill="auto"/>
            <w:vAlign w:val="center"/>
          </w:tcPr>
          <w:p w:rsidR="00F604F5" w:rsidRDefault="00F604F5">
            <w:pPr>
              <w:jc w:val="left"/>
              <w:rPr>
                <w:rFonts w:ascii="宋体" w:hAnsi="宋体"/>
                <w:sz w:val="21"/>
                <w:szCs w:val="28"/>
              </w:rPr>
            </w:pPr>
          </w:p>
        </w:tc>
        <w:tc>
          <w:tcPr>
            <w:tcW w:w="2409" w:type="dxa"/>
            <w:shd w:val="clear" w:color="auto" w:fill="auto"/>
            <w:vAlign w:val="center"/>
          </w:tcPr>
          <w:p w:rsidR="00F604F5" w:rsidRDefault="00F604F5">
            <w:pPr>
              <w:jc w:val="left"/>
              <w:rPr>
                <w:rFonts w:ascii="宋体" w:hAnsi="宋体"/>
                <w:sz w:val="21"/>
                <w:szCs w:val="28"/>
              </w:rPr>
            </w:pPr>
          </w:p>
        </w:tc>
        <w:tc>
          <w:tcPr>
            <w:tcW w:w="851" w:type="dxa"/>
            <w:shd w:val="clear" w:color="auto" w:fill="auto"/>
            <w:vAlign w:val="center"/>
          </w:tcPr>
          <w:p w:rsidR="00F604F5" w:rsidRDefault="00F604F5">
            <w:pPr>
              <w:jc w:val="left"/>
              <w:rPr>
                <w:rFonts w:ascii="宋体" w:hAnsi="宋体"/>
                <w:sz w:val="21"/>
                <w:szCs w:val="28"/>
              </w:rPr>
            </w:pPr>
          </w:p>
        </w:tc>
        <w:tc>
          <w:tcPr>
            <w:tcW w:w="738" w:type="dxa"/>
            <w:gridSpan w:val="2"/>
            <w:shd w:val="clear" w:color="auto" w:fill="auto"/>
            <w:vAlign w:val="center"/>
          </w:tcPr>
          <w:p w:rsidR="00F604F5" w:rsidRDefault="00F604F5">
            <w:pPr>
              <w:jc w:val="left"/>
              <w:rPr>
                <w:rFonts w:ascii="宋体" w:hAnsi="宋体"/>
                <w:sz w:val="21"/>
                <w:szCs w:val="28"/>
              </w:rPr>
            </w:pPr>
          </w:p>
        </w:tc>
        <w:tc>
          <w:tcPr>
            <w:tcW w:w="1417" w:type="dxa"/>
            <w:gridSpan w:val="2"/>
            <w:shd w:val="clear" w:color="auto" w:fill="auto"/>
            <w:vAlign w:val="center"/>
          </w:tcPr>
          <w:p w:rsidR="00F604F5" w:rsidRDefault="00F604F5">
            <w:pPr>
              <w:jc w:val="left"/>
              <w:rPr>
                <w:rFonts w:ascii="宋体" w:hAnsi="宋体"/>
                <w:sz w:val="21"/>
                <w:szCs w:val="28"/>
              </w:rPr>
            </w:pPr>
          </w:p>
        </w:tc>
        <w:tc>
          <w:tcPr>
            <w:tcW w:w="1389" w:type="dxa"/>
            <w:shd w:val="clear" w:color="auto" w:fill="auto"/>
            <w:vAlign w:val="center"/>
          </w:tcPr>
          <w:p w:rsidR="00F604F5" w:rsidRDefault="00F604F5">
            <w:pPr>
              <w:jc w:val="left"/>
              <w:rPr>
                <w:rFonts w:ascii="宋体" w:hAnsi="宋体"/>
                <w:sz w:val="21"/>
                <w:szCs w:val="28"/>
              </w:rPr>
            </w:pPr>
          </w:p>
        </w:tc>
        <w:tc>
          <w:tcPr>
            <w:tcW w:w="596" w:type="dxa"/>
            <w:gridSpan w:val="2"/>
            <w:shd w:val="clear" w:color="auto" w:fill="auto"/>
            <w:vAlign w:val="center"/>
          </w:tcPr>
          <w:p w:rsidR="00F604F5" w:rsidRDefault="00F604F5">
            <w:pPr>
              <w:jc w:val="left"/>
              <w:rPr>
                <w:rFonts w:ascii="宋体" w:hAnsi="宋体"/>
                <w:sz w:val="21"/>
                <w:szCs w:val="28"/>
              </w:rPr>
            </w:pP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b/>
                <w:sz w:val="21"/>
                <w:szCs w:val="28"/>
              </w:rPr>
            </w:pPr>
            <w:r>
              <w:rPr>
                <w:rFonts w:ascii="宋体" w:hAnsi="宋体" w:hint="eastAsia"/>
                <w:b/>
                <w:sz w:val="21"/>
                <w:szCs w:val="28"/>
              </w:rPr>
              <w:t>四</w:t>
            </w:r>
          </w:p>
        </w:tc>
        <w:tc>
          <w:tcPr>
            <w:tcW w:w="1985" w:type="dxa"/>
            <w:shd w:val="clear" w:color="auto" w:fill="auto"/>
            <w:vAlign w:val="center"/>
          </w:tcPr>
          <w:p w:rsidR="00F604F5" w:rsidRDefault="005C27F5">
            <w:pPr>
              <w:spacing w:line="300" w:lineRule="exact"/>
              <w:jc w:val="left"/>
              <w:rPr>
                <w:rFonts w:ascii="宋体" w:hAnsi="宋体"/>
                <w:b/>
                <w:sz w:val="21"/>
                <w:szCs w:val="28"/>
              </w:rPr>
            </w:pPr>
            <w:r>
              <w:rPr>
                <w:rFonts w:ascii="宋体" w:hAnsi="宋体" w:hint="eastAsia"/>
                <w:b/>
                <w:sz w:val="21"/>
                <w:szCs w:val="28"/>
              </w:rPr>
              <w:t>空调及新风</w:t>
            </w:r>
          </w:p>
        </w:tc>
        <w:tc>
          <w:tcPr>
            <w:tcW w:w="4678" w:type="dxa"/>
            <w:gridSpan w:val="2"/>
            <w:shd w:val="clear" w:color="auto" w:fill="auto"/>
            <w:vAlign w:val="center"/>
          </w:tcPr>
          <w:p w:rsidR="00F604F5" w:rsidRDefault="00F604F5">
            <w:pPr>
              <w:spacing w:line="300" w:lineRule="exact"/>
              <w:jc w:val="left"/>
              <w:rPr>
                <w:rFonts w:ascii="宋体" w:hAnsi="宋体"/>
                <w:b/>
                <w:sz w:val="21"/>
                <w:szCs w:val="28"/>
              </w:rPr>
            </w:pPr>
          </w:p>
        </w:tc>
        <w:tc>
          <w:tcPr>
            <w:tcW w:w="2409" w:type="dxa"/>
            <w:shd w:val="clear" w:color="auto" w:fill="auto"/>
            <w:vAlign w:val="center"/>
          </w:tcPr>
          <w:p w:rsidR="00F604F5" w:rsidRDefault="00F604F5">
            <w:pPr>
              <w:spacing w:line="300" w:lineRule="exact"/>
              <w:jc w:val="left"/>
              <w:rPr>
                <w:rFonts w:ascii="宋体" w:hAnsi="宋体"/>
                <w:sz w:val="21"/>
                <w:szCs w:val="28"/>
              </w:rPr>
            </w:pPr>
          </w:p>
        </w:tc>
        <w:tc>
          <w:tcPr>
            <w:tcW w:w="851" w:type="dxa"/>
            <w:shd w:val="clear" w:color="auto" w:fill="auto"/>
            <w:vAlign w:val="center"/>
          </w:tcPr>
          <w:p w:rsidR="00F604F5" w:rsidRDefault="00F604F5">
            <w:pPr>
              <w:spacing w:line="300" w:lineRule="exact"/>
              <w:jc w:val="left"/>
              <w:rPr>
                <w:rFonts w:ascii="宋体" w:hAnsi="宋体"/>
                <w:sz w:val="21"/>
                <w:szCs w:val="28"/>
              </w:rPr>
            </w:pPr>
          </w:p>
        </w:tc>
        <w:tc>
          <w:tcPr>
            <w:tcW w:w="738" w:type="dxa"/>
            <w:gridSpan w:val="2"/>
            <w:shd w:val="clear" w:color="auto" w:fill="auto"/>
            <w:vAlign w:val="center"/>
          </w:tcPr>
          <w:p w:rsidR="00F604F5" w:rsidRDefault="00F604F5">
            <w:pPr>
              <w:spacing w:line="300" w:lineRule="exact"/>
              <w:jc w:val="left"/>
              <w:rPr>
                <w:rFonts w:ascii="宋体" w:hAnsi="宋体"/>
                <w:sz w:val="21"/>
                <w:szCs w:val="28"/>
              </w:rPr>
            </w:pPr>
          </w:p>
        </w:tc>
        <w:tc>
          <w:tcPr>
            <w:tcW w:w="1417" w:type="dxa"/>
            <w:gridSpan w:val="2"/>
            <w:shd w:val="clear" w:color="auto" w:fill="auto"/>
            <w:vAlign w:val="center"/>
          </w:tcPr>
          <w:p w:rsidR="00F604F5" w:rsidRDefault="00F604F5">
            <w:pPr>
              <w:spacing w:line="300" w:lineRule="exact"/>
              <w:jc w:val="left"/>
              <w:rPr>
                <w:rFonts w:ascii="宋体" w:hAnsi="宋体"/>
                <w:sz w:val="21"/>
                <w:szCs w:val="28"/>
              </w:rPr>
            </w:pPr>
          </w:p>
        </w:tc>
        <w:tc>
          <w:tcPr>
            <w:tcW w:w="1389" w:type="dxa"/>
            <w:shd w:val="clear" w:color="auto" w:fill="auto"/>
            <w:vAlign w:val="center"/>
          </w:tcPr>
          <w:p w:rsidR="00F604F5" w:rsidRDefault="00F604F5">
            <w:pPr>
              <w:spacing w:line="300" w:lineRule="exact"/>
              <w:jc w:val="left"/>
              <w:rPr>
                <w:rFonts w:ascii="宋体" w:hAnsi="宋体"/>
                <w:sz w:val="21"/>
                <w:szCs w:val="28"/>
              </w:rPr>
            </w:pPr>
          </w:p>
        </w:tc>
        <w:tc>
          <w:tcPr>
            <w:tcW w:w="596" w:type="dxa"/>
            <w:gridSpan w:val="2"/>
            <w:shd w:val="clear" w:color="auto" w:fill="auto"/>
            <w:vAlign w:val="center"/>
          </w:tcPr>
          <w:p w:rsidR="00F604F5" w:rsidRDefault="00F604F5">
            <w:pPr>
              <w:spacing w:line="300" w:lineRule="exact"/>
              <w:jc w:val="left"/>
              <w:rPr>
                <w:rFonts w:ascii="宋体" w:hAnsi="宋体"/>
                <w:sz w:val="21"/>
                <w:szCs w:val="28"/>
              </w:rPr>
            </w:pP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镀锌风管</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品牌：黄石，规格型号：综合规格，板材，厚度及加工方法按《通风与空调工程施工质量验收规范》（GBJ50243-2016）的规定</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黄石同大冷轧薄板有限公司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湖北</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300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137.00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41100.00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ZP100片式消声器</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规格型号：综合规格</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3</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消声静压箱</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品牌：现场制作，规格型号：综合规格</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现场制作</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8</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1700.00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13600.00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4</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风机盘管回风箱</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品牌：现场制作，规格型号：综合规格</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现场制作</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22</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160.00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3520.00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5</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橡塑保温板</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品牌：华美，规格型号：B1级</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华美节能科技（成都）有限公司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成都</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6.5</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1570.00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10205.00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m3</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6</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保温胶水</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品牌：华美，规格型号：10kg</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华美节能科技（成都）有限公司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成都</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23</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240.00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5520.00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桶</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7</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保温胶带</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规格型号：</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160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3.30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528.00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卷</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8</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风管安装辅材</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规格型号：</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12000.00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12000.00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9</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风口及风阀</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规格型号：综合规格</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80000.00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80000.00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10</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风管柔性接头</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规格型号：综合规格</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5000.00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5000.00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F604F5">
            <w:pPr>
              <w:spacing w:line="300" w:lineRule="exact"/>
              <w:jc w:val="center"/>
              <w:rPr>
                <w:rFonts w:ascii="宋体" w:hAnsi="宋体"/>
                <w:sz w:val="21"/>
                <w:szCs w:val="28"/>
              </w:rPr>
            </w:pPr>
          </w:p>
        </w:tc>
        <w:tc>
          <w:tcPr>
            <w:tcW w:w="1985" w:type="dxa"/>
            <w:shd w:val="clear" w:color="auto" w:fill="auto"/>
            <w:vAlign w:val="center"/>
          </w:tcPr>
          <w:p w:rsidR="00F604F5" w:rsidRDefault="00F604F5">
            <w:pPr>
              <w:spacing w:line="300" w:lineRule="exact"/>
              <w:jc w:val="left"/>
              <w:rPr>
                <w:rFonts w:ascii="宋体" w:hAnsi="宋体"/>
                <w:sz w:val="21"/>
                <w:szCs w:val="28"/>
              </w:rPr>
            </w:pPr>
          </w:p>
        </w:tc>
        <w:tc>
          <w:tcPr>
            <w:tcW w:w="4678" w:type="dxa"/>
            <w:gridSpan w:val="2"/>
            <w:shd w:val="clear" w:color="auto" w:fill="auto"/>
            <w:vAlign w:val="center"/>
          </w:tcPr>
          <w:p w:rsidR="00F604F5" w:rsidRDefault="00F604F5">
            <w:pPr>
              <w:spacing w:line="300" w:lineRule="exact"/>
              <w:jc w:val="left"/>
              <w:rPr>
                <w:rFonts w:ascii="宋体" w:hAnsi="宋体"/>
                <w:sz w:val="21"/>
                <w:szCs w:val="28"/>
              </w:rPr>
            </w:pPr>
          </w:p>
        </w:tc>
        <w:tc>
          <w:tcPr>
            <w:tcW w:w="2409" w:type="dxa"/>
            <w:shd w:val="clear" w:color="auto" w:fill="auto"/>
            <w:vAlign w:val="center"/>
          </w:tcPr>
          <w:p w:rsidR="00F604F5" w:rsidRDefault="00F604F5">
            <w:pPr>
              <w:spacing w:line="300" w:lineRule="exact"/>
              <w:jc w:val="left"/>
              <w:rPr>
                <w:rFonts w:ascii="宋体" w:hAnsi="宋体"/>
                <w:sz w:val="21"/>
                <w:szCs w:val="28"/>
              </w:rPr>
            </w:pPr>
          </w:p>
        </w:tc>
        <w:tc>
          <w:tcPr>
            <w:tcW w:w="851" w:type="dxa"/>
            <w:shd w:val="clear" w:color="auto" w:fill="auto"/>
            <w:vAlign w:val="center"/>
          </w:tcPr>
          <w:p w:rsidR="00F604F5" w:rsidRDefault="00F604F5">
            <w:pPr>
              <w:spacing w:line="300" w:lineRule="exact"/>
              <w:jc w:val="left"/>
              <w:rPr>
                <w:rFonts w:ascii="宋体" w:hAnsi="宋体"/>
                <w:sz w:val="21"/>
                <w:szCs w:val="28"/>
              </w:rPr>
            </w:pPr>
          </w:p>
        </w:tc>
        <w:tc>
          <w:tcPr>
            <w:tcW w:w="738" w:type="dxa"/>
            <w:gridSpan w:val="2"/>
            <w:shd w:val="clear" w:color="auto" w:fill="auto"/>
            <w:vAlign w:val="center"/>
          </w:tcPr>
          <w:p w:rsidR="00F604F5" w:rsidRDefault="00F604F5">
            <w:pPr>
              <w:spacing w:line="300" w:lineRule="exact"/>
              <w:jc w:val="left"/>
              <w:rPr>
                <w:rFonts w:ascii="宋体" w:hAnsi="宋体"/>
                <w:sz w:val="21"/>
                <w:szCs w:val="28"/>
              </w:rPr>
            </w:pPr>
          </w:p>
        </w:tc>
        <w:tc>
          <w:tcPr>
            <w:tcW w:w="1417" w:type="dxa"/>
            <w:gridSpan w:val="2"/>
            <w:shd w:val="clear" w:color="auto" w:fill="auto"/>
            <w:vAlign w:val="center"/>
          </w:tcPr>
          <w:p w:rsidR="00F604F5" w:rsidRDefault="00F604F5">
            <w:pPr>
              <w:spacing w:line="300" w:lineRule="exact"/>
              <w:jc w:val="left"/>
              <w:rPr>
                <w:rFonts w:ascii="宋体" w:hAnsi="宋体"/>
                <w:sz w:val="21"/>
                <w:szCs w:val="28"/>
              </w:rPr>
            </w:pPr>
          </w:p>
        </w:tc>
        <w:tc>
          <w:tcPr>
            <w:tcW w:w="1389" w:type="dxa"/>
            <w:shd w:val="clear" w:color="auto" w:fill="auto"/>
            <w:vAlign w:val="center"/>
          </w:tcPr>
          <w:p w:rsidR="00F604F5" w:rsidRDefault="00F604F5">
            <w:pPr>
              <w:spacing w:line="300" w:lineRule="exact"/>
              <w:jc w:val="left"/>
              <w:rPr>
                <w:rFonts w:ascii="宋体" w:hAnsi="宋体"/>
                <w:sz w:val="21"/>
                <w:szCs w:val="28"/>
              </w:rPr>
            </w:pPr>
          </w:p>
        </w:tc>
        <w:tc>
          <w:tcPr>
            <w:tcW w:w="596" w:type="dxa"/>
            <w:gridSpan w:val="2"/>
            <w:shd w:val="clear" w:color="auto" w:fill="auto"/>
            <w:vAlign w:val="center"/>
          </w:tcPr>
          <w:p w:rsidR="00F604F5" w:rsidRDefault="00F604F5">
            <w:pPr>
              <w:spacing w:line="300" w:lineRule="exact"/>
              <w:jc w:val="left"/>
              <w:rPr>
                <w:rFonts w:ascii="宋体" w:hAnsi="宋体"/>
                <w:sz w:val="21"/>
                <w:szCs w:val="28"/>
              </w:rPr>
            </w:pP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b/>
                <w:sz w:val="21"/>
                <w:szCs w:val="28"/>
              </w:rPr>
            </w:pPr>
            <w:r>
              <w:rPr>
                <w:rFonts w:ascii="宋体" w:hAnsi="宋体" w:hint="eastAsia"/>
                <w:b/>
                <w:sz w:val="21"/>
                <w:szCs w:val="28"/>
              </w:rPr>
              <w:t>五</w:t>
            </w:r>
          </w:p>
        </w:tc>
        <w:tc>
          <w:tcPr>
            <w:tcW w:w="1985" w:type="dxa"/>
            <w:shd w:val="clear" w:color="auto" w:fill="auto"/>
            <w:vAlign w:val="center"/>
          </w:tcPr>
          <w:p w:rsidR="00F604F5" w:rsidRDefault="005C27F5">
            <w:pPr>
              <w:spacing w:line="300" w:lineRule="exact"/>
              <w:jc w:val="left"/>
              <w:rPr>
                <w:rFonts w:ascii="宋体" w:hAnsi="宋体"/>
                <w:b/>
                <w:sz w:val="21"/>
                <w:szCs w:val="28"/>
              </w:rPr>
            </w:pPr>
            <w:r>
              <w:rPr>
                <w:rFonts w:ascii="宋体" w:hAnsi="宋体" w:hint="eastAsia"/>
                <w:b/>
                <w:sz w:val="21"/>
                <w:szCs w:val="28"/>
              </w:rPr>
              <w:t>排风</w:t>
            </w:r>
          </w:p>
        </w:tc>
        <w:tc>
          <w:tcPr>
            <w:tcW w:w="4678" w:type="dxa"/>
            <w:gridSpan w:val="2"/>
            <w:shd w:val="clear" w:color="auto" w:fill="auto"/>
            <w:vAlign w:val="center"/>
          </w:tcPr>
          <w:p w:rsidR="00F604F5" w:rsidRDefault="00F604F5">
            <w:pPr>
              <w:spacing w:line="300" w:lineRule="exact"/>
              <w:jc w:val="left"/>
              <w:rPr>
                <w:rFonts w:ascii="宋体" w:hAnsi="宋体"/>
                <w:sz w:val="21"/>
                <w:szCs w:val="28"/>
              </w:rPr>
            </w:pPr>
          </w:p>
        </w:tc>
        <w:tc>
          <w:tcPr>
            <w:tcW w:w="2409" w:type="dxa"/>
            <w:shd w:val="clear" w:color="auto" w:fill="auto"/>
            <w:vAlign w:val="center"/>
          </w:tcPr>
          <w:p w:rsidR="00F604F5" w:rsidRDefault="00F604F5">
            <w:pPr>
              <w:spacing w:line="300" w:lineRule="exact"/>
              <w:jc w:val="left"/>
              <w:rPr>
                <w:rFonts w:ascii="宋体" w:hAnsi="宋体"/>
                <w:sz w:val="21"/>
                <w:szCs w:val="28"/>
              </w:rPr>
            </w:pPr>
          </w:p>
        </w:tc>
        <w:tc>
          <w:tcPr>
            <w:tcW w:w="851" w:type="dxa"/>
            <w:shd w:val="clear" w:color="auto" w:fill="auto"/>
            <w:vAlign w:val="center"/>
          </w:tcPr>
          <w:p w:rsidR="00F604F5" w:rsidRDefault="00F604F5">
            <w:pPr>
              <w:spacing w:line="300" w:lineRule="exact"/>
              <w:jc w:val="left"/>
              <w:rPr>
                <w:rFonts w:ascii="宋体" w:hAnsi="宋体"/>
                <w:sz w:val="21"/>
                <w:szCs w:val="28"/>
              </w:rPr>
            </w:pPr>
          </w:p>
        </w:tc>
        <w:tc>
          <w:tcPr>
            <w:tcW w:w="738" w:type="dxa"/>
            <w:gridSpan w:val="2"/>
            <w:shd w:val="clear" w:color="auto" w:fill="auto"/>
            <w:vAlign w:val="center"/>
          </w:tcPr>
          <w:p w:rsidR="00F604F5" w:rsidRDefault="00F604F5">
            <w:pPr>
              <w:spacing w:line="300" w:lineRule="exact"/>
              <w:jc w:val="left"/>
              <w:rPr>
                <w:rFonts w:ascii="宋体" w:hAnsi="宋体"/>
                <w:sz w:val="21"/>
                <w:szCs w:val="28"/>
              </w:rPr>
            </w:pPr>
          </w:p>
        </w:tc>
        <w:tc>
          <w:tcPr>
            <w:tcW w:w="1417" w:type="dxa"/>
            <w:gridSpan w:val="2"/>
            <w:shd w:val="clear" w:color="auto" w:fill="auto"/>
            <w:vAlign w:val="center"/>
          </w:tcPr>
          <w:p w:rsidR="00F604F5" w:rsidRDefault="00F604F5">
            <w:pPr>
              <w:jc w:val="left"/>
              <w:rPr>
                <w:rFonts w:ascii="宋体" w:hAnsi="宋体"/>
                <w:sz w:val="21"/>
                <w:szCs w:val="28"/>
              </w:rPr>
            </w:pPr>
          </w:p>
        </w:tc>
        <w:tc>
          <w:tcPr>
            <w:tcW w:w="1389" w:type="dxa"/>
            <w:shd w:val="clear" w:color="auto" w:fill="auto"/>
            <w:vAlign w:val="center"/>
          </w:tcPr>
          <w:p w:rsidR="00F604F5" w:rsidRDefault="00F604F5">
            <w:pPr>
              <w:jc w:val="left"/>
              <w:rPr>
                <w:rFonts w:ascii="宋体" w:hAnsi="宋体"/>
                <w:sz w:val="21"/>
                <w:szCs w:val="28"/>
              </w:rPr>
            </w:pPr>
          </w:p>
        </w:tc>
        <w:tc>
          <w:tcPr>
            <w:tcW w:w="596" w:type="dxa"/>
            <w:gridSpan w:val="2"/>
            <w:shd w:val="clear" w:color="auto" w:fill="auto"/>
            <w:vAlign w:val="center"/>
          </w:tcPr>
          <w:p w:rsidR="00F604F5" w:rsidRDefault="00F604F5">
            <w:pPr>
              <w:spacing w:line="300" w:lineRule="exact"/>
              <w:jc w:val="left"/>
              <w:rPr>
                <w:rFonts w:ascii="宋体" w:hAnsi="宋体"/>
                <w:sz w:val="21"/>
                <w:szCs w:val="28"/>
              </w:rPr>
            </w:pP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排风机</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品牌：良旭，规格型号：CB315D(B)，Q=7500m³/h，全压：520Pa功率：3kW</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重庆市良旭通风设备有限公司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2</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11628.00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23256.00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台</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排风机</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品牌：良旭，规格型号：CB355D(B)，Q=9460m³/h，全压：496Pa，功率：3kW</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重庆市良旭通风设备有限公司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11628.00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11628.00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台</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3</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排风机</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品牌：良旭，规格型号：CB450D(B)，Q=12500m³/h，全压：590Pa功率：4kW</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重庆市良旭通风设备有限公司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12546.00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12546.00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台</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4</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排风机</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品牌：良旭，规格型号：CB450D(B)，Q=12000m³/h，全压：590Pa，功率：4kW</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重庆市良旭通风设备有限公司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4</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12546.00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50184.00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台</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5</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排风机</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品牌：良旭，规格型号：YMF-FNO.14，Q=83000m³/h，全压：588Pa，功率：18.5kW</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重庆市良旭通风设备有限公司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2</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28560.00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57120.00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台</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6</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防雨罩</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品牌：现场制作，规格型号：1200×2000，风机用</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现场制作</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4</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4000.00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7</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防雨罩</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品牌：现场制作，规格型号：2000×2000，风机用</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现场制作</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4</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1400.00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5600.00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8</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防雨罩</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品牌：现场制作，规格型号：2000×2000，卧柜用</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现场制作</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2</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1400.00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2800.00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9</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防雨罩</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品牌：现场制作，规格型号：1200×2000，风机用</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现场制作</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4</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4000.00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个</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10</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减震装置</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规格型号：综合规格</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460.00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4600.00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套</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11</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风口风阀</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规格型号：综合规格,含2个Φ1660防火阀等</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8000.00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8000.00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12</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排风系统安装辅材</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规格型号：综合规格，含角钢法兰、软接、螺栓、支吊架等</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3000.00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3000.00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F604F5">
            <w:pPr>
              <w:spacing w:line="300" w:lineRule="exact"/>
              <w:jc w:val="center"/>
              <w:rPr>
                <w:rFonts w:ascii="宋体" w:hAnsi="宋体"/>
                <w:sz w:val="21"/>
                <w:szCs w:val="28"/>
              </w:rPr>
            </w:pPr>
          </w:p>
        </w:tc>
        <w:tc>
          <w:tcPr>
            <w:tcW w:w="1985" w:type="dxa"/>
            <w:shd w:val="clear" w:color="auto" w:fill="auto"/>
            <w:vAlign w:val="center"/>
          </w:tcPr>
          <w:p w:rsidR="00F604F5" w:rsidRDefault="00F604F5">
            <w:pPr>
              <w:spacing w:line="300" w:lineRule="exact"/>
              <w:jc w:val="left"/>
              <w:rPr>
                <w:rFonts w:ascii="宋体" w:hAnsi="宋体"/>
                <w:sz w:val="21"/>
                <w:szCs w:val="28"/>
              </w:rPr>
            </w:pPr>
          </w:p>
        </w:tc>
        <w:tc>
          <w:tcPr>
            <w:tcW w:w="4678" w:type="dxa"/>
            <w:gridSpan w:val="2"/>
            <w:shd w:val="clear" w:color="auto" w:fill="auto"/>
            <w:vAlign w:val="center"/>
          </w:tcPr>
          <w:p w:rsidR="00F604F5" w:rsidRDefault="00F604F5">
            <w:pPr>
              <w:spacing w:line="300" w:lineRule="exact"/>
              <w:jc w:val="left"/>
              <w:rPr>
                <w:rFonts w:ascii="宋体" w:hAnsi="宋体"/>
                <w:sz w:val="21"/>
                <w:szCs w:val="28"/>
              </w:rPr>
            </w:pPr>
          </w:p>
        </w:tc>
        <w:tc>
          <w:tcPr>
            <w:tcW w:w="2409" w:type="dxa"/>
            <w:shd w:val="clear" w:color="auto" w:fill="auto"/>
            <w:vAlign w:val="center"/>
          </w:tcPr>
          <w:p w:rsidR="00F604F5" w:rsidRDefault="00F604F5">
            <w:pPr>
              <w:spacing w:line="300" w:lineRule="exact"/>
              <w:jc w:val="left"/>
              <w:rPr>
                <w:rFonts w:ascii="宋体" w:hAnsi="宋体"/>
                <w:sz w:val="21"/>
                <w:szCs w:val="28"/>
              </w:rPr>
            </w:pPr>
          </w:p>
        </w:tc>
        <w:tc>
          <w:tcPr>
            <w:tcW w:w="851" w:type="dxa"/>
            <w:shd w:val="clear" w:color="auto" w:fill="auto"/>
            <w:vAlign w:val="center"/>
          </w:tcPr>
          <w:p w:rsidR="00F604F5" w:rsidRDefault="00F604F5">
            <w:pPr>
              <w:spacing w:line="300" w:lineRule="exact"/>
              <w:jc w:val="left"/>
              <w:rPr>
                <w:rFonts w:ascii="宋体" w:hAnsi="宋体"/>
                <w:sz w:val="21"/>
                <w:szCs w:val="28"/>
              </w:rPr>
            </w:pPr>
          </w:p>
        </w:tc>
        <w:tc>
          <w:tcPr>
            <w:tcW w:w="738" w:type="dxa"/>
            <w:gridSpan w:val="2"/>
            <w:shd w:val="clear" w:color="auto" w:fill="auto"/>
            <w:vAlign w:val="center"/>
          </w:tcPr>
          <w:p w:rsidR="00F604F5" w:rsidRDefault="00F604F5">
            <w:pPr>
              <w:spacing w:line="300" w:lineRule="exact"/>
              <w:jc w:val="left"/>
              <w:rPr>
                <w:rFonts w:ascii="宋体" w:hAnsi="宋体"/>
                <w:sz w:val="21"/>
                <w:szCs w:val="28"/>
              </w:rPr>
            </w:pPr>
          </w:p>
        </w:tc>
        <w:tc>
          <w:tcPr>
            <w:tcW w:w="1417" w:type="dxa"/>
            <w:gridSpan w:val="2"/>
            <w:shd w:val="clear" w:color="auto" w:fill="auto"/>
            <w:vAlign w:val="center"/>
          </w:tcPr>
          <w:p w:rsidR="00F604F5" w:rsidRDefault="00F604F5">
            <w:pPr>
              <w:spacing w:line="300" w:lineRule="exact"/>
              <w:jc w:val="left"/>
              <w:rPr>
                <w:rFonts w:ascii="宋体" w:hAnsi="宋体"/>
                <w:sz w:val="21"/>
                <w:szCs w:val="28"/>
              </w:rPr>
            </w:pPr>
          </w:p>
        </w:tc>
        <w:tc>
          <w:tcPr>
            <w:tcW w:w="1389" w:type="dxa"/>
            <w:shd w:val="clear" w:color="auto" w:fill="auto"/>
            <w:vAlign w:val="center"/>
          </w:tcPr>
          <w:p w:rsidR="00F604F5" w:rsidRDefault="00F604F5">
            <w:pPr>
              <w:spacing w:line="300" w:lineRule="exact"/>
              <w:jc w:val="left"/>
              <w:rPr>
                <w:rFonts w:ascii="宋体" w:hAnsi="宋体"/>
                <w:sz w:val="21"/>
                <w:szCs w:val="28"/>
              </w:rPr>
            </w:pPr>
          </w:p>
        </w:tc>
        <w:tc>
          <w:tcPr>
            <w:tcW w:w="596" w:type="dxa"/>
            <w:gridSpan w:val="2"/>
            <w:shd w:val="clear" w:color="auto" w:fill="auto"/>
            <w:vAlign w:val="center"/>
          </w:tcPr>
          <w:p w:rsidR="00F604F5" w:rsidRDefault="00F604F5">
            <w:pPr>
              <w:spacing w:line="300" w:lineRule="exact"/>
              <w:jc w:val="left"/>
              <w:rPr>
                <w:rFonts w:ascii="宋体" w:hAnsi="宋体"/>
                <w:sz w:val="21"/>
                <w:szCs w:val="28"/>
              </w:rPr>
            </w:pP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b/>
                <w:sz w:val="21"/>
                <w:szCs w:val="28"/>
              </w:rPr>
            </w:pPr>
            <w:r>
              <w:rPr>
                <w:rFonts w:ascii="宋体" w:hAnsi="宋体" w:hint="eastAsia"/>
                <w:b/>
                <w:sz w:val="21"/>
                <w:szCs w:val="28"/>
              </w:rPr>
              <w:t>六</w:t>
            </w:r>
          </w:p>
        </w:tc>
        <w:tc>
          <w:tcPr>
            <w:tcW w:w="1985" w:type="dxa"/>
            <w:shd w:val="clear" w:color="auto" w:fill="auto"/>
            <w:vAlign w:val="center"/>
          </w:tcPr>
          <w:p w:rsidR="00F604F5" w:rsidRDefault="005C27F5">
            <w:pPr>
              <w:spacing w:line="300" w:lineRule="exact"/>
              <w:jc w:val="left"/>
              <w:rPr>
                <w:rFonts w:ascii="宋体" w:hAnsi="宋体"/>
                <w:b/>
                <w:sz w:val="21"/>
                <w:szCs w:val="28"/>
              </w:rPr>
            </w:pPr>
            <w:r>
              <w:rPr>
                <w:rFonts w:ascii="宋体" w:hAnsi="宋体" w:hint="eastAsia"/>
                <w:b/>
                <w:sz w:val="21"/>
                <w:szCs w:val="28"/>
              </w:rPr>
              <w:t>电控系统</w:t>
            </w:r>
          </w:p>
        </w:tc>
        <w:tc>
          <w:tcPr>
            <w:tcW w:w="4678" w:type="dxa"/>
            <w:gridSpan w:val="2"/>
            <w:shd w:val="clear" w:color="auto" w:fill="auto"/>
            <w:vAlign w:val="center"/>
          </w:tcPr>
          <w:p w:rsidR="00F604F5" w:rsidRDefault="00F604F5">
            <w:pPr>
              <w:spacing w:line="300" w:lineRule="exact"/>
              <w:jc w:val="left"/>
              <w:rPr>
                <w:rFonts w:ascii="宋体" w:hAnsi="宋体"/>
                <w:b/>
                <w:sz w:val="21"/>
                <w:szCs w:val="28"/>
              </w:rPr>
            </w:pPr>
          </w:p>
        </w:tc>
        <w:tc>
          <w:tcPr>
            <w:tcW w:w="2409" w:type="dxa"/>
            <w:shd w:val="clear" w:color="auto" w:fill="auto"/>
            <w:vAlign w:val="center"/>
          </w:tcPr>
          <w:p w:rsidR="00F604F5" w:rsidRDefault="00F604F5">
            <w:pPr>
              <w:spacing w:line="300" w:lineRule="exact"/>
              <w:jc w:val="left"/>
              <w:rPr>
                <w:rFonts w:ascii="宋体" w:hAnsi="宋体"/>
                <w:sz w:val="21"/>
                <w:szCs w:val="28"/>
              </w:rPr>
            </w:pPr>
          </w:p>
        </w:tc>
        <w:tc>
          <w:tcPr>
            <w:tcW w:w="851" w:type="dxa"/>
            <w:shd w:val="clear" w:color="auto" w:fill="auto"/>
            <w:vAlign w:val="center"/>
          </w:tcPr>
          <w:p w:rsidR="00F604F5" w:rsidRDefault="00F604F5">
            <w:pPr>
              <w:spacing w:line="300" w:lineRule="exact"/>
              <w:jc w:val="left"/>
              <w:rPr>
                <w:rFonts w:ascii="宋体" w:hAnsi="宋体"/>
                <w:sz w:val="21"/>
                <w:szCs w:val="28"/>
              </w:rPr>
            </w:pPr>
          </w:p>
        </w:tc>
        <w:tc>
          <w:tcPr>
            <w:tcW w:w="738" w:type="dxa"/>
            <w:gridSpan w:val="2"/>
            <w:shd w:val="clear" w:color="auto" w:fill="auto"/>
            <w:vAlign w:val="center"/>
          </w:tcPr>
          <w:p w:rsidR="00F604F5" w:rsidRDefault="00F604F5">
            <w:pPr>
              <w:spacing w:line="300" w:lineRule="exact"/>
              <w:jc w:val="left"/>
              <w:rPr>
                <w:rFonts w:ascii="宋体" w:hAnsi="宋体"/>
                <w:sz w:val="21"/>
                <w:szCs w:val="28"/>
              </w:rPr>
            </w:pPr>
          </w:p>
        </w:tc>
        <w:tc>
          <w:tcPr>
            <w:tcW w:w="1417" w:type="dxa"/>
            <w:gridSpan w:val="2"/>
            <w:shd w:val="clear" w:color="auto" w:fill="auto"/>
            <w:vAlign w:val="center"/>
          </w:tcPr>
          <w:p w:rsidR="00F604F5" w:rsidRDefault="00F604F5">
            <w:pPr>
              <w:jc w:val="left"/>
              <w:rPr>
                <w:rFonts w:ascii="宋体" w:hAnsi="宋体"/>
                <w:sz w:val="21"/>
                <w:szCs w:val="28"/>
              </w:rPr>
            </w:pPr>
          </w:p>
        </w:tc>
        <w:tc>
          <w:tcPr>
            <w:tcW w:w="1389" w:type="dxa"/>
            <w:shd w:val="clear" w:color="auto" w:fill="auto"/>
            <w:vAlign w:val="center"/>
          </w:tcPr>
          <w:p w:rsidR="00F604F5" w:rsidRDefault="00F604F5">
            <w:pPr>
              <w:jc w:val="left"/>
              <w:rPr>
                <w:rFonts w:ascii="宋体" w:hAnsi="宋体"/>
                <w:sz w:val="21"/>
                <w:szCs w:val="28"/>
              </w:rPr>
            </w:pPr>
          </w:p>
        </w:tc>
        <w:tc>
          <w:tcPr>
            <w:tcW w:w="596" w:type="dxa"/>
            <w:gridSpan w:val="2"/>
            <w:shd w:val="clear" w:color="auto" w:fill="auto"/>
            <w:vAlign w:val="center"/>
          </w:tcPr>
          <w:p w:rsidR="00F604F5" w:rsidRDefault="00F604F5">
            <w:pPr>
              <w:spacing w:line="300" w:lineRule="exact"/>
              <w:jc w:val="left"/>
              <w:rPr>
                <w:rFonts w:ascii="宋体" w:hAnsi="宋体"/>
                <w:sz w:val="21"/>
                <w:szCs w:val="28"/>
              </w:rPr>
            </w:pP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热量表</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品牌：柏诚，规格型号：DN250，通信接口：RS485接口通讯协议：MOD-BUSRTU，温度范围：(2～95)℃，温差范围：(2～85)K，防护等级：IP65，压力等级：PN16，精度等级：二级四线制温度传感器，安装方式：法兰连接</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广州柏诚智能科技有限公司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广州</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25130.00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25130.00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套</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温控器</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品牌：约克，规格型号：APC-TM，风机盘管温控器，带二通阀控制功能</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约克(中国)商贸有限公司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上海</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22</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251.00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5522.00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台</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3</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卧式空调机组控制柜系统</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品牌：施耐德，规格型号：吊柜及卧柜机组控制柜系统</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施耐德电器（中国）投资有限公司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中国</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145000.00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145000.00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台</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4</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风机盘管控制线</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品牌：渝丰，规格型号：RVV7×0.5mm2</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5</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电缆线</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品牌：渝丰，规格型号：YJV3×4mm2+2×2.5mm2冷却塔用，含线管、线管件</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100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14.80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1480.00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6</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电缆线</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品牌：渝丰，规格型号：YJV3×6mm2+2×4mm2</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7</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电缆线</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品牌：渝丰，规格型号：YJV3×10mm2+2×6mm2</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8</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电缆线</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品牌：渝丰，规格型号：YJV3×25mm2+2×10mm2</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9</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电缆线</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品牌：渝丰，规格型号：YJV3×90mm2+2×50mm2</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10</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镀锌桥架</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规格型号：100×100</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20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12.20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244.00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11</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镀锌桥架</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规格型号：200×100</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200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29.30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5860.00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12</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镀锌桥架</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规格型号：200×200</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13</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电气安装辅材</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规格型号：综合规格,含吊架、铜鼻子、胶布、波纹管等</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7500.00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7500.00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14增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风机盘管控制线</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品牌：渝丰，规格型号：RVV7×0.75mm2，含顾地线管、线管件、吊架</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500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6.70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3350.00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15增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卧柜机房信号线</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品牌：渝丰，规格型号：RVV6×0.75mm2，含顾地线管、线管件、吊架</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100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9.10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910.00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16增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卧柜机房信号线</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品牌：渝丰，规格型号：RVV4×0.75mm2，含顾地线管、线管件、吊架</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2400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6.90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16560.00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17增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卧柜机房信号线</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品牌：渝丰，规格型号：RVV2×0.75mm2，含顾地线管、线管件、吊架</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1500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5.30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7950.00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18增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冷却泵电缆</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品牌：渝丰，规格型号：YJV3×16+2×10</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32</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43.50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1392.00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19增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冷却塔控制柜主电缆</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品牌：渝丰，规格型号：YJV3×16+2×10</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40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43.50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1740.00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20增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冷冻泵电缆</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品牌：渝丰，规格型号：YJV3×25+2×16</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30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67.40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2022.00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21增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主机电缆</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品牌：渝丰，规格型号：YJV3×25+2×16</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58</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67.40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3909.20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22增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冷却泵控制柜主电缆</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品牌：渝丰，规格型号：YJV3×35+2×16</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40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83.20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3328.00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23增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冷冻泵控制柜主电缆</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品牌：渝丰，规格型号：YJV3×50+2×25</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40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115.70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4628.00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24增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全程水处理器电线</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品牌：渝丰，规格型号：WDZ-BYJ5×2.5，含顾地线管、线管件、吊架</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30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11.10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333.00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25增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卧柜电线</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品牌：渝丰，规格型号：WDZ-BYJ5×2.5，含顾地线管、线管件、吊架</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800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11.10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8880.00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26增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风机电线</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品牌：渝丰，规格型号：WDZ-BYJ5×2.5，含顾地线管、线管件、吊架</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500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11.10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5550.00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27增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机房风机、灯电线</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品牌：渝丰，规格型号：WDZ-BYJ3×2.5，含顾地线管、线管件、吊架</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重庆渝丰电线电缆有限公司</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150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7.50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1125.00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28增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镀锌桥架</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规格型号：400×150</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50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71.00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3550.00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29增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弱电桥架</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规格型号：100×50</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重庆</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150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13.00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1950.00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F604F5">
            <w:pPr>
              <w:spacing w:line="300" w:lineRule="exact"/>
              <w:jc w:val="center"/>
              <w:rPr>
                <w:rFonts w:ascii="宋体" w:hAnsi="宋体"/>
                <w:sz w:val="21"/>
                <w:szCs w:val="28"/>
              </w:rPr>
            </w:pPr>
          </w:p>
        </w:tc>
        <w:tc>
          <w:tcPr>
            <w:tcW w:w="1985" w:type="dxa"/>
            <w:shd w:val="clear" w:color="auto" w:fill="auto"/>
            <w:vAlign w:val="center"/>
          </w:tcPr>
          <w:p w:rsidR="00F604F5" w:rsidRDefault="00F604F5">
            <w:pPr>
              <w:spacing w:line="300" w:lineRule="exact"/>
              <w:jc w:val="left"/>
              <w:rPr>
                <w:rFonts w:ascii="宋体" w:hAnsi="宋体"/>
                <w:sz w:val="21"/>
                <w:szCs w:val="28"/>
              </w:rPr>
            </w:pPr>
          </w:p>
        </w:tc>
        <w:tc>
          <w:tcPr>
            <w:tcW w:w="4678" w:type="dxa"/>
            <w:gridSpan w:val="2"/>
            <w:shd w:val="clear" w:color="auto" w:fill="auto"/>
            <w:vAlign w:val="center"/>
          </w:tcPr>
          <w:p w:rsidR="00F604F5" w:rsidRDefault="00F604F5">
            <w:pPr>
              <w:spacing w:line="300" w:lineRule="exact"/>
              <w:jc w:val="left"/>
              <w:rPr>
                <w:rFonts w:ascii="宋体" w:hAnsi="宋体"/>
                <w:sz w:val="21"/>
                <w:szCs w:val="28"/>
              </w:rPr>
            </w:pPr>
          </w:p>
        </w:tc>
        <w:tc>
          <w:tcPr>
            <w:tcW w:w="2409" w:type="dxa"/>
            <w:shd w:val="clear" w:color="auto" w:fill="auto"/>
            <w:vAlign w:val="center"/>
          </w:tcPr>
          <w:p w:rsidR="00F604F5" w:rsidRDefault="00F604F5">
            <w:pPr>
              <w:spacing w:line="300" w:lineRule="exact"/>
              <w:jc w:val="left"/>
              <w:rPr>
                <w:rFonts w:ascii="宋体" w:hAnsi="宋体"/>
                <w:sz w:val="21"/>
                <w:szCs w:val="28"/>
              </w:rPr>
            </w:pPr>
          </w:p>
        </w:tc>
        <w:tc>
          <w:tcPr>
            <w:tcW w:w="851" w:type="dxa"/>
            <w:shd w:val="clear" w:color="auto" w:fill="auto"/>
            <w:vAlign w:val="center"/>
          </w:tcPr>
          <w:p w:rsidR="00F604F5" w:rsidRDefault="00F604F5">
            <w:pPr>
              <w:spacing w:line="300" w:lineRule="exact"/>
              <w:jc w:val="left"/>
              <w:rPr>
                <w:rFonts w:ascii="宋体" w:hAnsi="宋体"/>
                <w:sz w:val="21"/>
                <w:szCs w:val="28"/>
              </w:rPr>
            </w:pPr>
          </w:p>
        </w:tc>
        <w:tc>
          <w:tcPr>
            <w:tcW w:w="738" w:type="dxa"/>
            <w:gridSpan w:val="2"/>
            <w:shd w:val="clear" w:color="auto" w:fill="auto"/>
            <w:vAlign w:val="center"/>
          </w:tcPr>
          <w:p w:rsidR="00F604F5" w:rsidRDefault="00F604F5">
            <w:pPr>
              <w:spacing w:line="300" w:lineRule="exact"/>
              <w:jc w:val="left"/>
              <w:rPr>
                <w:rFonts w:ascii="宋体" w:hAnsi="宋体"/>
                <w:sz w:val="21"/>
                <w:szCs w:val="28"/>
              </w:rPr>
            </w:pPr>
          </w:p>
        </w:tc>
        <w:tc>
          <w:tcPr>
            <w:tcW w:w="1417" w:type="dxa"/>
            <w:gridSpan w:val="2"/>
            <w:shd w:val="clear" w:color="auto" w:fill="auto"/>
            <w:vAlign w:val="center"/>
          </w:tcPr>
          <w:p w:rsidR="00F604F5" w:rsidRDefault="00F604F5">
            <w:pPr>
              <w:spacing w:line="300" w:lineRule="exact"/>
              <w:jc w:val="left"/>
              <w:rPr>
                <w:rFonts w:ascii="宋体" w:hAnsi="宋体"/>
                <w:sz w:val="21"/>
                <w:szCs w:val="28"/>
              </w:rPr>
            </w:pPr>
          </w:p>
        </w:tc>
        <w:tc>
          <w:tcPr>
            <w:tcW w:w="1389" w:type="dxa"/>
            <w:shd w:val="clear" w:color="auto" w:fill="auto"/>
            <w:vAlign w:val="center"/>
          </w:tcPr>
          <w:p w:rsidR="00F604F5" w:rsidRDefault="00F604F5">
            <w:pPr>
              <w:spacing w:line="300" w:lineRule="exact"/>
              <w:jc w:val="left"/>
              <w:rPr>
                <w:rFonts w:ascii="宋体" w:hAnsi="宋体"/>
                <w:sz w:val="21"/>
                <w:szCs w:val="28"/>
              </w:rPr>
            </w:pPr>
          </w:p>
        </w:tc>
        <w:tc>
          <w:tcPr>
            <w:tcW w:w="596" w:type="dxa"/>
            <w:gridSpan w:val="2"/>
            <w:shd w:val="clear" w:color="auto" w:fill="auto"/>
            <w:vAlign w:val="center"/>
          </w:tcPr>
          <w:p w:rsidR="00F604F5" w:rsidRDefault="00F604F5">
            <w:pPr>
              <w:spacing w:line="300" w:lineRule="exact"/>
              <w:jc w:val="left"/>
              <w:rPr>
                <w:rFonts w:ascii="宋体" w:hAnsi="宋体"/>
                <w:sz w:val="21"/>
                <w:szCs w:val="28"/>
              </w:rPr>
            </w:pP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b/>
                <w:sz w:val="21"/>
                <w:szCs w:val="28"/>
              </w:rPr>
            </w:pPr>
            <w:r>
              <w:rPr>
                <w:rFonts w:ascii="宋体" w:hAnsi="宋体" w:hint="eastAsia"/>
                <w:b/>
                <w:sz w:val="21"/>
                <w:szCs w:val="28"/>
              </w:rPr>
              <w:t>七</w:t>
            </w:r>
          </w:p>
        </w:tc>
        <w:tc>
          <w:tcPr>
            <w:tcW w:w="1985" w:type="dxa"/>
            <w:shd w:val="clear" w:color="auto" w:fill="auto"/>
            <w:vAlign w:val="center"/>
          </w:tcPr>
          <w:p w:rsidR="00F604F5" w:rsidRDefault="005C27F5">
            <w:pPr>
              <w:spacing w:line="300" w:lineRule="exact"/>
              <w:jc w:val="left"/>
              <w:rPr>
                <w:rFonts w:ascii="宋体" w:hAnsi="宋体"/>
                <w:b/>
                <w:sz w:val="21"/>
                <w:szCs w:val="28"/>
              </w:rPr>
            </w:pPr>
            <w:r>
              <w:rPr>
                <w:rFonts w:ascii="宋体" w:hAnsi="宋体" w:hint="eastAsia"/>
                <w:b/>
                <w:sz w:val="21"/>
                <w:szCs w:val="28"/>
              </w:rPr>
              <w:t>其他</w:t>
            </w:r>
          </w:p>
        </w:tc>
        <w:tc>
          <w:tcPr>
            <w:tcW w:w="4678" w:type="dxa"/>
            <w:gridSpan w:val="2"/>
            <w:shd w:val="clear" w:color="auto" w:fill="auto"/>
            <w:vAlign w:val="center"/>
          </w:tcPr>
          <w:p w:rsidR="00F604F5" w:rsidRDefault="00F604F5">
            <w:pPr>
              <w:spacing w:line="300" w:lineRule="exact"/>
              <w:jc w:val="left"/>
              <w:rPr>
                <w:rFonts w:ascii="宋体" w:hAnsi="宋体"/>
                <w:b/>
                <w:sz w:val="21"/>
                <w:szCs w:val="28"/>
              </w:rPr>
            </w:pPr>
          </w:p>
        </w:tc>
        <w:tc>
          <w:tcPr>
            <w:tcW w:w="2409" w:type="dxa"/>
            <w:shd w:val="clear" w:color="auto" w:fill="auto"/>
            <w:vAlign w:val="center"/>
          </w:tcPr>
          <w:p w:rsidR="00F604F5" w:rsidRDefault="00F604F5">
            <w:pPr>
              <w:spacing w:line="300" w:lineRule="exact"/>
              <w:jc w:val="left"/>
              <w:rPr>
                <w:rFonts w:ascii="宋体" w:hAnsi="宋体"/>
                <w:sz w:val="21"/>
                <w:szCs w:val="28"/>
              </w:rPr>
            </w:pPr>
          </w:p>
        </w:tc>
        <w:tc>
          <w:tcPr>
            <w:tcW w:w="851" w:type="dxa"/>
            <w:shd w:val="clear" w:color="auto" w:fill="auto"/>
            <w:vAlign w:val="center"/>
          </w:tcPr>
          <w:p w:rsidR="00F604F5" w:rsidRDefault="00F604F5">
            <w:pPr>
              <w:spacing w:line="300" w:lineRule="exact"/>
              <w:jc w:val="left"/>
              <w:rPr>
                <w:rFonts w:ascii="宋体" w:hAnsi="宋体"/>
                <w:sz w:val="21"/>
                <w:szCs w:val="28"/>
              </w:rPr>
            </w:pPr>
          </w:p>
        </w:tc>
        <w:tc>
          <w:tcPr>
            <w:tcW w:w="738" w:type="dxa"/>
            <w:gridSpan w:val="2"/>
            <w:shd w:val="clear" w:color="auto" w:fill="auto"/>
            <w:vAlign w:val="center"/>
          </w:tcPr>
          <w:p w:rsidR="00F604F5" w:rsidRDefault="00F604F5">
            <w:pPr>
              <w:spacing w:line="300" w:lineRule="exact"/>
              <w:jc w:val="left"/>
              <w:rPr>
                <w:rFonts w:ascii="宋体" w:hAnsi="宋体"/>
                <w:sz w:val="21"/>
                <w:szCs w:val="28"/>
              </w:rPr>
            </w:pPr>
          </w:p>
        </w:tc>
        <w:tc>
          <w:tcPr>
            <w:tcW w:w="1417" w:type="dxa"/>
            <w:gridSpan w:val="2"/>
            <w:shd w:val="clear" w:color="auto" w:fill="auto"/>
            <w:vAlign w:val="center"/>
          </w:tcPr>
          <w:p w:rsidR="00F604F5" w:rsidRDefault="00F604F5">
            <w:pPr>
              <w:spacing w:line="300" w:lineRule="exact"/>
              <w:jc w:val="left"/>
              <w:rPr>
                <w:rFonts w:ascii="宋体" w:hAnsi="宋体"/>
                <w:sz w:val="21"/>
                <w:szCs w:val="28"/>
              </w:rPr>
            </w:pPr>
          </w:p>
        </w:tc>
        <w:tc>
          <w:tcPr>
            <w:tcW w:w="1389" w:type="dxa"/>
            <w:shd w:val="clear" w:color="auto" w:fill="auto"/>
            <w:vAlign w:val="center"/>
          </w:tcPr>
          <w:p w:rsidR="00F604F5" w:rsidRDefault="00F604F5">
            <w:pPr>
              <w:spacing w:line="300" w:lineRule="exact"/>
              <w:jc w:val="left"/>
              <w:rPr>
                <w:rFonts w:ascii="宋体" w:hAnsi="宋体"/>
                <w:sz w:val="21"/>
                <w:szCs w:val="28"/>
              </w:rPr>
            </w:pPr>
          </w:p>
        </w:tc>
        <w:tc>
          <w:tcPr>
            <w:tcW w:w="596" w:type="dxa"/>
            <w:gridSpan w:val="2"/>
            <w:shd w:val="clear" w:color="auto" w:fill="auto"/>
            <w:vAlign w:val="center"/>
          </w:tcPr>
          <w:p w:rsidR="00F604F5" w:rsidRDefault="00F604F5">
            <w:pPr>
              <w:spacing w:line="300" w:lineRule="exact"/>
              <w:jc w:val="left"/>
              <w:rPr>
                <w:rFonts w:ascii="宋体" w:hAnsi="宋体"/>
                <w:sz w:val="21"/>
                <w:szCs w:val="28"/>
              </w:rPr>
            </w:pP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直燃机排烟管</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规格型号：矩形440mm×440mm，SU304L双层不锈钢制作，外壁0.8mm，内壁1.0mm,保温厚度50mm</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20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20000.00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土建改造</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直燃机、水泵、膨胀水箱和所有空调设备的基础制作、刷油、直燃机机房内地砖铺贴、墙面及天棚乳胶漆、机房内照明等满足所有使用条件的安装工作。照明为雷士双端LED灯，型号BPT800-W840G13，地砖为冠军800x800地砖，型号PA60306</w:t>
            </w:r>
            <w:r>
              <w:rPr>
                <w:rFonts w:ascii="宋体" w:hAnsi="宋体" w:hint="eastAsia"/>
                <w:sz w:val="21"/>
                <w:szCs w:val="28"/>
              </w:rPr>
              <w:br/>
              <w:t>内墙面漆为立邦工程专业一等品内墙面涂，内墙底漆为立邦净味120 2合1内墙乳胶漆，石膏板为北新普通纸面石膏板。</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50000.00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50000.00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3</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机房安全改造</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通风系统及泄爆改造</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15000.00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15000.00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4</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吊顶拆除及恢复</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拆除影响安装的原有顶棚、清运、用原吊顶材质恢复</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200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300.00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60000.00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5</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墙体拆除及恢复</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拆除影响安装的原有墙体、清运、用原墙体材质恢复</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40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750.00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30000.00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6</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机房安装费</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直燃机机房内的一切安装工作（含机电安装、主机吊装拖拉就位、电气安装等直至能正常使用为标准）</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70000.00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70000.00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7</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系统安装费</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空调设备、排风设备、空调水系统、排水系统、电控系统的安装工作，还包含卧柜弱电控制系统施工</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250000.00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250000.00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8</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冷却塔维修及填料更换</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更换冷却塔填料，维修补水系统</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40000.00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40000.00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9</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风机盘管维护</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现有风机盘管回风箱、水阀、温控面板更换，风机盘管清洗</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16000.00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16000.00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10</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标识标牌</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规格型号：综合规格。中央空调系统的标识标牌制作安装</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6000.00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6000.00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11</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施工图绘制</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10000.00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10000.00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12</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系统调试</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20000.00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20000.00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13</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工程税金</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税率10</w:t>
            </w:r>
            <w:r>
              <w:rPr>
                <w:rFonts w:ascii="宋体" w:hAnsi="宋体"/>
                <w:sz w:val="21"/>
                <w:szCs w:val="28"/>
              </w:rPr>
              <w:t>%</w:t>
            </w:r>
            <w:r>
              <w:rPr>
                <w:rFonts w:ascii="宋体" w:hAnsi="宋体" w:hint="eastAsia"/>
                <w:sz w:val="21"/>
                <w:szCs w:val="28"/>
              </w:rPr>
              <w:t>增值税专用发票</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117200.00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117200.00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14增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屋面冷却水管铝皮施工费</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70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60.00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4200.00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15增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风管施工费</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风管的制作安装</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300</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85.00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25500.00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16增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风管保温施工费</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含新增风道保温及原有风道拆除保温的恢复</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6.5</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500.00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3250.00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17增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项目拆除费用</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含主机房拆除、冷却塔填料拆除、屋面部分拆除、卧柜机房部分拆除、部分墙体拆除、部分吊顶拆除、除渣人工、除渣运费、除渣手续费、除渣吊装等</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97000.00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97000.00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m³</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18增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进场设备及屋面材料吊装费</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20000.00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20000.00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19增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进场设备、材料、机具运费</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运输费用</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20000.00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20000.00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20增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进场设备、材料、机具搬运费</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搬运费用</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30000.00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30000.00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21增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脚手架</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6000.00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6000.00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22增</w:t>
            </w:r>
          </w:p>
        </w:tc>
        <w:tc>
          <w:tcPr>
            <w:tcW w:w="1985"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打孔费</w:t>
            </w:r>
          </w:p>
        </w:tc>
        <w:tc>
          <w:tcPr>
            <w:tcW w:w="467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240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w:t>
            </w:r>
          </w:p>
        </w:tc>
        <w:tc>
          <w:tcPr>
            <w:tcW w:w="851"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　</w:t>
            </w:r>
          </w:p>
        </w:tc>
        <w:tc>
          <w:tcPr>
            <w:tcW w:w="738"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1</w:t>
            </w:r>
          </w:p>
        </w:tc>
        <w:tc>
          <w:tcPr>
            <w:tcW w:w="1417"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6000.00 </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 xml:space="preserve">6000.00 </w:t>
            </w:r>
          </w:p>
        </w:tc>
        <w:tc>
          <w:tcPr>
            <w:tcW w:w="596" w:type="dxa"/>
            <w:gridSpan w:val="2"/>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项</w:t>
            </w:r>
          </w:p>
        </w:tc>
      </w:tr>
      <w:tr w:rsidR="00F604F5">
        <w:trPr>
          <w:trHeight w:val="20"/>
        </w:trPr>
        <w:tc>
          <w:tcPr>
            <w:tcW w:w="585" w:type="dxa"/>
            <w:gridSpan w:val="2"/>
            <w:shd w:val="clear" w:color="auto" w:fill="auto"/>
            <w:vAlign w:val="center"/>
          </w:tcPr>
          <w:p w:rsidR="00F604F5" w:rsidRDefault="005C27F5">
            <w:pPr>
              <w:spacing w:line="300" w:lineRule="exact"/>
              <w:jc w:val="center"/>
              <w:rPr>
                <w:rFonts w:ascii="宋体" w:hAnsi="宋体"/>
                <w:sz w:val="21"/>
                <w:szCs w:val="28"/>
              </w:rPr>
            </w:pPr>
            <w:r>
              <w:rPr>
                <w:rFonts w:ascii="宋体" w:hAnsi="宋体" w:hint="eastAsia"/>
                <w:sz w:val="21"/>
                <w:szCs w:val="28"/>
              </w:rPr>
              <w:t>总计</w:t>
            </w:r>
          </w:p>
        </w:tc>
        <w:tc>
          <w:tcPr>
            <w:tcW w:w="12078" w:type="dxa"/>
            <w:gridSpan w:val="9"/>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大写：肆佰肆拾玖万玖仟贰佰捌拾柒元整（RMB）</w:t>
            </w:r>
          </w:p>
        </w:tc>
        <w:tc>
          <w:tcPr>
            <w:tcW w:w="1389" w:type="dxa"/>
            <w:shd w:val="clear" w:color="auto" w:fill="auto"/>
            <w:vAlign w:val="center"/>
          </w:tcPr>
          <w:p w:rsidR="00F604F5" w:rsidRDefault="005C27F5">
            <w:pPr>
              <w:spacing w:line="300" w:lineRule="exact"/>
              <w:jc w:val="left"/>
              <w:rPr>
                <w:rFonts w:ascii="宋体" w:hAnsi="宋体"/>
                <w:sz w:val="21"/>
                <w:szCs w:val="28"/>
              </w:rPr>
            </w:pPr>
            <w:r>
              <w:rPr>
                <w:rFonts w:ascii="宋体" w:hAnsi="宋体" w:hint="eastAsia"/>
                <w:sz w:val="21"/>
                <w:szCs w:val="28"/>
              </w:rPr>
              <w:t>4</w:t>
            </w:r>
            <w:r>
              <w:rPr>
                <w:rFonts w:ascii="宋体" w:hAnsi="宋体"/>
                <w:sz w:val="21"/>
                <w:szCs w:val="28"/>
              </w:rPr>
              <w:t>49</w:t>
            </w:r>
            <w:r>
              <w:rPr>
                <w:rFonts w:ascii="宋体" w:hAnsi="宋体" w:hint="eastAsia"/>
                <w:sz w:val="21"/>
                <w:szCs w:val="28"/>
              </w:rPr>
              <w:t>9287.00</w:t>
            </w:r>
          </w:p>
        </w:tc>
        <w:tc>
          <w:tcPr>
            <w:tcW w:w="596" w:type="dxa"/>
            <w:gridSpan w:val="2"/>
            <w:shd w:val="clear" w:color="auto" w:fill="auto"/>
            <w:vAlign w:val="center"/>
          </w:tcPr>
          <w:p w:rsidR="00F604F5" w:rsidRDefault="00F604F5">
            <w:pPr>
              <w:spacing w:line="300" w:lineRule="exact"/>
              <w:jc w:val="left"/>
              <w:rPr>
                <w:rFonts w:ascii="宋体" w:hAnsi="宋体"/>
                <w:sz w:val="21"/>
                <w:szCs w:val="28"/>
              </w:rPr>
            </w:pPr>
          </w:p>
        </w:tc>
      </w:tr>
    </w:tbl>
    <w:p w:rsidR="00F604F5" w:rsidRDefault="00F604F5"/>
    <w:p w:rsidR="00F604F5" w:rsidRDefault="00F604F5">
      <w:pPr>
        <w:sectPr w:rsidR="00F604F5">
          <w:pgSz w:w="16838" w:h="11906" w:orient="landscape"/>
          <w:pgMar w:top="1800" w:right="1440" w:bottom="1800" w:left="1440" w:header="851" w:footer="992" w:gutter="0"/>
          <w:cols w:space="425"/>
          <w:docGrid w:type="lines" w:linePitch="381"/>
        </w:sectPr>
      </w:pPr>
    </w:p>
    <w:p w:rsidR="00F604F5" w:rsidRDefault="005C27F5">
      <w:r>
        <w:rPr>
          <w:rFonts w:hint="eastAsia"/>
        </w:rPr>
        <w:t>附表</w:t>
      </w:r>
      <w:r>
        <w:rPr>
          <w:rFonts w:hint="eastAsia"/>
        </w:rPr>
        <w:t>2</w:t>
      </w:r>
      <w:r>
        <w:rPr>
          <w:rFonts w:hint="eastAsia"/>
        </w:rPr>
        <w:t>：</w:t>
      </w:r>
    </w:p>
    <w:p w:rsidR="00F604F5" w:rsidRDefault="005C27F5">
      <w:pPr>
        <w:jc w:val="center"/>
        <w:rPr>
          <w:rFonts w:ascii="宋体" w:hAnsi="宋体"/>
          <w:szCs w:val="28"/>
        </w:rPr>
      </w:pPr>
      <w:r>
        <w:rPr>
          <w:rFonts w:hint="eastAsia"/>
        </w:rPr>
        <w:t>备品、备件清单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57"/>
        <w:gridCol w:w="2415"/>
        <w:gridCol w:w="1698"/>
        <w:gridCol w:w="738"/>
        <w:gridCol w:w="738"/>
        <w:gridCol w:w="738"/>
      </w:tblGrid>
      <w:tr w:rsidR="00F604F5">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序号</w:t>
            </w:r>
          </w:p>
        </w:tc>
        <w:tc>
          <w:tcPr>
            <w:tcW w:w="1457"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设备名称</w:t>
            </w:r>
          </w:p>
        </w:tc>
        <w:tc>
          <w:tcPr>
            <w:tcW w:w="2415"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规格和型号</w:t>
            </w:r>
          </w:p>
        </w:tc>
        <w:tc>
          <w:tcPr>
            <w:tcW w:w="169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制造厂名称</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数量</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单价</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备注</w:t>
            </w:r>
          </w:p>
        </w:tc>
      </w:tr>
      <w:tr w:rsidR="00F604F5">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1</w:t>
            </w:r>
          </w:p>
        </w:tc>
        <w:tc>
          <w:tcPr>
            <w:tcW w:w="1457"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取样瓶</w:t>
            </w:r>
          </w:p>
        </w:tc>
        <w:tc>
          <w:tcPr>
            <w:tcW w:w="2415"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w:t>
            </w:r>
            <w:r>
              <w:rPr>
                <w:rFonts w:ascii="宋体" w:hAnsi="宋体" w:cs="宋体"/>
                <w:kern w:val="0"/>
                <w:sz w:val="20"/>
              </w:rPr>
              <w:t>1000ml</w:t>
            </w:r>
            <w:r>
              <w:rPr>
                <w:rFonts w:ascii="宋体" w:hAnsi="宋体" w:cs="宋体" w:hint="eastAsia"/>
                <w:kern w:val="0"/>
                <w:sz w:val="20"/>
              </w:rPr>
              <w:t>）</w:t>
            </w:r>
          </w:p>
        </w:tc>
        <w:tc>
          <w:tcPr>
            <w:tcW w:w="169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华南化玻仪器</w:t>
            </w:r>
          </w:p>
        </w:tc>
        <w:tc>
          <w:tcPr>
            <w:tcW w:w="738" w:type="dxa"/>
            <w:tcBorders>
              <w:top w:val="single" w:sz="4" w:space="0" w:color="auto"/>
              <w:left w:val="single" w:sz="4" w:space="0" w:color="auto"/>
              <w:bottom w:val="single" w:sz="4" w:space="0" w:color="auto"/>
              <w:right w:val="single" w:sz="4" w:space="0" w:color="auto"/>
            </w:tcBorders>
            <w:vAlign w:val="center"/>
          </w:tcPr>
          <w:p w:rsidR="00F604F5" w:rsidRDefault="005C27F5">
            <w:pPr>
              <w:widowControl/>
              <w:rPr>
                <w:rFonts w:ascii="宋体" w:hAnsi="宋体" w:cs="宋体"/>
                <w:kern w:val="0"/>
                <w:sz w:val="20"/>
              </w:rPr>
            </w:pPr>
            <w:r>
              <w:rPr>
                <w:rFonts w:ascii="宋体" w:hAnsi="宋体" w:cs="宋体"/>
                <w:kern w:val="0"/>
                <w:sz w:val="20"/>
              </w:rPr>
              <w:t>1</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免费</w:t>
            </w:r>
          </w:p>
        </w:tc>
        <w:tc>
          <w:tcPr>
            <w:tcW w:w="738"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r>
      <w:tr w:rsidR="00F604F5">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2</w:t>
            </w:r>
          </w:p>
        </w:tc>
        <w:tc>
          <w:tcPr>
            <w:tcW w:w="1457"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量筒</w:t>
            </w:r>
          </w:p>
        </w:tc>
        <w:tc>
          <w:tcPr>
            <w:tcW w:w="2415"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w:t>
            </w:r>
            <w:r>
              <w:rPr>
                <w:rFonts w:ascii="宋体" w:hAnsi="宋体" w:cs="宋体"/>
                <w:kern w:val="0"/>
                <w:sz w:val="20"/>
              </w:rPr>
              <w:t>500ml</w:t>
            </w:r>
            <w:r>
              <w:rPr>
                <w:rFonts w:ascii="宋体" w:hAnsi="宋体" w:cs="宋体" w:hint="eastAsia"/>
                <w:kern w:val="0"/>
                <w:sz w:val="20"/>
              </w:rPr>
              <w:t>）</w:t>
            </w:r>
          </w:p>
        </w:tc>
        <w:tc>
          <w:tcPr>
            <w:tcW w:w="169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湖南科学器材</w:t>
            </w:r>
          </w:p>
        </w:tc>
        <w:tc>
          <w:tcPr>
            <w:tcW w:w="738" w:type="dxa"/>
            <w:tcBorders>
              <w:top w:val="single" w:sz="4" w:space="0" w:color="auto"/>
              <w:left w:val="single" w:sz="4" w:space="0" w:color="auto"/>
              <w:bottom w:val="single" w:sz="4" w:space="0" w:color="auto"/>
              <w:right w:val="single" w:sz="4" w:space="0" w:color="auto"/>
            </w:tcBorders>
            <w:vAlign w:val="center"/>
          </w:tcPr>
          <w:p w:rsidR="00F604F5" w:rsidRDefault="005C27F5">
            <w:pPr>
              <w:widowControl/>
              <w:rPr>
                <w:rFonts w:ascii="宋体" w:hAnsi="宋体" w:cs="宋体"/>
                <w:kern w:val="0"/>
                <w:sz w:val="20"/>
              </w:rPr>
            </w:pPr>
            <w:r>
              <w:rPr>
                <w:rFonts w:ascii="宋体" w:hAnsi="宋体" w:cs="宋体"/>
                <w:kern w:val="0"/>
                <w:sz w:val="20"/>
              </w:rPr>
              <w:t>2</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免费</w:t>
            </w:r>
          </w:p>
        </w:tc>
        <w:tc>
          <w:tcPr>
            <w:tcW w:w="738"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r>
      <w:tr w:rsidR="00F604F5">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3</w:t>
            </w:r>
          </w:p>
        </w:tc>
        <w:tc>
          <w:tcPr>
            <w:tcW w:w="1457"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比重计</w:t>
            </w:r>
          </w:p>
        </w:tc>
        <w:tc>
          <w:tcPr>
            <w:tcW w:w="2415"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(1</w:t>
            </w:r>
            <w:r>
              <w:rPr>
                <w:rFonts w:ascii="宋体" w:hAnsi="宋体" w:cs="宋体" w:hint="eastAsia"/>
                <w:kern w:val="0"/>
                <w:sz w:val="20"/>
              </w:rPr>
              <w:t>～</w:t>
            </w:r>
            <w:r>
              <w:rPr>
                <w:rFonts w:ascii="宋体" w:hAnsi="宋体" w:cs="宋体"/>
                <w:kern w:val="0"/>
                <w:sz w:val="20"/>
              </w:rPr>
              <w:t>1.1</w:t>
            </w:r>
            <w:r>
              <w:rPr>
                <w:rFonts w:ascii="宋体" w:hAnsi="宋体" w:cs="宋体" w:hint="eastAsia"/>
                <w:kern w:val="0"/>
                <w:sz w:val="20"/>
              </w:rPr>
              <w:t>，</w:t>
            </w:r>
            <w:r>
              <w:rPr>
                <w:rFonts w:ascii="宋体" w:hAnsi="宋体" w:cs="宋体"/>
                <w:kern w:val="0"/>
                <w:sz w:val="20"/>
              </w:rPr>
              <w:t>1.1</w:t>
            </w:r>
            <w:r>
              <w:rPr>
                <w:rFonts w:ascii="宋体" w:hAnsi="宋体" w:cs="宋体" w:hint="eastAsia"/>
                <w:kern w:val="0"/>
                <w:sz w:val="20"/>
              </w:rPr>
              <w:t>～</w:t>
            </w:r>
            <w:r>
              <w:rPr>
                <w:rFonts w:ascii="宋体" w:hAnsi="宋体" w:cs="宋体"/>
                <w:kern w:val="0"/>
                <w:sz w:val="20"/>
              </w:rPr>
              <w:t>1.2)</w:t>
            </w:r>
          </w:p>
        </w:tc>
        <w:tc>
          <w:tcPr>
            <w:tcW w:w="169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华南化玻仪器</w:t>
            </w:r>
          </w:p>
        </w:tc>
        <w:tc>
          <w:tcPr>
            <w:tcW w:w="738" w:type="dxa"/>
            <w:tcBorders>
              <w:top w:val="single" w:sz="4" w:space="0" w:color="auto"/>
              <w:left w:val="single" w:sz="4" w:space="0" w:color="auto"/>
              <w:bottom w:val="single" w:sz="4" w:space="0" w:color="auto"/>
              <w:right w:val="single" w:sz="4" w:space="0" w:color="auto"/>
            </w:tcBorders>
            <w:vAlign w:val="center"/>
          </w:tcPr>
          <w:p w:rsidR="00F604F5" w:rsidRDefault="005C27F5">
            <w:pPr>
              <w:widowControl/>
              <w:rPr>
                <w:rFonts w:ascii="宋体" w:hAnsi="宋体" w:cs="宋体"/>
                <w:kern w:val="0"/>
                <w:sz w:val="20"/>
              </w:rPr>
            </w:pPr>
            <w:r>
              <w:rPr>
                <w:rFonts w:ascii="宋体" w:hAnsi="宋体" w:cs="宋体" w:hint="eastAsia"/>
                <w:kern w:val="0"/>
                <w:sz w:val="20"/>
              </w:rPr>
              <w:t>各</w:t>
            </w:r>
            <w:r>
              <w:rPr>
                <w:rFonts w:ascii="宋体" w:hAnsi="宋体" w:cs="宋体"/>
                <w:kern w:val="0"/>
                <w:sz w:val="20"/>
              </w:rPr>
              <w:t>2</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免费</w:t>
            </w:r>
          </w:p>
        </w:tc>
        <w:tc>
          <w:tcPr>
            <w:tcW w:w="738"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r>
      <w:tr w:rsidR="00F604F5">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4</w:t>
            </w:r>
          </w:p>
        </w:tc>
        <w:tc>
          <w:tcPr>
            <w:tcW w:w="1457"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婆美浓度计</w:t>
            </w:r>
          </w:p>
        </w:tc>
        <w:tc>
          <w:tcPr>
            <w:tcW w:w="2415"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(40</w:t>
            </w:r>
            <w:r>
              <w:rPr>
                <w:rFonts w:ascii="宋体" w:hAnsi="宋体" w:cs="宋体" w:hint="eastAsia"/>
                <w:kern w:val="0"/>
                <w:sz w:val="20"/>
              </w:rPr>
              <w:t>～</w:t>
            </w:r>
            <w:r>
              <w:rPr>
                <w:rFonts w:ascii="宋体" w:hAnsi="宋体" w:cs="宋体"/>
                <w:kern w:val="0"/>
                <w:sz w:val="20"/>
              </w:rPr>
              <w:t xml:space="preserve">50%) </w:t>
            </w:r>
          </w:p>
        </w:tc>
        <w:tc>
          <w:tcPr>
            <w:tcW w:w="169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华南化玻仪器</w:t>
            </w:r>
          </w:p>
        </w:tc>
        <w:tc>
          <w:tcPr>
            <w:tcW w:w="738" w:type="dxa"/>
            <w:tcBorders>
              <w:top w:val="single" w:sz="4" w:space="0" w:color="auto"/>
              <w:left w:val="single" w:sz="4" w:space="0" w:color="auto"/>
              <w:bottom w:val="single" w:sz="4" w:space="0" w:color="auto"/>
              <w:right w:val="single" w:sz="4" w:space="0" w:color="auto"/>
            </w:tcBorders>
            <w:vAlign w:val="center"/>
          </w:tcPr>
          <w:p w:rsidR="00F604F5" w:rsidRDefault="005C27F5">
            <w:pPr>
              <w:widowControl/>
              <w:rPr>
                <w:rFonts w:ascii="宋体" w:hAnsi="宋体" w:cs="宋体"/>
                <w:kern w:val="0"/>
                <w:sz w:val="20"/>
              </w:rPr>
            </w:pPr>
            <w:r>
              <w:rPr>
                <w:rFonts w:ascii="宋体" w:hAnsi="宋体" w:cs="宋体"/>
                <w:kern w:val="0"/>
                <w:sz w:val="20"/>
              </w:rPr>
              <w:t>2</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免费</w:t>
            </w:r>
          </w:p>
        </w:tc>
        <w:tc>
          <w:tcPr>
            <w:tcW w:w="738"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r>
      <w:tr w:rsidR="00F604F5">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5</w:t>
            </w:r>
          </w:p>
        </w:tc>
        <w:tc>
          <w:tcPr>
            <w:tcW w:w="1457"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婆美浓度计</w:t>
            </w:r>
          </w:p>
        </w:tc>
        <w:tc>
          <w:tcPr>
            <w:tcW w:w="2415"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(50</w:t>
            </w:r>
            <w:r>
              <w:rPr>
                <w:rFonts w:ascii="宋体" w:hAnsi="宋体" w:cs="宋体" w:hint="eastAsia"/>
                <w:kern w:val="0"/>
                <w:sz w:val="20"/>
              </w:rPr>
              <w:t>～</w:t>
            </w:r>
            <w:r>
              <w:rPr>
                <w:rFonts w:ascii="宋体" w:hAnsi="宋体" w:cs="宋体"/>
                <w:kern w:val="0"/>
                <w:sz w:val="20"/>
              </w:rPr>
              <w:t>60%)</w:t>
            </w:r>
          </w:p>
        </w:tc>
        <w:tc>
          <w:tcPr>
            <w:tcW w:w="169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华南化玻仪器</w:t>
            </w:r>
          </w:p>
        </w:tc>
        <w:tc>
          <w:tcPr>
            <w:tcW w:w="738" w:type="dxa"/>
            <w:tcBorders>
              <w:top w:val="single" w:sz="4" w:space="0" w:color="auto"/>
              <w:left w:val="single" w:sz="4" w:space="0" w:color="auto"/>
              <w:bottom w:val="single" w:sz="4" w:space="0" w:color="auto"/>
              <w:right w:val="single" w:sz="4" w:space="0" w:color="auto"/>
            </w:tcBorders>
            <w:vAlign w:val="center"/>
          </w:tcPr>
          <w:p w:rsidR="00F604F5" w:rsidRDefault="005C27F5">
            <w:pPr>
              <w:widowControl/>
              <w:rPr>
                <w:rFonts w:ascii="宋体" w:hAnsi="宋体" w:cs="宋体"/>
                <w:kern w:val="0"/>
                <w:sz w:val="20"/>
              </w:rPr>
            </w:pPr>
            <w:r>
              <w:rPr>
                <w:rFonts w:ascii="宋体" w:hAnsi="宋体" w:cs="宋体"/>
                <w:kern w:val="0"/>
                <w:sz w:val="20"/>
              </w:rPr>
              <w:t>2</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免费</w:t>
            </w:r>
          </w:p>
        </w:tc>
        <w:tc>
          <w:tcPr>
            <w:tcW w:w="738"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r>
      <w:tr w:rsidR="00F604F5">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6</w:t>
            </w:r>
          </w:p>
        </w:tc>
        <w:tc>
          <w:tcPr>
            <w:tcW w:w="1457"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婆美浓度计</w:t>
            </w:r>
          </w:p>
        </w:tc>
        <w:tc>
          <w:tcPr>
            <w:tcW w:w="2415"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(60</w:t>
            </w:r>
            <w:r>
              <w:rPr>
                <w:rFonts w:ascii="宋体" w:hAnsi="宋体" w:cs="宋体" w:hint="eastAsia"/>
                <w:kern w:val="0"/>
                <w:sz w:val="20"/>
              </w:rPr>
              <w:t>～</w:t>
            </w:r>
            <w:r>
              <w:rPr>
                <w:rFonts w:ascii="宋体" w:hAnsi="宋体" w:cs="宋体"/>
                <w:kern w:val="0"/>
                <w:sz w:val="20"/>
              </w:rPr>
              <w:t>70%)</w:t>
            </w:r>
          </w:p>
        </w:tc>
        <w:tc>
          <w:tcPr>
            <w:tcW w:w="169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华南化玻仪器</w:t>
            </w:r>
          </w:p>
        </w:tc>
        <w:tc>
          <w:tcPr>
            <w:tcW w:w="738" w:type="dxa"/>
            <w:tcBorders>
              <w:top w:val="single" w:sz="4" w:space="0" w:color="auto"/>
              <w:left w:val="single" w:sz="4" w:space="0" w:color="auto"/>
              <w:bottom w:val="single" w:sz="4" w:space="0" w:color="auto"/>
              <w:right w:val="single" w:sz="4" w:space="0" w:color="auto"/>
            </w:tcBorders>
            <w:vAlign w:val="center"/>
          </w:tcPr>
          <w:p w:rsidR="00F604F5" w:rsidRDefault="005C27F5">
            <w:pPr>
              <w:widowControl/>
              <w:rPr>
                <w:rFonts w:ascii="宋体" w:hAnsi="宋体" w:cs="宋体"/>
                <w:kern w:val="0"/>
                <w:sz w:val="20"/>
              </w:rPr>
            </w:pPr>
            <w:r>
              <w:rPr>
                <w:rFonts w:ascii="宋体" w:hAnsi="宋体" w:cs="宋体"/>
                <w:kern w:val="0"/>
                <w:sz w:val="20"/>
              </w:rPr>
              <w:t>1</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免费</w:t>
            </w:r>
          </w:p>
        </w:tc>
        <w:tc>
          <w:tcPr>
            <w:tcW w:w="738"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r>
      <w:tr w:rsidR="00F604F5">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7</w:t>
            </w:r>
          </w:p>
        </w:tc>
        <w:tc>
          <w:tcPr>
            <w:tcW w:w="1457"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铜管毛刷</w:t>
            </w:r>
          </w:p>
        </w:tc>
        <w:tc>
          <w:tcPr>
            <w:tcW w:w="2415"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(Ф17)</w:t>
            </w:r>
          </w:p>
        </w:tc>
        <w:tc>
          <w:tcPr>
            <w:tcW w:w="169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五丰制刷</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10</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免费</w:t>
            </w:r>
          </w:p>
        </w:tc>
        <w:tc>
          <w:tcPr>
            <w:tcW w:w="738"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r>
      <w:tr w:rsidR="00F604F5">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8</w:t>
            </w:r>
          </w:p>
        </w:tc>
        <w:tc>
          <w:tcPr>
            <w:tcW w:w="1457"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铜管毛刷</w:t>
            </w:r>
          </w:p>
        </w:tc>
        <w:tc>
          <w:tcPr>
            <w:tcW w:w="2415"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(Ф23)</w:t>
            </w:r>
          </w:p>
        </w:tc>
        <w:tc>
          <w:tcPr>
            <w:tcW w:w="169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五丰制刷</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10</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免费</w:t>
            </w:r>
          </w:p>
        </w:tc>
        <w:tc>
          <w:tcPr>
            <w:tcW w:w="738"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r>
      <w:tr w:rsidR="00F604F5">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9</w:t>
            </w:r>
          </w:p>
        </w:tc>
        <w:tc>
          <w:tcPr>
            <w:tcW w:w="1457"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尼龙滤布</w:t>
            </w:r>
          </w:p>
        </w:tc>
        <w:tc>
          <w:tcPr>
            <w:tcW w:w="2415"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w:t>
            </w:r>
            <w:r>
              <w:rPr>
                <w:rFonts w:ascii="宋体" w:hAnsi="宋体" w:cs="宋体"/>
                <w:kern w:val="0"/>
                <w:sz w:val="20"/>
              </w:rPr>
              <w:t>260mesh</w:t>
            </w:r>
            <w:r>
              <w:rPr>
                <w:rFonts w:ascii="宋体" w:hAnsi="宋体" w:cs="宋体" w:hint="eastAsia"/>
                <w:kern w:val="0"/>
                <w:sz w:val="20"/>
              </w:rPr>
              <w:t>，</w:t>
            </w:r>
            <w:r>
              <w:rPr>
                <w:rFonts w:ascii="宋体" w:hAnsi="宋体" w:cs="宋体"/>
                <w:kern w:val="0"/>
                <w:sz w:val="20"/>
              </w:rPr>
              <w:t>1×2m2)</w:t>
            </w:r>
          </w:p>
        </w:tc>
        <w:tc>
          <w:tcPr>
            <w:tcW w:w="169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申众</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1</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免费</w:t>
            </w:r>
          </w:p>
        </w:tc>
        <w:tc>
          <w:tcPr>
            <w:tcW w:w="738"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r>
      <w:tr w:rsidR="00F604F5">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10</w:t>
            </w:r>
          </w:p>
        </w:tc>
        <w:tc>
          <w:tcPr>
            <w:tcW w:w="1457"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真空阀手柄</w:t>
            </w:r>
          </w:p>
        </w:tc>
        <w:tc>
          <w:tcPr>
            <w:tcW w:w="2415"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w:t>
            </w:r>
            <w:r>
              <w:rPr>
                <w:rFonts w:ascii="宋体" w:hAnsi="宋体" w:cs="宋体"/>
                <w:kern w:val="0"/>
                <w:sz w:val="20"/>
              </w:rPr>
              <w:t>7×7)</w:t>
            </w:r>
          </w:p>
        </w:tc>
        <w:tc>
          <w:tcPr>
            <w:tcW w:w="169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申众</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1</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免费</w:t>
            </w:r>
          </w:p>
        </w:tc>
        <w:tc>
          <w:tcPr>
            <w:tcW w:w="738"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r>
      <w:tr w:rsidR="00F604F5">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11</w:t>
            </w:r>
          </w:p>
        </w:tc>
        <w:tc>
          <w:tcPr>
            <w:tcW w:w="1457"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开口扳手</w:t>
            </w:r>
          </w:p>
        </w:tc>
        <w:tc>
          <w:tcPr>
            <w:tcW w:w="2415"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w:t>
            </w:r>
            <w:r>
              <w:rPr>
                <w:rFonts w:ascii="宋体" w:hAnsi="宋体" w:cs="宋体"/>
                <w:kern w:val="0"/>
                <w:sz w:val="20"/>
              </w:rPr>
              <w:t>36)</w:t>
            </w:r>
          </w:p>
        </w:tc>
        <w:tc>
          <w:tcPr>
            <w:tcW w:w="169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申众</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1</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免费</w:t>
            </w:r>
          </w:p>
        </w:tc>
        <w:tc>
          <w:tcPr>
            <w:tcW w:w="738"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r>
      <w:tr w:rsidR="00F604F5">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12</w:t>
            </w:r>
          </w:p>
        </w:tc>
        <w:tc>
          <w:tcPr>
            <w:tcW w:w="1457"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梅花扳手</w:t>
            </w:r>
          </w:p>
        </w:tc>
        <w:tc>
          <w:tcPr>
            <w:tcW w:w="2415"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w:t>
            </w:r>
            <w:r>
              <w:rPr>
                <w:rFonts w:ascii="宋体" w:hAnsi="宋体" w:cs="宋体"/>
                <w:kern w:val="0"/>
                <w:sz w:val="20"/>
              </w:rPr>
              <w:t>24</w:t>
            </w:r>
            <w:r>
              <w:rPr>
                <w:rFonts w:ascii="宋体" w:hAnsi="宋体" w:cs="宋体" w:hint="eastAsia"/>
                <w:kern w:val="0"/>
                <w:sz w:val="20"/>
              </w:rPr>
              <w:t>～</w:t>
            </w:r>
            <w:r>
              <w:rPr>
                <w:rFonts w:ascii="宋体" w:hAnsi="宋体" w:cs="宋体"/>
                <w:kern w:val="0"/>
                <w:sz w:val="20"/>
              </w:rPr>
              <w:t>27)</w:t>
            </w:r>
          </w:p>
        </w:tc>
        <w:tc>
          <w:tcPr>
            <w:tcW w:w="169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申众</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2</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免费</w:t>
            </w:r>
          </w:p>
        </w:tc>
        <w:tc>
          <w:tcPr>
            <w:tcW w:w="738"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r>
      <w:tr w:rsidR="00F604F5">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13</w:t>
            </w:r>
          </w:p>
        </w:tc>
        <w:tc>
          <w:tcPr>
            <w:tcW w:w="1457"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内六角扳手</w:t>
            </w:r>
          </w:p>
        </w:tc>
        <w:tc>
          <w:tcPr>
            <w:tcW w:w="2415"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w:t>
            </w:r>
            <w:r>
              <w:rPr>
                <w:rFonts w:ascii="宋体" w:hAnsi="宋体" w:cs="宋体"/>
                <w:kern w:val="0"/>
                <w:sz w:val="20"/>
              </w:rPr>
              <w:t>8)</w:t>
            </w:r>
          </w:p>
        </w:tc>
        <w:tc>
          <w:tcPr>
            <w:tcW w:w="169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申众</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1</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免费</w:t>
            </w:r>
          </w:p>
        </w:tc>
        <w:tc>
          <w:tcPr>
            <w:tcW w:w="738"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r>
      <w:tr w:rsidR="00F604F5">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14</w:t>
            </w:r>
          </w:p>
        </w:tc>
        <w:tc>
          <w:tcPr>
            <w:tcW w:w="1457"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工装膜片</w:t>
            </w:r>
          </w:p>
        </w:tc>
        <w:tc>
          <w:tcPr>
            <w:tcW w:w="2415"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c>
          <w:tcPr>
            <w:tcW w:w="169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远大</w:t>
            </w:r>
          </w:p>
        </w:tc>
        <w:tc>
          <w:tcPr>
            <w:tcW w:w="738"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免费</w:t>
            </w:r>
          </w:p>
        </w:tc>
        <w:tc>
          <w:tcPr>
            <w:tcW w:w="738"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r>
      <w:tr w:rsidR="00F604F5">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15</w:t>
            </w:r>
          </w:p>
        </w:tc>
        <w:tc>
          <w:tcPr>
            <w:tcW w:w="1457"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专业工具箱</w:t>
            </w:r>
          </w:p>
        </w:tc>
        <w:tc>
          <w:tcPr>
            <w:tcW w:w="2415"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c>
          <w:tcPr>
            <w:tcW w:w="169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远大</w:t>
            </w:r>
          </w:p>
        </w:tc>
        <w:tc>
          <w:tcPr>
            <w:tcW w:w="738"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免费</w:t>
            </w:r>
          </w:p>
        </w:tc>
        <w:tc>
          <w:tcPr>
            <w:tcW w:w="738"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r>
      <w:tr w:rsidR="00F604F5">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16</w:t>
            </w:r>
          </w:p>
        </w:tc>
        <w:tc>
          <w:tcPr>
            <w:tcW w:w="1457"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真空泵</w:t>
            </w:r>
          </w:p>
        </w:tc>
        <w:tc>
          <w:tcPr>
            <w:tcW w:w="2415"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FX-32</w:t>
            </w:r>
          </w:p>
        </w:tc>
        <w:tc>
          <w:tcPr>
            <w:tcW w:w="169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富斯特</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kern w:val="0"/>
                <w:sz w:val="20"/>
              </w:rPr>
              <w:t>1</w:t>
            </w:r>
          </w:p>
        </w:tc>
        <w:tc>
          <w:tcPr>
            <w:tcW w:w="738" w:type="dxa"/>
            <w:tcBorders>
              <w:top w:val="single" w:sz="4" w:space="0" w:color="auto"/>
              <w:left w:val="single" w:sz="4" w:space="0" w:color="auto"/>
              <w:bottom w:val="single" w:sz="4" w:space="0" w:color="auto"/>
              <w:right w:val="single" w:sz="4" w:space="0" w:color="auto"/>
            </w:tcBorders>
          </w:tcPr>
          <w:p w:rsidR="00F604F5" w:rsidRDefault="005C27F5">
            <w:pPr>
              <w:widowControl/>
              <w:rPr>
                <w:rFonts w:ascii="宋体" w:hAnsi="宋体" w:cs="宋体"/>
                <w:kern w:val="0"/>
                <w:sz w:val="20"/>
              </w:rPr>
            </w:pPr>
            <w:r>
              <w:rPr>
                <w:rFonts w:ascii="宋体" w:hAnsi="宋体" w:cs="宋体" w:hint="eastAsia"/>
                <w:kern w:val="0"/>
                <w:sz w:val="20"/>
              </w:rPr>
              <w:t>免费</w:t>
            </w:r>
          </w:p>
        </w:tc>
        <w:tc>
          <w:tcPr>
            <w:tcW w:w="738" w:type="dxa"/>
            <w:tcBorders>
              <w:top w:val="single" w:sz="4" w:space="0" w:color="auto"/>
              <w:left w:val="single" w:sz="4" w:space="0" w:color="auto"/>
              <w:bottom w:val="single" w:sz="4" w:space="0" w:color="auto"/>
              <w:right w:val="single" w:sz="4" w:space="0" w:color="auto"/>
            </w:tcBorders>
          </w:tcPr>
          <w:p w:rsidR="00F604F5" w:rsidRDefault="00F604F5">
            <w:pPr>
              <w:widowControl/>
              <w:rPr>
                <w:rFonts w:ascii="宋体" w:hAnsi="宋体" w:cs="宋体"/>
                <w:kern w:val="0"/>
                <w:sz w:val="20"/>
              </w:rPr>
            </w:pPr>
          </w:p>
        </w:tc>
      </w:tr>
    </w:tbl>
    <w:p w:rsidR="00F604F5" w:rsidRDefault="00F604F5">
      <w:pPr>
        <w:snapToGrid w:val="0"/>
        <w:spacing w:line="276" w:lineRule="auto"/>
        <w:ind w:firstLineChars="200" w:firstLine="560"/>
      </w:pPr>
    </w:p>
    <w:p w:rsidR="00F604F5" w:rsidRDefault="005C27F5">
      <w:pPr>
        <w:snapToGrid w:val="0"/>
        <w:spacing w:line="276" w:lineRule="auto"/>
        <w:ind w:firstLineChars="200" w:firstLine="560"/>
      </w:pPr>
      <w:r>
        <w:rPr>
          <w:rFonts w:hint="eastAsia"/>
        </w:rPr>
        <w:t>注：以上备品备件随机提供。</w:t>
      </w:r>
    </w:p>
    <w:p w:rsidR="00F604F5" w:rsidRDefault="00F604F5">
      <w:pPr>
        <w:snapToGrid w:val="0"/>
        <w:spacing w:line="276" w:lineRule="auto"/>
        <w:ind w:firstLineChars="200" w:firstLine="560"/>
      </w:pPr>
    </w:p>
    <w:sectPr w:rsidR="00F604F5" w:rsidSect="00F604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2FA" w:rsidRDefault="001602FA" w:rsidP="00F604F5">
      <w:r>
        <w:separator/>
      </w:r>
    </w:p>
  </w:endnote>
  <w:endnote w:type="continuationSeparator" w:id="1">
    <w:p w:rsidR="001602FA" w:rsidRDefault="001602FA" w:rsidP="00F60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altName w:val="Arial"/>
    <w:panose1 w:val="020B05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2FA" w:rsidRDefault="001602FA" w:rsidP="00F604F5">
      <w:r>
        <w:separator/>
      </w:r>
    </w:p>
  </w:footnote>
  <w:footnote w:type="continuationSeparator" w:id="1">
    <w:p w:rsidR="001602FA" w:rsidRDefault="001602FA" w:rsidP="00F604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48" w:rsidRDefault="000C0F48">
    <w:pPr>
      <w:pStyle w:val="af2"/>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22729"/>
    <w:multiLevelType w:val="singleLevel"/>
    <w:tmpl w:val="5A322729"/>
    <w:lvl w:ilvl="0">
      <w:start w:val="1"/>
      <w:numFmt w:val="decimal"/>
      <w:pStyle w:val="a"/>
      <w:lvlText w:val="%1."/>
      <w:lvlJc w:val="left"/>
      <w:pPr>
        <w:tabs>
          <w:tab w:val="left"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5"/>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7831"/>
    <w:rsid w:val="0006061D"/>
    <w:rsid w:val="000645AF"/>
    <w:rsid w:val="00075A07"/>
    <w:rsid w:val="000836AB"/>
    <w:rsid w:val="000C0F48"/>
    <w:rsid w:val="000E63AC"/>
    <w:rsid w:val="000F5E85"/>
    <w:rsid w:val="0013555D"/>
    <w:rsid w:val="001602FA"/>
    <w:rsid w:val="001809E8"/>
    <w:rsid w:val="001D4A73"/>
    <w:rsid w:val="0025463D"/>
    <w:rsid w:val="002C6DC9"/>
    <w:rsid w:val="00343F4B"/>
    <w:rsid w:val="003A1607"/>
    <w:rsid w:val="003B3F09"/>
    <w:rsid w:val="003C0779"/>
    <w:rsid w:val="003C270B"/>
    <w:rsid w:val="00421932"/>
    <w:rsid w:val="0044663A"/>
    <w:rsid w:val="00490BFC"/>
    <w:rsid w:val="00503EDD"/>
    <w:rsid w:val="00505DC1"/>
    <w:rsid w:val="00560261"/>
    <w:rsid w:val="00577831"/>
    <w:rsid w:val="005C27F5"/>
    <w:rsid w:val="006661AA"/>
    <w:rsid w:val="006A7876"/>
    <w:rsid w:val="006F407C"/>
    <w:rsid w:val="00701B95"/>
    <w:rsid w:val="007239A8"/>
    <w:rsid w:val="00734C95"/>
    <w:rsid w:val="007B025A"/>
    <w:rsid w:val="007B1BFA"/>
    <w:rsid w:val="007D07C7"/>
    <w:rsid w:val="007E2D8F"/>
    <w:rsid w:val="00890913"/>
    <w:rsid w:val="008D353E"/>
    <w:rsid w:val="00903CCB"/>
    <w:rsid w:val="009215C2"/>
    <w:rsid w:val="00997C8A"/>
    <w:rsid w:val="00AA799E"/>
    <w:rsid w:val="00B57350"/>
    <w:rsid w:val="00C07B36"/>
    <w:rsid w:val="00C416A7"/>
    <w:rsid w:val="00D128CE"/>
    <w:rsid w:val="00D15C76"/>
    <w:rsid w:val="00D73AD6"/>
    <w:rsid w:val="00DC6389"/>
    <w:rsid w:val="00DD2923"/>
    <w:rsid w:val="00E03473"/>
    <w:rsid w:val="00E20F2A"/>
    <w:rsid w:val="00E5729D"/>
    <w:rsid w:val="00E96B22"/>
    <w:rsid w:val="00EF4AC5"/>
    <w:rsid w:val="00F07F68"/>
    <w:rsid w:val="00F25587"/>
    <w:rsid w:val="00F26BC7"/>
    <w:rsid w:val="00F604F5"/>
    <w:rsid w:val="00F61ED9"/>
    <w:rsid w:val="00F82A20"/>
    <w:rsid w:val="00F85F94"/>
    <w:rsid w:val="00FC0880"/>
    <w:rsid w:val="096422E9"/>
    <w:rsid w:val="3E935EA4"/>
    <w:rsid w:val="464F05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uiPriority="0" w:unhideWhenUsed="1"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604F5"/>
    <w:pPr>
      <w:widowControl w:val="0"/>
      <w:jc w:val="both"/>
    </w:pPr>
    <w:rPr>
      <w:kern w:val="2"/>
      <w:sz w:val="28"/>
    </w:rPr>
  </w:style>
  <w:style w:type="paragraph" w:styleId="1">
    <w:name w:val="heading 1"/>
    <w:basedOn w:val="a0"/>
    <w:next w:val="a0"/>
    <w:link w:val="1Char"/>
    <w:qFormat/>
    <w:rsid w:val="00F604F5"/>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0"/>
    <w:next w:val="a0"/>
    <w:link w:val="2Char"/>
    <w:unhideWhenUsed/>
    <w:qFormat/>
    <w:rsid w:val="00F604F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qFormat/>
    <w:rsid w:val="00F604F5"/>
    <w:pPr>
      <w:keepNext/>
      <w:keepLines/>
      <w:spacing w:before="260" w:after="260" w:line="413" w:lineRule="auto"/>
      <w:jc w:val="center"/>
      <w:outlineLvl w:val="2"/>
    </w:pPr>
    <w:rPr>
      <w:b/>
      <w:sz w:val="44"/>
    </w:rPr>
  </w:style>
  <w:style w:type="paragraph" w:styleId="4">
    <w:name w:val="heading 4"/>
    <w:basedOn w:val="a0"/>
    <w:next w:val="a0"/>
    <w:link w:val="4Char"/>
    <w:qFormat/>
    <w:rsid w:val="00F604F5"/>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0"/>
    <w:next w:val="a0"/>
    <w:link w:val="5Char"/>
    <w:qFormat/>
    <w:rsid w:val="00F604F5"/>
    <w:pPr>
      <w:keepNext/>
      <w:keepLines/>
      <w:tabs>
        <w:tab w:val="left" w:pos="2551"/>
      </w:tabs>
      <w:spacing w:before="280" w:after="290" w:line="372" w:lineRule="auto"/>
      <w:ind w:left="2551" w:hanging="850"/>
      <w:outlineLvl w:val="4"/>
    </w:pPr>
    <w:rPr>
      <w:b/>
    </w:rPr>
  </w:style>
  <w:style w:type="paragraph" w:styleId="6">
    <w:name w:val="heading 6"/>
    <w:basedOn w:val="a0"/>
    <w:next w:val="a0"/>
    <w:link w:val="6Char"/>
    <w:qFormat/>
    <w:rsid w:val="00F604F5"/>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0"/>
    <w:next w:val="a0"/>
    <w:link w:val="7Char"/>
    <w:qFormat/>
    <w:rsid w:val="00F604F5"/>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0"/>
    <w:next w:val="a0"/>
    <w:link w:val="8Char"/>
    <w:qFormat/>
    <w:rsid w:val="00F604F5"/>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0"/>
    <w:next w:val="a0"/>
    <w:link w:val="9Char"/>
    <w:qFormat/>
    <w:rsid w:val="00F604F5"/>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rsid w:val="00F604F5"/>
    <w:pPr>
      <w:adjustRightInd w:val="0"/>
      <w:snapToGrid w:val="0"/>
      <w:spacing w:line="360" w:lineRule="auto"/>
      <w:ind w:leftChars="400" w:left="100" w:hangingChars="200" w:hanging="200"/>
    </w:pPr>
    <w:rPr>
      <w:sz w:val="24"/>
    </w:rPr>
  </w:style>
  <w:style w:type="paragraph" w:styleId="a4">
    <w:name w:val="annotation subject"/>
    <w:basedOn w:val="a5"/>
    <w:next w:val="a5"/>
    <w:link w:val="Char"/>
    <w:qFormat/>
    <w:rsid w:val="00F604F5"/>
    <w:pPr>
      <w:tabs>
        <w:tab w:val="left" w:pos="1134"/>
      </w:tabs>
    </w:pPr>
    <w:rPr>
      <w:b/>
      <w:sz w:val="21"/>
    </w:rPr>
  </w:style>
  <w:style w:type="paragraph" w:styleId="a5">
    <w:name w:val="annotation text"/>
    <w:basedOn w:val="a0"/>
    <w:link w:val="Char0"/>
    <w:unhideWhenUsed/>
    <w:qFormat/>
    <w:rsid w:val="00F604F5"/>
    <w:pPr>
      <w:jc w:val="left"/>
    </w:pPr>
  </w:style>
  <w:style w:type="paragraph" w:styleId="70">
    <w:name w:val="toc 7"/>
    <w:basedOn w:val="a0"/>
    <w:next w:val="a0"/>
    <w:uiPriority w:val="39"/>
    <w:qFormat/>
    <w:rsid w:val="00F604F5"/>
    <w:pPr>
      <w:ind w:left="1680"/>
      <w:jc w:val="left"/>
    </w:pPr>
    <w:rPr>
      <w:rFonts w:ascii="Calibri" w:hAnsi="Calibri" w:cs="Calibri"/>
      <w:sz w:val="18"/>
      <w:szCs w:val="18"/>
    </w:rPr>
  </w:style>
  <w:style w:type="paragraph" w:styleId="a6">
    <w:name w:val="Body Text First Indent"/>
    <w:basedOn w:val="a0"/>
    <w:link w:val="Char1"/>
    <w:qFormat/>
    <w:rsid w:val="00F604F5"/>
    <w:pPr>
      <w:spacing w:line="360" w:lineRule="auto"/>
      <w:ind w:firstLine="420"/>
    </w:pPr>
    <w:rPr>
      <w:rFonts w:ascii="宋体" w:hAnsi="宋体"/>
      <w:sz w:val="24"/>
    </w:rPr>
  </w:style>
  <w:style w:type="paragraph" w:styleId="20">
    <w:name w:val="List Number 2"/>
    <w:basedOn w:val="a0"/>
    <w:qFormat/>
    <w:rsid w:val="00F604F5"/>
    <w:pPr>
      <w:tabs>
        <w:tab w:val="left" w:pos="780"/>
      </w:tabs>
      <w:spacing w:line="360" w:lineRule="auto"/>
      <w:ind w:left="780" w:hanging="360"/>
    </w:pPr>
    <w:rPr>
      <w:sz w:val="24"/>
    </w:rPr>
  </w:style>
  <w:style w:type="paragraph" w:styleId="40">
    <w:name w:val="List Bullet 4"/>
    <w:basedOn w:val="a0"/>
    <w:qFormat/>
    <w:rsid w:val="00F604F5"/>
    <w:pPr>
      <w:widowControl/>
      <w:tabs>
        <w:tab w:val="left" w:pos="1134"/>
      </w:tabs>
      <w:adjustRightInd w:val="0"/>
      <w:snapToGrid w:val="0"/>
      <w:spacing w:before="120" w:line="280" w:lineRule="atLeast"/>
      <w:ind w:left="1418" w:hanging="284"/>
      <w:jc w:val="left"/>
    </w:pPr>
    <w:rPr>
      <w:rFonts w:ascii="宋体"/>
      <w:kern w:val="0"/>
      <w:sz w:val="22"/>
    </w:rPr>
  </w:style>
  <w:style w:type="paragraph" w:styleId="a">
    <w:name w:val="List Number"/>
    <w:basedOn w:val="a0"/>
    <w:unhideWhenUsed/>
    <w:qFormat/>
    <w:rsid w:val="00F604F5"/>
    <w:pPr>
      <w:numPr>
        <w:numId w:val="1"/>
      </w:numPr>
      <w:spacing w:line="360" w:lineRule="exact"/>
    </w:pPr>
    <w:rPr>
      <w:sz w:val="24"/>
    </w:rPr>
  </w:style>
  <w:style w:type="paragraph" w:styleId="a7">
    <w:name w:val="Normal Indent"/>
    <w:basedOn w:val="a0"/>
    <w:qFormat/>
    <w:rsid w:val="00F604F5"/>
    <w:pPr>
      <w:adjustRightInd w:val="0"/>
      <w:snapToGrid w:val="0"/>
      <w:spacing w:line="360" w:lineRule="auto"/>
      <w:ind w:firstLine="420"/>
    </w:pPr>
    <w:rPr>
      <w:sz w:val="24"/>
    </w:rPr>
  </w:style>
  <w:style w:type="paragraph" w:styleId="a8">
    <w:name w:val="caption"/>
    <w:basedOn w:val="a0"/>
    <w:next w:val="a0"/>
    <w:qFormat/>
    <w:rsid w:val="00F604F5"/>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0"/>
    <w:link w:val="Char2"/>
    <w:qFormat/>
    <w:rsid w:val="00F604F5"/>
    <w:pPr>
      <w:shd w:val="clear" w:color="auto" w:fill="000080"/>
    </w:pPr>
  </w:style>
  <w:style w:type="paragraph" w:styleId="aa">
    <w:name w:val="toa heading"/>
    <w:basedOn w:val="a0"/>
    <w:next w:val="a0"/>
    <w:qFormat/>
    <w:rsid w:val="00F604F5"/>
    <w:pPr>
      <w:spacing w:before="120"/>
    </w:pPr>
    <w:rPr>
      <w:rFonts w:ascii="Arial" w:hAnsi="Arial"/>
      <w:sz w:val="24"/>
    </w:rPr>
  </w:style>
  <w:style w:type="paragraph" w:styleId="31">
    <w:name w:val="Body Text 3"/>
    <w:basedOn w:val="a0"/>
    <w:link w:val="3Char0"/>
    <w:qFormat/>
    <w:rsid w:val="00F604F5"/>
    <w:pPr>
      <w:adjustRightInd w:val="0"/>
      <w:snapToGrid w:val="0"/>
      <w:spacing w:after="120" w:line="360" w:lineRule="auto"/>
    </w:pPr>
    <w:rPr>
      <w:sz w:val="16"/>
    </w:rPr>
  </w:style>
  <w:style w:type="paragraph" w:styleId="32">
    <w:name w:val="List Bullet 3"/>
    <w:basedOn w:val="a0"/>
    <w:qFormat/>
    <w:rsid w:val="00F604F5"/>
    <w:pPr>
      <w:tabs>
        <w:tab w:val="left" w:pos="1200"/>
      </w:tabs>
      <w:adjustRightInd w:val="0"/>
      <w:snapToGrid w:val="0"/>
      <w:spacing w:line="360" w:lineRule="auto"/>
      <w:ind w:left="1200" w:hanging="360"/>
    </w:pPr>
    <w:rPr>
      <w:sz w:val="24"/>
    </w:rPr>
  </w:style>
  <w:style w:type="paragraph" w:styleId="ab">
    <w:name w:val="Body Text"/>
    <w:basedOn w:val="a0"/>
    <w:link w:val="Char3"/>
    <w:unhideWhenUsed/>
    <w:qFormat/>
    <w:rsid w:val="00F604F5"/>
    <w:pPr>
      <w:spacing w:after="120"/>
    </w:pPr>
  </w:style>
  <w:style w:type="paragraph" w:styleId="ac">
    <w:name w:val="Body Text Indent"/>
    <w:basedOn w:val="a0"/>
    <w:link w:val="Char4"/>
    <w:qFormat/>
    <w:rsid w:val="00F604F5"/>
    <w:pPr>
      <w:spacing w:line="700" w:lineRule="exact"/>
      <w:ind w:left="960"/>
    </w:pPr>
    <w:rPr>
      <w:sz w:val="44"/>
    </w:rPr>
  </w:style>
  <w:style w:type="paragraph" w:styleId="33">
    <w:name w:val="List Number 3"/>
    <w:basedOn w:val="a0"/>
    <w:qFormat/>
    <w:rsid w:val="00F604F5"/>
    <w:pPr>
      <w:tabs>
        <w:tab w:val="left" w:pos="2120"/>
      </w:tabs>
      <w:adjustRightInd w:val="0"/>
      <w:snapToGrid w:val="0"/>
      <w:spacing w:line="360" w:lineRule="auto"/>
      <w:ind w:left="2120" w:hanging="720"/>
    </w:pPr>
    <w:rPr>
      <w:sz w:val="24"/>
    </w:rPr>
  </w:style>
  <w:style w:type="paragraph" w:styleId="21">
    <w:name w:val="List 2"/>
    <w:basedOn w:val="a0"/>
    <w:qFormat/>
    <w:rsid w:val="00F604F5"/>
    <w:pPr>
      <w:adjustRightInd w:val="0"/>
      <w:snapToGrid w:val="0"/>
      <w:spacing w:line="360" w:lineRule="auto"/>
      <w:ind w:leftChars="200" w:left="100" w:hangingChars="200" w:hanging="200"/>
    </w:pPr>
    <w:rPr>
      <w:sz w:val="24"/>
    </w:rPr>
  </w:style>
  <w:style w:type="paragraph" w:styleId="ad">
    <w:name w:val="List Continue"/>
    <w:basedOn w:val="a0"/>
    <w:qFormat/>
    <w:rsid w:val="00F604F5"/>
    <w:pPr>
      <w:adjustRightInd w:val="0"/>
      <w:snapToGrid w:val="0"/>
      <w:spacing w:after="120" w:line="360" w:lineRule="auto"/>
      <w:ind w:leftChars="200" w:left="420"/>
    </w:pPr>
    <w:rPr>
      <w:sz w:val="24"/>
    </w:rPr>
  </w:style>
  <w:style w:type="paragraph" w:styleId="22">
    <w:name w:val="List Bullet 2"/>
    <w:basedOn w:val="a0"/>
    <w:qFormat/>
    <w:rsid w:val="00F604F5"/>
    <w:pPr>
      <w:tabs>
        <w:tab w:val="left" w:pos="780"/>
      </w:tabs>
      <w:adjustRightInd w:val="0"/>
      <w:snapToGrid w:val="0"/>
      <w:spacing w:line="360" w:lineRule="auto"/>
      <w:ind w:left="780" w:hanging="360"/>
    </w:pPr>
    <w:rPr>
      <w:sz w:val="24"/>
    </w:rPr>
  </w:style>
  <w:style w:type="paragraph" w:styleId="50">
    <w:name w:val="toc 5"/>
    <w:basedOn w:val="a0"/>
    <w:next w:val="a0"/>
    <w:uiPriority w:val="39"/>
    <w:qFormat/>
    <w:rsid w:val="00F604F5"/>
    <w:pPr>
      <w:ind w:left="1120"/>
      <w:jc w:val="left"/>
    </w:pPr>
    <w:rPr>
      <w:rFonts w:ascii="Calibri" w:hAnsi="Calibri" w:cs="Calibri"/>
      <w:sz w:val="18"/>
      <w:szCs w:val="18"/>
    </w:rPr>
  </w:style>
  <w:style w:type="paragraph" w:styleId="34">
    <w:name w:val="toc 3"/>
    <w:basedOn w:val="a0"/>
    <w:next w:val="a0"/>
    <w:uiPriority w:val="39"/>
    <w:qFormat/>
    <w:rsid w:val="00F604F5"/>
    <w:pPr>
      <w:ind w:left="560"/>
      <w:jc w:val="left"/>
    </w:pPr>
    <w:rPr>
      <w:rFonts w:ascii="Calibri" w:hAnsi="Calibri" w:cs="Calibri"/>
      <w:i/>
      <w:iCs/>
      <w:sz w:val="20"/>
    </w:rPr>
  </w:style>
  <w:style w:type="paragraph" w:styleId="ae">
    <w:name w:val="Plain Text"/>
    <w:basedOn w:val="a0"/>
    <w:link w:val="Char5"/>
    <w:qFormat/>
    <w:rsid w:val="00F604F5"/>
    <w:pPr>
      <w:adjustRightInd w:val="0"/>
      <w:snapToGrid w:val="0"/>
      <w:spacing w:line="360" w:lineRule="auto"/>
    </w:pPr>
    <w:rPr>
      <w:rFonts w:ascii="宋体" w:hAnsi="Courier New"/>
      <w:sz w:val="21"/>
    </w:rPr>
  </w:style>
  <w:style w:type="paragraph" w:styleId="80">
    <w:name w:val="toc 8"/>
    <w:basedOn w:val="a0"/>
    <w:next w:val="a0"/>
    <w:uiPriority w:val="39"/>
    <w:qFormat/>
    <w:rsid w:val="00F604F5"/>
    <w:pPr>
      <w:ind w:left="1960"/>
      <w:jc w:val="left"/>
    </w:pPr>
    <w:rPr>
      <w:rFonts w:ascii="Calibri" w:hAnsi="Calibri" w:cs="Calibri"/>
      <w:sz w:val="18"/>
      <w:szCs w:val="18"/>
    </w:rPr>
  </w:style>
  <w:style w:type="paragraph" w:styleId="af">
    <w:name w:val="Date"/>
    <w:basedOn w:val="a0"/>
    <w:next w:val="a0"/>
    <w:link w:val="Char6"/>
    <w:qFormat/>
    <w:rsid w:val="00F604F5"/>
  </w:style>
  <w:style w:type="paragraph" w:styleId="23">
    <w:name w:val="Body Text Indent 2"/>
    <w:basedOn w:val="a0"/>
    <w:link w:val="2Char0"/>
    <w:qFormat/>
    <w:rsid w:val="00F604F5"/>
    <w:pPr>
      <w:snapToGrid w:val="0"/>
      <w:spacing w:line="440" w:lineRule="atLeast"/>
      <w:ind w:firstLine="570"/>
    </w:pPr>
    <w:rPr>
      <w:rFonts w:ascii="宋体"/>
    </w:rPr>
  </w:style>
  <w:style w:type="paragraph" w:styleId="af0">
    <w:name w:val="Balloon Text"/>
    <w:basedOn w:val="a0"/>
    <w:link w:val="Char7"/>
    <w:unhideWhenUsed/>
    <w:qFormat/>
    <w:rsid w:val="00F604F5"/>
    <w:rPr>
      <w:sz w:val="18"/>
      <w:szCs w:val="18"/>
    </w:rPr>
  </w:style>
  <w:style w:type="paragraph" w:styleId="af1">
    <w:name w:val="footer"/>
    <w:basedOn w:val="a0"/>
    <w:link w:val="Char8"/>
    <w:unhideWhenUsed/>
    <w:qFormat/>
    <w:rsid w:val="00F604F5"/>
    <w:pPr>
      <w:tabs>
        <w:tab w:val="center" w:pos="4153"/>
        <w:tab w:val="right" w:pos="8306"/>
      </w:tabs>
      <w:snapToGrid w:val="0"/>
      <w:jc w:val="left"/>
    </w:pPr>
    <w:rPr>
      <w:rFonts w:asciiTheme="minorHAnsi" w:eastAsiaTheme="minorEastAsia" w:hAnsiTheme="minorHAnsi" w:cstheme="minorBidi"/>
      <w:sz w:val="18"/>
      <w:szCs w:val="18"/>
    </w:rPr>
  </w:style>
  <w:style w:type="paragraph" w:styleId="24">
    <w:name w:val="Body Text First Indent 2"/>
    <w:basedOn w:val="ac"/>
    <w:link w:val="2Char1"/>
    <w:qFormat/>
    <w:rsid w:val="00F604F5"/>
    <w:pPr>
      <w:spacing w:after="120" w:line="240" w:lineRule="auto"/>
      <w:ind w:leftChars="200" w:left="420" w:firstLineChars="200" w:firstLine="420"/>
    </w:pPr>
    <w:rPr>
      <w:sz w:val="21"/>
    </w:rPr>
  </w:style>
  <w:style w:type="paragraph" w:styleId="af2">
    <w:name w:val="header"/>
    <w:basedOn w:val="a0"/>
    <w:link w:val="Char9"/>
    <w:unhideWhenUsed/>
    <w:qFormat/>
    <w:rsid w:val="00F604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0"/>
    <w:next w:val="a0"/>
    <w:uiPriority w:val="39"/>
    <w:qFormat/>
    <w:rsid w:val="00F604F5"/>
    <w:pPr>
      <w:spacing w:before="120" w:after="120"/>
      <w:jc w:val="left"/>
    </w:pPr>
    <w:rPr>
      <w:rFonts w:ascii="Calibri" w:hAnsi="Calibri" w:cs="Calibri"/>
      <w:b/>
      <w:bCs/>
      <w:caps/>
      <w:sz w:val="20"/>
    </w:rPr>
  </w:style>
  <w:style w:type="paragraph" w:styleId="41">
    <w:name w:val="List Continue 4"/>
    <w:basedOn w:val="a0"/>
    <w:qFormat/>
    <w:rsid w:val="00F604F5"/>
    <w:pPr>
      <w:adjustRightInd w:val="0"/>
      <w:snapToGrid w:val="0"/>
      <w:spacing w:after="120" w:line="360" w:lineRule="auto"/>
      <w:ind w:leftChars="800" w:left="1680"/>
    </w:pPr>
    <w:rPr>
      <w:sz w:val="24"/>
    </w:rPr>
  </w:style>
  <w:style w:type="paragraph" w:styleId="42">
    <w:name w:val="toc 4"/>
    <w:basedOn w:val="a0"/>
    <w:next w:val="a0"/>
    <w:uiPriority w:val="39"/>
    <w:qFormat/>
    <w:rsid w:val="00F604F5"/>
    <w:pPr>
      <w:ind w:left="840"/>
      <w:jc w:val="left"/>
    </w:pPr>
    <w:rPr>
      <w:rFonts w:ascii="Calibri" w:hAnsi="Calibri" w:cs="Calibri"/>
      <w:sz w:val="18"/>
      <w:szCs w:val="18"/>
    </w:rPr>
  </w:style>
  <w:style w:type="paragraph" w:styleId="af3">
    <w:name w:val="footnote text"/>
    <w:basedOn w:val="a0"/>
    <w:link w:val="Chara"/>
    <w:qFormat/>
    <w:rsid w:val="00F604F5"/>
    <w:pPr>
      <w:spacing w:line="360" w:lineRule="auto"/>
    </w:pPr>
    <w:rPr>
      <w:sz w:val="18"/>
    </w:rPr>
  </w:style>
  <w:style w:type="paragraph" w:styleId="60">
    <w:name w:val="toc 6"/>
    <w:basedOn w:val="a0"/>
    <w:next w:val="a0"/>
    <w:uiPriority w:val="39"/>
    <w:qFormat/>
    <w:rsid w:val="00F604F5"/>
    <w:pPr>
      <w:ind w:left="1400"/>
      <w:jc w:val="left"/>
    </w:pPr>
    <w:rPr>
      <w:rFonts w:ascii="Calibri" w:hAnsi="Calibri" w:cs="Calibri"/>
      <w:sz w:val="18"/>
      <w:szCs w:val="18"/>
    </w:rPr>
  </w:style>
  <w:style w:type="paragraph" w:styleId="51">
    <w:name w:val="List 5"/>
    <w:basedOn w:val="a0"/>
    <w:qFormat/>
    <w:rsid w:val="00F604F5"/>
    <w:pPr>
      <w:adjustRightInd w:val="0"/>
      <w:snapToGrid w:val="0"/>
      <w:spacing w:line="360" w:lineRule="auto"/>
      <w:ind w:leftChars="800" w:left="100" w:hangingChars="200" w:hanging="200"/>
    </w:pPr>
    <w:rPr>
      <w:sz w:val="24"/>
    </w:rPr>
  </w:style>
  <w:style w:type="paragraph" w:styleId="35">
    <w:name w:val="Body Text Indent 3"/>
    <w:basedOn w:val="a0"/>
    <w:link w:val="3Char1"/>
    <w:qFormat/>
    <w:rsid w:val="00F604F5"/>
    <w:pPr>
      <w:spacing w:line="360" w:lineRule="auto"/>
      <w:ind w:firstLine="632"/>
    </w:pPr>
    <w:rPr>
      <w:rFonts w:ascii="黑体" w:eastAsia="黑体"/>
    </w:rPr>
  </w:style>
  <w:style w:type="paragraph" w:styleId="af4">
    <w:name w:val="table of figures"/>
    <w:basedOn w:val="a0"/>
    <w:next w:val="a0"/>
    <w:qFormat/>
    <w:rsid w:val="00F604F5"/>
    <w:pPr>
      <w:tabs>
        <w:tab w:val="right" w:leader="dot" w:pos="8640"/>
      </w:tabs>
      <w:spacing w:line="360" w:lineRule="auto"/>
      <w:ind w:left="400" w:hanging="400"/>
    </w:pPr>
    <w:rPr>
      <w:sz w:val="24"/>
    </w:rPr>
  </w:style>
  <w:style w:type="paragraph" w:styleId="25">
    <w:name w:val="toc 2"/>
    <w:basedOn w:val="a0"/>
    <w:next w:val="a0"/>
    <w:uiPriority w:val="39"/>
    <w:qFormat/>
    <w:rsid w:val="00F604F5"/>
    <w:pPr>
      <w:ind w:left="280"/>
      <w:jc w:val="left"/>
    </w:pPr>
    <w:rPr>
      <w:rFonts w:ascii="Calibri" w:hAnsi="Calibri" w:cs="Calibri"/>
      <w:smallCaps/>
      <w:sz w:val="20"/>
    </w:rPr>
  </w:style>
  <w:style w:type="paragraph" w:styleId="90">
    <w:name w:val="toc 9"/>
    <w:basedOn w:val="a0"/>
    <w:next w:val="a0"/>
    <w:uiPriority w:val="39"/>
    <w:qFormat/>
    <w:rsid w:val="00F604F5"/>
    <w:pPr>
      <w:ind w:left="2240"/>
      <w:jc w:val="left"/>
    </w:pPr>
    <w:rPr>
      <w:rFonts w:ascii="Calibri" w:hAnsi="Calibri" w:cs="Calibri"/>
      <w:sz w:val="18"/>
      <w:szCs w:val="18"/>
    </w:rPr>
  </w:style>
  <w:style w:type="paragraph" w:styleId="26">
    <w:name w:val="Body Text 2"/>
    <w:basedOn w:val="a0"/>
    <w:link w:val="2Char2"/>
    <w:qFormat/>
    <w:rsid w:val="00F604F5"/>
    <w:pPr>
      <w:adjustRightInd w:val="0"/>
      <w:snapToGrid w:val="0"/>
      <w:spacing w:after="120" w:line="480" w:lineRule="auto"/>
    </w:pPr>
    <w:rPr>
      <w:sz w:val="24"/>
    </w:rPr>
  </w:style>
  <w:style w:type="paragraph" w:styleId="43">
    <w:name w:val="List 4"/>
    <w:basedOn w:val="a0"/>
    <w:qFormat/>
    <w:rsid w:val="00F604F5"/>
    <w:pPr>
      <w:adjustRightInd w:val="0"/>
      <w:snapToGrid w:val="0"/>
      <w:spacing w:line="360" w:lineRule="auto"/>
      <w:ind w:leftChars="600" w:left="100" w:hangingChars="200" w:hanging="200"/>
    </w:pPr>
    <w:rPr>
      <w:sz w:val="24"/>
    </w:rPr>
  </w:style>
  <w:style w:type="paragraph" w:styleId="27">
    <w:name w:val="List Continue 2"/>
    <w:basedOn w:val="a0"/>
    <w:qFormat/>
    <w:rsid w:val="00F604F5"/>
    <w:pPr>
      <w:adjustRightInd w:val="0"/>
      <w:snapToGrid w:val="0"/>
      <w:spacing w:after="120" w:line="360" w:lineRule="auto"/>
      <w:ind w:leftChars="400" w:left="840"/>
    </w:pPr>
    <w:rPr>
      <w:sz w:val="24"/>
    </w:rPr>
  </w:style>
  <w:style w:type="paragraph" w:styleId="af5">
    <w:name w:val="Normal (Web)"/>
    <w:basedOn w:val="a0"/>
    <w:qFormat/>
    <w:rsid w:val="00F604F5"/>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0"/>
    <w:qFormat/>
    <w:rsid w:val="00F604F5"/>
    <w:pPr>
      <w:adjustRightInd w:val="0"/>
      <w:snapToGrid w:val="0"/>
      <w:spacing w:after="120" w:line="360" w:lineRule="auto"/>
      <w:ind w:leftChars="600" w:left="1260"/>
    </w:pPr>
    <w:rPr>
      <w:sz w:val="24"/>
    </w:rPr>
  </w:style>
  <w:style w:type="paragraph" w:styleId="11">
    <w:name w:val="index 1"/>
    <w:basedOn w:val="a0"/>
    <w:next w:val="a0"/>
    <w:qFormat/>
    <w:rsid w:val="00F604F5"/>
    <w:pPr>
      <w:adjustRightInd w:val="0"/>
      <w:spacing w:line="240" w:lineRule="atLeast"/>
      <w:textAlignment w:val="baseline"/>
    </w:pPr>
    <w:rPr>
      <w:rFonts w:ascii="宋体"/>
      <w:kern w:val="0"/>
      <w:sz w:val="21"/>
    </w:rPr>
  </w:style>
  <w:style w:type="paragraph" w:styleId="af6">
    <w:name w:val="Title"/>
    <w:basedOn w:val="a0"/>
    <w:link w:val="Charb"/>
    <w:qFormat/>
    <w:rsid w:val="00F604F5"/>
    <w:pPr>
      <w:widowControl/>
      <w:spacing w:after="240" w:line="360" w:lineRule="auto"/>
      <w:jc w:val="center"/>
    </w:pPr>
    <w:rPr>
      <w:rFonts w:ascii="Arial" w:hAnsi="Arial"/>
      <w:b/>
      <w:smallCaps/>
      <w:kern w:val="28"/>
      <w:sz w:val="36"/>
      <w:lang w:eastAsia="en-US"/>
    </w:rPr>
  </w:style>
  <w:style w:type="character" w:styleId="af7">
    <w:name w:val="Strong"/>
    <w:qFormat/>
    <w:rsid w:val="00F604F5"/>
    <w:rPr>
      <w:b/>
    </w:rPr>
  </w:style>
  <w:style w:type="character" w:styleId="af8">
    <w:name w:val="page number"/>
    <w:basedOn w:val="a1"/>
    <w:qFormat/>
    <w:rsid w:val="00F604F5"/>
  </w:style>
  <w:style w:type="character" w:styleId="af9">
    <w:name w:val="FollowedHyperlink"/>
    <w:basedOn w:val="a1"/>
    <w:unhideWhenUsed/>
    <w:qFormat/>
    <w:rsid w:val="00F604F5"/>
    <w:rPr>
      <w:color w:val="800080" w:themeColor="followedHyperlink"/>
      <w:u w:val="single"/>
    </w:rPr>
  </w:style>
  <w:style w:type="character" w:styleId="afa">
    <w:name w:val="Emphasis"/>
    <w:qFormat/>
    <w:rsid w:val="00F604F5"/>
    <w:rPr>
      <w:i/>
    </w:rPr>
  </w:style>
  <w:style w:type="character" w:styleId="afb">
    <w:name w:val="Hyperlink"/>
    <w:uiPriority w:val="99"/>
    <w:qFormat/>
    <w:rsid w:val="00F604F5"/>
    <w:rPr>
      <w:color w:val="0000FF"/>
      <w:u w:val="single"/>
    </w:rPr>
  </w:style>
  <w:style w:type="character" w:styleId="afc">
    <w:name w:val="annotation reference"/>
    <w:qFormat/>
    <w:rsid w:val="00F604F5"/>
    <w:rPr>
      <w:sz w:val="21"/>
    </w:rPr>
  </w:style>
  <w:style w:type="character" w:styleId="afd">
    <w:name w:val="footnote reference"/>
    <w:qFormat/>
    <w:rsid w:val="00F604F5"/>
    <w:rPr>
      <w:position w:val="6"/>
      <w:sz w:val="14"/>
      <w:vertAlign w:val="superscript"/>
    </w:rPr>
  </w:style>
  <w:style w:type="table" w:styleId="afe">
    <w:name w:val="Table Grid"/>
    <w:basedOn w:val="a2"/>
    <w:qFormat/>
    <w:rsid w:val="00F604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页眉 Char"/>
    <w:basedOn w:val="a1"/>
    <w:link w:val="af2"/>
    <w:qFormat/>
    <w:rsid w:val="00F604F5"/>
    <w:rPr>
      <w:sz w:val="18"/>
      <w:szCs w:val="18"/>
    </w:rPr>
  </w:style>
  <w:style w:type="character" w:customStyle="1" w:styleId="Char8">
    <w:name w:val="页脚 Char"/>
    <w:basedOn w:val="a1"/>
    <w:link w:val="af1"/>
    <w:qFormat/>
    <w:rsid w:val="00F604F5"/>
    <w:rPr>
      <w:sz w:val="18"/>
      <w:szCs w:val="18"/>
    </w:rPr>
  </w:style>
  <w:style w:type="character" w:customStyle="1" w:styleId="Char6">
    <w:name w:val="日期 Char"/>
    <w:basedOn w:val="a1"/>
    <w:link w:val="af"/>
    <w:qFormat/>
    <w:rsid w:val="00F604F5"/>
    <w:rPr>
      <w:rFonts w:ascii="Times New Roman" w:eastAsia="宋体" w:hAnsi="Times New Roman" w:cs="Times New Roman"/>
      <w:sz w:val="28"/>
      <w:szCs w:val="20"/>
    </w:rPr>
  </w:style>
  <w:style w:type="paragraph" w:styleId="aff">
    <w:name w:val="List Paragraph"/>
    <w:basedOn w:val="a0"/>
    <w:link w:val="Charc"/>
    <w:uiPriority w:val="34"/>
    <w:qFormat/>
    <w:rsid w:val="00F604F5"/>
    <w:pPr>
      <w:ind w:firstLineChars="200" w:firstLine="420"/>
    </w:pPr>
    <w:rPr>
      <w:rFonts w:asciiTheme="minorHAnsi" w:eastAsiaTheme="minorEastAsia" w:hAnsiTheme="minorHAnsi" w:cstheme="minorBidi"/>
      <w:sz w:val="21"/>
      <w:szCs w:val="22"/>
    </w:rPr>
  </w:style>
  <w:style w:type="character" w:customStyle="1" w:styleId="3Char">
    <w:name w:val="标题 3 Char"/>
    <w:basedOn w:val="a1"/>
    <w:link w:val="3"/>
    <w:qFormat/>
    <w:rsid w:val="00F604F5"/>
    <w:rPr>
      <w:rFonts w:ascii="Times New Roman" w:eastAsia="宋体" w:hAnsi="Times New Roman" w:cs="Times New Roman"/>
      <w:b/>
      <w:sz w:val="44"/>
      <w:szCs w:val="20"/>
    </w:rPr>
  </w:style>
  <w:style w:type="character" w:customStyle="1" w:styleId="Char7">
    <w:name w:val="批注框文本 Char"/>
    <w:basedOn w:val="a1"/>
    <w:link w:val="af0"/>
    <w:qFormat/>
    <w:rsid w:val="00F604F5"/>
    <w:rPr>
      <w:rFonts w:ascii="Times New Roman" w:eastAsia="宋体" w:hAnsi="Times New Roman" w:cs="Times New Roman"/>
      <w:sz w:val="18"/>
      <w:szCs w:val="18"/>
    </w:rPr>
  </w:style>
  <w:style w:type="character" w:customStyle="1" w:styleId="2Char">
    <w:name w:val="标题 2 Char"/>
    <w:basedOn w:val="a1"/>
    <w:link w:val="2"/>
    <w:qFormat/>
    <w:rsid w:val="00F604F5"/>
    <w:rPr>
      <w:rFonts w:asciiTheme="majorHAnsi" w:eastAsiaTheme="majorEastAsia" w:hAnsiTheme="majorHAnsi" w:cstheme="majorBidi"/>
      <w:b/>
      <w:bCs/>
      <w:sz w:val="32"/>
      <w:szCs w:val="32"/>
    </w:rPr>
  </w:style>
  <w:style w:type="character" w:customStyle="1" w:styleId="1Char">
    <w:name w:val="标题 1 Char"/>
    <w:basedOn w:val="a1"/>
    <w:link w:val="1"/>
    <w:qFormat/>
    <w:rsid w:val="00F604F5"/>
    <w:rPr>
      <w:rFonts w:ascii="Times New Roman" w:eastAsia="黑体" w:hAnsi="Times New Roman" w:cs="Times New Roman"/>
      <w:sz w:val="44"/>
      <w:szCs w:val="20"/>
    </w:rPr>
  </w:style>
  <w:style w:type="character" w:customStyle="1" w:styleId="4Char">
    <w:name w:val="标题 4 Char"/>
    <w:basedOn w:val="a1"/>
    <w:link w:val="4"/>
    <w:qFormat/>
    <w:rsid w:val="00F604F5"/>
    <w:rPr>
      <w:rFonts w:ascii="Arial" w:eastAsia="黑体" w:hAnsi="Arial" w:cs="Times New Roman"/>
      <w:b/>
      <w:sz w:val="28"/>
      <w:szCs w:val="20"/>
    </w:rPr>
  </w:style>
  <w:style w:type="character" w:customStyle="1" w:styleId="5Char">
    <w:name w:val="标题 5 Char"/>
    <w:basedOn w:val="a1"/>
    <w:link w:val="5"/>
    <w:qFormat/>
    <w:rsid w:val="00F604F5"/>
    <w:rPr>
      <w:rFonts w:ascii="Times New Roman" w:eastAsia="宋体" w:hAnsi="Times New Roman" w:cs="Times New Roman"/>
      <w:b/>
      <w:sz w:val="28"/>
      <w:szCs w:val="20"/>
    </w:rPr>
  </w:style>
  <w:style w:type="character" w:customStyle="1" w:styleId="6Char">
    <w:name w:val="标题 6 Char"/>
    <w:basedOn w:val="a1"/>
    <w:link w:val="6"/>
    <w:qFormat/>
    <w:rsid w:val="00F604F5"/>
    <w:rPr>
      <w:rFonts w:ascii="Arial" w:eastAsia="黑体" w:hAnsi="Arial" w:cs="Times New Roman"/>
      <w:b/>
      <w:sz w:val="24"/>
      <w:szCs w:val="20"/>
    </w:rPr>
  </w:style>
  <w:style w:type="character" w:customStyle="1" w:styleId="7Char">
    <w:name w:val="标题 7 Char"/>
    <w:basedOn w:val="a1"/>
    <w:link w:val="7"/>
    <w:qFormat/>
    <w:rsid w:val="00F604F5"/>
    <w:rPr>
      <w:rFonts w:ascii="Arial" w:eastAsia="黑体" w:hAnsi="Arial" w:cs="Times New Roman"/>
      <w:b/>
      <w:sz w:val="24"/>
      <w:szCs w:val="20"/>
    </w:rPr>
  </w:style>
  <w:style w:type="character" w:customStyle="1" w:styleId="8Char">
    <w:name w:val="标题 8 Char"/>
    <w:basedOn w:val="a1"/>
    <w:link w:val="8"/>
    <w:qFormat/>
    <w:rsid w:val="00F604F5"/>
    <w:rPr>
      <w:rFonts w:ascii="Arial" w:eastAsia="黑体" w:hAnsi="Arial" w:cs="Times New Roman"/>
      <w:b/>
      <w:sz w:val="24"/>
      <w:szCs w:val="20"/>
    </w:rPr>
  </w:style>
  <w:style w:type="character" w:customStyle="1" w:styleId="9Char">
    <w:name w:val="标题 9 Char"/>
    <w:basedOn w:val="a1"/>
    <w:link w:val="9"/>
    <w:qFormat/>
    <w:rsid w:val="00F604F5"/>
    <w:rPr>
      <w:rFonts w:ascii="Arial" w:eastAsia="黑体" w:hAnsi="Arial" w:cs="Times New Roman"/>
      <w:b/>
      <w:sz w:val="24"/>
      <w:szCs w:val="20"/>
    </w:rPr>
  </w:style>
  <w:style w:type="character" w:customStyle="1" w:styleId="12">
    <w:name w:val="标题 1 字符"/>
    <w:basedOn w:val="a1"/>
    <w:qFormat/>
    <w:rsid w:val="00F604F5"/>
    <w:rPr>
      <w:rFonts w:ascii="Times New Roman" w:eastAsia="宋体" w:hAnsi="Times New Roman" w:cs="Times New Roman"/>
      <w:b/>
      <w:bCs/>
      <w:kern w:val="44"/>
      <w:sz w:val="44"/>
      <w:szCs w:val="44"/>
    </w:rPr>
  </w:style>
  <w:style w:type="character" w:customStyle="1" w:styleId="Char0">
    <w:name w:val="批注文字 Char"/>
    <w:basedOn w:val="a1"/>
    <w:link w:val="a5"/>
    <w:qFormat/>
    <w:rsid w:val="00F604F5"/>
    <w:rPr>
      <w:rFonts w:ascii="Times New Roman" w:eastAsia="宋体" w:hAnsi="Times New Roman" w:cs="Times New Roman"/>
      <w:sz w:val="28"/>
      <w:szCs w:val="20"/>
    </w:rPr>
  </w:style>
  <w:style w:type="character" w:customStyle="1" w:styleId="Char">
    <w:name w:val="批注主题 Char"/>
    <w:basedOn w:val="Char0"/>
    <w:link w:val="a4"/>
    <w:qFormat/>
    <w:rsid w:val="00F604F5"/>
    <w:rPr>
      <w:rFonts w:ascii="Times New Roman" w:eastAsia="宋体" w:hAnsi="Times New Roman" w:cs="Times New Roman"/>
      <w:b/>
      <w:sz w:val="28"/>
      <w:szCs w:val="20"/>
    </w:rPr>
  </w:style>
  <w:style w:type="character" w:customStyle="1" w:styleId="Char3">
    <w:name w:val="正文文本 Char"/>
    <w:basedOn w:val="a1"/>
    <w:link w:val="ab"/>
    <w:qFormat/>
    <w:rsid w:val="00F604F5"/>
    <w:rPr>
      <w:rFonts w:ascii="Times New Roman" w:eastAsia="宋体" w:hAnsi="Times New Roman" w:cs="Times New Roman"/>
      <w:sz w:val="28"/>
      <w:szCs w:val="20"/>
    </w:rPr>
  </w:style>
  <w:style w:type="character" w:customStyle="1" w:styleId="Char1">
    <w:name w:val="正文首行缩进 Char"/>
    <w:basedOn w:val="Char3"/>
    <w:link w:val="a6"/>
    <w:qFormat/>
    <w:rsid w:val="00F604F5"/>
    <w:rPr>
      <w:rFonts w:ascii="宋体" w:eastAsia="宋体" w:hAnsi="宋体" w:cs="Times New Roman"/>
      <w:sz w:val="24"/>
      <w:szCs w:val="20"/>
    </w:rPr>
  </w:style>
  <w:style w:type="character" w:customStyle="1" w:styleId="Char2">
    <w:name w:val="文档结构图 Char"/>
    <w:basedOn w:val="a1"/>
    <w:link w:val="a9"/>
    <w:qFormat/>
    <w:rsid w:val="00F604F5"/>
    <w:rPr>
      <w:rFonts w:ascii="Times New Roman" w:eastAsia="宋体" w:hAnsi="Times New Roman" w:cs="Times New Roman"/>
      <w:sz w:val="28"/>
      <w:szCs w:val="20"/>
      <w:shd w:val="clear" w:color="auto" w:fill="000080"/>
    </w:rPr>
  </w:style>
  <w:style w:type="character" w:customStyle="1" w:styleId="3Char0">
    <w:name w:val="正文文本 3 Char"/>
    <w:basedOn w:val="a1"/>
    <w:link w:val="31"/>
    <w:qFormat/>
    <w:rsid w:val="00F604F5"/>
    <w:rPr>
      <w:rFonts w:ascii="Times New Roman" w:eastAsia="宋体" w:hAnsi="Times New Roman" w:cs="Times New Roman"/>
      <w:sz w:val="16"/>
      <w:szCs w:val="20"/>
    </w:rPr>
  </w:style>
  <w:style w:type="character" w:customStyle="1" w:styleId="Char4">
    <w:name w:val="正文文本缩进 Char"/>
    <w:basedOn w:val="a1"/>
    <w:link w:val="ac"/>
    <w:qFormat/>
    <w:rsid w:val="00F604F5"/>
    <w:rPr>
      <w:rFonts w:ascii="Times New Roman" w:eastAsia="宋体" w:hAnsi="Times New Roman" w:cs="Times New Roman"/>
      <w:sz w:val="44"/>
      <w:szCs w:val="20"/>
    </w:rPr>
  </w:style>
  <w:style w:type="character" w:customStyle="1" w:styleId="Char5">
    <w:name w:val="纯文本 Char"/>
    <w:basedOn w:val="a1"/>
    <w:link w:val="ae"/>
    <w:qFormat/>
    <w:rsid w:val="00F604F5"/>
    <w:rPr>
      <w:rFonts w:ascii="宋体" w:eastAsia="宋体" w:hAnsi="Courier New" w:cs="Times New Roman"/>
      <w:szCs w:val="20"/>
    </w:rPr>
  </w:style>
  <w:style w:type="character" w:customStyle="1" w:styleId="2Char0">
    <w:name w:val="正文文本缩进 2 Char"/>
    <w:basedOn w:val="a1"/>
    <w:link w:val="23"/>
    <w:qFormat/>
    <w:rsid w:val="00F604F5"/>
    <w:rPr>
      <w:rFonts w:ascii="宋体" w:eastAsia="宋体" w:hAnsi="Times New Roman" w:cs="Times New Roman"/>
      <w:sz w:val="28"/>
      <w:szCs w:val="20"/>
    </w:rPr>
  </w:style>
  <w:style w:type="character" w:customStyle="1" w:styleId="2Char1">
    <w:name w:val="正文首行缩进 2 Char"/>
    <w:basedOn w:val="Char4"/>
    <w:link w:val="24"/>
    <w:qFormat/>
    <w:rsid w:val="00F604F5"/>
    <w:rPr>
      <w:rFonts w:ascii="Times New Roman" w:eastAsia="宋体" w:hAnsi="Times New Roman" w:cs="Times New Roman"/>
      <w:sz w:val="44"/>
      <w:szCs w:val="20"/>
    </w:rPr>
  </w:style>
  <w:style w:type="character" w:customStyle="1" w:styleId="Chara">
    <w:name w:val="脚注文本 Char"/>
    <w:basedOn w:val="a1"/>
    <w:link w:val="af3"/>
    <w:qFormat/>
    <w:rsid w:val="00F604F5"/>
    <w:rPr>
      <w:rFonts w:ascii="Times New Roman" w:eastAsia="宋体" w:hAnsi="Times New Roman" w:cs="Times New Roman"/>
      <w:sz w:val="18"/>
      <w:szCs w:val="20"/>
    </w:rPr>
  </w:style>
  <w:style w:type="character" w:customStyle="1" w:styleId="3Char1">
    <w:name w:val="正文文本缩进 3 Char"/>
    <w:basedOn w:val="a1"/>
    <w:link w:val="35"/>
    <w:qFormat/>
    <w:rsid w:val="00F604F5"/>
    <w:rPr>
      <w:rFonts w:ascii="黑体" w:eastAsia="黑体" w:hAnsi="Times New Roman" w:cs="Times New Roman"/>
      <w:sz w:val="28"/>
      <w:szCs w:val="20"/>
    </w:rPr>
  </w:style>
  <w:style w:type="character" w:customStyle="1" w:styleId="2Char2">
    <w:name w:val="正文文本 2 Char"/>
    <w:basedOn w:val="a1"/>
    <w:link w:val="26"/>
    <w:qFormat/>
    <w:rsid w:val="00F604F5"/>
    <w:rPr>
      <w:rFonts w:ascii="Times New Roman" w:eastAsia="宋体" w:hAnsi="Times New Roman" w:cs="Times New Roman"/>
      <w:sz w:val="24"/>
      <w:szCs w:val="20"/>
    </w:rPr>
  </w:style>
  <w:style w:type="character" w:customStyle="1" w:styleId="Charb">
    <w:name w:val="标题 Char"/>
    <w:basedOn w:val="a1"/>
    <w:link w:val="af6"/>
    <w:qFormat/>
    <w:rsid w:val="00F604F5"/>
    <w:rPr>
      <w:rFonts w:ascii="Arial" w:eastAsia="宋体" w:hAnsi="Arial" w:cs="Times New Roman"/>
      <w:b/>
      <w:smallCaps/>
      <w:kern w:val="28"/>
      <w:sz w:val="36"/>
      <w:szCs w:val="20"/>
      <w:lang w:eastAsia="en-US"/>
    </w:rPr>
  </w:style>
  <w:style w:type="character" w:customStyle="1" w:styleId="CharChar7">
    <w:name w:val="Char Char7"/>
    <w:qFormat/>
    <w:rsid w:val="00F604F5"/>
    <w:rPr>
      <w:rFonts w:ascii="宋体" w:eastAsia="宋体" w:hAnsi="宋体"/>
      <w:kern w:val="2"/>
      <w:sz w:val="28"/>
    </w:rPr>
  </w:style>
  <w:style w:type="character" w:customStyle="1" w:styleId="074Char1">
    <w:name w:val="标书正文:  0.74 厘米 Char1"/>
    <w:qFormat/>
    <w:rsid w:val="00F604F5"/>
    <w:rPr>
      <w:rFonts w:eastAsia="宋体"/>
      <w:kern w:val="2"/>
      <w:sz w:val="24"/>
      <w:lang w:val="en-US" w:eastAsia="zh-CN"/>
    </w:rPr>
  </w:style>
  <w:style w:type="character" w:customStyle="1" w:styleId="v151">
    <w:name w:val="v151"/>
    <w:qFormat/>
    <w:rsid w:val="00F604F5"/>
    <w:rPr>
      <w:sz w:val="18"/>
    </w:rPr>
  </w:style>
  <w:style w:type="character" w:customStyle="1" w:styleId="aff0">
    <w:name w:val="样式 宋体"/>
    <w:qFormat/>
    <w:rsid w:val="00F604F5"/>
    <w:rPr>
      <w:rFonts w:ascii="宋体" w:eastAsia="宋体" w:hAnsi="宋体"/>
      <w:sz w:val="28"/>
    </w:rPr>
  </w:style>
  <w:style w:type="character" w:customStyle="1" w:styleId="top-det1">
    <w:name w:val="top-det1"/>
    <w:qFormat/>
    <w:rsid w:val="00F604F5"/>
    <w:rPr>
      <w:b/>
      <w:color w:val="000000"/>
    </w:rPr>
  </w:style>
  <w:style w:type="character" w:customStyle="1" w:styleId="CharChar6">
    <w:name w:val="Char Char6"/>
    <w:qFormat/>
    <w:rsid w:val="00F604F5"/>
    <w:rPr>
      <w:rFonts w:ascii="仿宋_GB2312" w:eastAsia="仿宋_GB2312"/>
      <w:kern w:val="2"/>
      <w:sz w:val="32"/>
    </w:rPr>
  </w:style>
  <w:style w:type="character" w:customStyle="1" w:styleId="content-white1">
    <w:name w:val="content-white1"/>
    <w:qFormat/>
    <w:rsid w:val="00F604F5"/>
    <w:rPr>
      <w:color w:val="auto"/>
      <w:sz w:val="18"/>
      <w:u w:val="none"/>
    </w:rPr>
  </w:style>
  <w:style w:type="character" w:customStyle="1" w:styleId="font1">
    <w:name w:val="font1"/>
    <w:qFormat/>
    <w:rsid w:val="00F604F5"/>
    <w:rPr>
      <w:color w:val="000000"/>
      <w:sz w:val="18"/>
    </w:rPr>
  </w:style>
  <w:style w:type="character" w:customStyle="1" w:styleId="Chard">
    <w:name w:val="正文 + 三号 Char"/>
    <w:qFormat/>
    <w:rsid w:val="00F604F5"/>
    <w:rPr>
      <w:rFonts w:eastAsia="宋体"/>
      <w:kern w:val="2"/>
      <w:sz w:val="21"/>
      <w:lang w:val="en-US" w:eastAsia="zh-CN"/>
    </w:rPr>
  </w:style>
  <w:style w:type="character" w:customStyle="1" w:styleId="TableTextCharCharCharChar">
    <w:name w:val="Table Text Char Char Char Char"/>
    <w:qFormat/>
    <w:rsid w:val="00F604F5"/>
    <w:rPr>
      <w:rFonts w:ascii="Arial" w:hAnsi="Arial"/>
      <w:kern w:val="2"/>
      <w:sz w:val="18"/>
      <w:lang w:val="en-US" w:eastAsia="zh-CN" w:bidi="ar-SA"/>
    </w:rPr>
  </w:style>
  <w:style w:type="character" w:customStyle="1" w:styleId="TableTextChar1Char">
    <w:name w:val="Table Text Char1 Char"/>
    <w:qFormat/>
    <w:rsid w:val="00F604F5"/>
    <w:rPr>
      <w:rFonts w:ascii="Arial" w:hAnsi="Arial"/>
      <w:kern w:val="2"/>
      <w:sz w:val="18"/>
      <w:lang w:val="en-US" w:eastAsia="zh-CN" w:bidi="ar-SA"/>
    </w:rPr>
  </w:style>
  <w:style w:type="character" w:customStyle="1" w:styleId="110">
    <w:name w:val="未命名11"/>
    <w:qFormat/>
    <w:rsid w:val="00F604F5"/>
    <w:rPr>
      <w:color w:val="77FFFF"/>
      <w:sz w:val="24"/>
    </w:rPr>
  </w:style>
  <w:style w:type="character" w:customStyle="1" w:styleId="CharChar4">
    <w:name w:val="Char Char4"/>
    <w:qFormat/>
    <w:rsid w:val="00F604F5"/>
    <w:rPr>
      <w:rFonts w:eastAsia="宋体"/>
      <w:b/>
      <w:kern w:val="2"/>
      <w:sz w:val="21"/>
      <w:lang w:val="en-US" w:eastAsia="zh-CN"/>
    </w:rPr>
  </w:style>
  <w:style w:type="character" w:customStyle="1" w:styleId="CharChar3">
    <w:name w:val="Char Char3"/>
    <w:qFormat/>
    <w:rsid w:val="00F604F5"/>
    <w:rPr>
      <w:rFonts w:eastAsia="宋体"/>
      <w:kern w:val="2"/>
      <w:sz w:val="18"/>
      <w:lang w:val="en-US" w:eastAsia="zh-CN"/>
    </w:rPr>
  </w:style>
  <w:style w:type="character" w:customStyle="1" w:styleId="TableHeadingCharChar">
    <w:name w:val="Table Heading Char Char"/>
    <w:qFormat/>
    <w:rsid w:val="00F604F5"/>
    <w:rPr>
      <w:rFonts w:ascii="Arial" w:eastAsia="黑体" w:hAnsi="Arial"/>
      <w:kern w:val="2"/>
      <w:sz w:val="18"/>
      <w:lang w:val="en-US" w:eastAsia="zh-CN"/>
    </w:rPr>
  </w:style>
  <w:style w:type="character" w:customStyle="1" w:styleId="crowed11">
    <w:name w:val="crowed11"/>
    <w:qFormat/>
    <w:rsid w:val="00F604F5"/>
    <w:rPr>
      <w:rFonts w:hint="default"/>
      <w:sz w:val="24"/>
    </w:rPr>
  </w:style>
  <w:style w:type="character" w:customStyle="1" w:styleId="CharChar2">
    <w:name w:val="Char Char2"/>
    <w:qFormat/>
    <w:rsid w:val="00F604F5"/>
    <w:rPr>
      <w:rFonts w:eastAsia="宋体"/>
      <w:kern w:val="2"/>
      <w:sz w:val="18"/>
      <w:lang w:val="en-US" w:eastAsia="zh-CN"/>
    </w:rPr>
  </w:style>
  <w:style w:type="character" w:customStyle="1" w:styleId="CharChar5">
    <w:name w:val="Char Char5"/>
    <w:qFormat/>
    <w:rsid w:val="00F604F5"/>
    <w:rPr>
      <w:rFonts w:ascii="Arial" w:eastAsia="宋体" w:hAnsi="Arial"/>
      <w:b/>
      <w:smallCaps/>
      <w:kern w:val="28"/>
      <w:sz w:val="36"/>
      <w:lang w:val="en-US" w:eastAsia="en-US"/>
    </w:rPr>
  </w:style>
  <w:style w:type="character" w:customStyle="1" w:styleId="TableTextChar">
    <w:name w:val="Table Text Char"/>
    <w:qFormat/>
    <w:rsid w:val="00F604F5"/>
    <w:rPr>
      <w:rFonts w:ascii="Arial" w:hAnsi="Arial"/>
      <w:kern w:val="2"/>
      <w:sz w:val="18"/>
      <w:lang w:val="en-US" w:eastAsia="zh-CN" w:bidi="ar-SA"/>
    </w:rPr>
  </w:style>
  <w:style w:type="character" w:customStyle="1" w:styleId="CharChar">
    <w:name w:val="Char Char"/>
    <w:qFormat/>
    <w:rsid w:val="00F604F5"/>
    <w:rPr>
      <w:rFonts w:ascii="宋体" w:eastAsia="宋体" w:hAnsi="宋体"/>
      <w:kern w:val="2"/>
      <w:sz w:val="24"/>
      <w:lang w:val="en-US" w:eastAsia="zh-CN" w:bidi="ar-SA"/>
    </w:rPr>
  </w:style>
  <w:style w:type="character" w:customStyle="1" w:styleId="Chare">
    <w:name w:val="小 Char"/>
    <w:qFormat/>
    <w:rsid w:val="00F604F5"/>
    <w:rPr>
      <w:rFonts w:ascii="宋体" w:eastAsia="宋体" w:hAnsi="Courier New"/>
      <w:kern w:val="2"/>
      <w:sz w:val="21"/>
      <w:lang w:val="en-US" w:eastAsia="zh-CN" w:bidi="ar-SA"/>
    </w:rPr>
  </w:style>
  <w:style w:type="character" w:customStyle="1" w:styleId="Charf">
    <w:name w:val="文字 Char"/>
    <w:link w:val="aff1"/>
    <w:qFormat/>
    <w:rsid w:val="00F604F5"/>
    <w:rPr>
      <w:rFonts w:ascii="宋体" w:eastAsia="宋体"/>
      <w:sz w:val="28"/>
    </w:rPr>
  </w:style>
  <w:style w:type="paragraph" w:customStyle="1" w:styleId="aff1">
    <w:name w:val="文字"/>
    <w:basedOn w:val="a0"/>
    <w:link w:val="Charf"/>
    <w:qFormat/>
    <w:rsid w:val="00F604F5"/>
    <w:pPr>
      <w:tabs>
        <w:tab w:val="left" w:pos="8520"/>
      </w:tabs>
      <w:spacing w:line="312" w:lineRule="auto"/>
      <w:ind w:right="-210" w:firstLine="556"/>
    </w:pPr>
    <w:rPr>
      <w:rFonts w:ascii="宋体" w:hAnsiTheme="minorHAnsi" w:cstheme="minorBidi"/>
      <w:szCs w:val="22"/>
    </w:rPr>
  </w:style>
  <w:style w:type="character" w:customStyle="1" w:styleId="13">
    <w:name w:val="已访问的超链接1"/>
    <w:qFormat/>
    <w:rsid w:val="00F604F5"/>
    <w:rPr>
      <w:color w:val="800080"/>
      <w:u w:val="single"/>
    </w:rPr>
  </w:style>
  <w:style w:type="paragraph" w:customStyle="1" w:styleId="style1">
    <w:name w:val="style1"/>
    <w:basedOn w:val="a0"/>
    <w:qFormat/>
    <w:rsid w:val="00F604F5"/>
    <w:pPr>
      <w:widowControl/>
      <w:spacing w:before="100" w:beforeAutospacing="1" w:after="100" w:afterAutospacing="1"/>
      <w:jc w:val="left"/>
    </w:pPr>
    <w:rPr>
      <w:rFonts w:ascii="宋体" w:hAnsi="宋体"/>
      <w:kern w:val="0"/>
      <w:sz w:val="21"/>
    </w:rPr>
  </w:style>
  <w:style w:type="paragraph" w:customStyle="1" w:styleId="bt">
    <w:name w:val="bt"/>
    <w:basedOn w:val="a0"/>
    <w:next w:val="ab"/>
    <w:qFormat/>
    <w:rsid w:val="00F604F5"/>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Char">
    <w:name w:val="Char Char Char Char Char Char Char"/>
    <w:basedOn w:val="a9"/>
    <w:qFormat/>
    <w:rsid w:val="00F604F5"/>
    <w:rPr>
      <w:rFonts w:ascii="宋体" w:hAnsi="Tahoma"/>
    </w:rPr>
  </w:style>
  <w:style w:type="paragraph" w:customStyle="1" w:styleId="aff2">
    <w:name w:val="正文（首行不缩进）"/>
    <w:basedOn w:val="a0"/>
    <w:qFormat/>
    <w:rsid w:val="00F604F5"/>
    <w:pPr>
      <w:autoSpaceDE w:val="0"/>
      <w:autoSpaceDN w:val="0"/>
      <w:adjustRightInd w:val="0"/>
      <w:spacing w:line="360" w:lineRule="auto"/>
      <w:jc w:val="left"/>
    </w:pPr>
    <w:rPr>
      <w:kern w:val="0"/>
      <w:sz w:val="21"/>
    </w:rPr>
  </w:style>
  <w:style w:type="paragraph" w:customStyle="1" w:styleId="PullQuote">
    <w:name w:val="Pull Quote"/>
    <w:basedOn w:val="a0"/>
    <w:qFormat/>
    <w:rsid w:val="00F604F5"/>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3">
    <w:name w:val="表文字"/>
    <w:qFormat/>
    <w:rsid w:val="00F604F5"/>
    <w:rPr>
      <w:rFonts w:ascii="宋体"/>
      <w:kern w:val="2"/>
    </w:rPr>
  </w:style>
  <w:style w:type="paragraph" w:customStyle="1" w:styleId="CharChar1Char">
    <w:name w:val="Char Char1 Char"/>
    <w:basedOn w:val="a0"/>
    <w:qFormat/>
    <w:rsid w:val="00F604F5"/>
    <w:rPr>
      <w:rFonts w:ascii="Tahoma" w:hAnsi="Tahoma"/>
      <w:sz w:val="24"/>
      <w:szCs w:val="24"/>
    </w:rPr>
  </w:style>
  <w:style w:type="paragraph" w:customStyle="1" w:styleId="14">
    <w:name w:val="1"/>
    <w:basedOn w:val="a0"/>
    <w:qFormat/>
    <w:rsid w:val="00F604F5"/>
    <w:rPr>
      <w:rFonts w:ascii="Tahoma" w:hAnsi="Tahoma"/>
      <w:sz w:val="24"/>
    </w:rPr>
  </w:style>
  <w:style w:type="paragraph" w:customStyle="1" w:styleId="ItemList">
    <w:name w:val="Item List"/>
    <w:qFormat/>
    <w:rsid w:val="00F604F5"/>
    <w:pPr>
      <w:tabs>
        <w:tab w:val="left" w:pos="1644"/>
      </w:tabs>
      <w:spacing w:line="300" w:lineRule="auto"/>
      <w:ind w:left="1644" w:hanging="510"/>
      <w:jc w:val="both"/>
    </w:pPr>
    <w:rPr>
      <w:rFonts w:ascii="Arial" w:hAnsi="Arial"/>
      <w:sz w:val="21"/>
    </w:rPr>
  </w:style>
  <w:style w:type="paragraph" w:customStyle="1" w:styleId="aff4">
    <w:name w:val="表格内文字"/>
    <w:basedOn w:val="ae"/>
    <w:qFormat/>
    <w:rsid w:val="00F604F5"/>
    <w:pPr>
      <w:snapToGrid/>
      <w:spacing w:line="240" w:lineRule="auto"/>
    </w:pPr>
    <w:rPr>
      <w:color w:val="000000"/>
      <w:lang w:val="en-GB"/>
    </w:rPr>
  </w:style>
  <w:style w:type="paragraph" w:customStyle="1" w:styleId="CharCharCharCharCharCharChar1">
    <w:name w:val="Char Char Char Char Char Char Char1"/>
    <w:basedOn w:val="a0"/>
    <w:qFormat/>
    <w:rsid w:val="00F604F5"/>
    <w:pPr>
      <w:widowControl/>
      <w:spacing w:after="160" w:line="240" w:lineRule="exact"/>
      <w:jc w:val="left"/>
    </w:pPr>
    <w:rPr>
      <w:rFonts w:ascii="Verdana" w:eastAsia="仿宋_GB2312" w:hAnsi="Verdana"/>
      <w:kern w:val="0"/>
      <w:sz w:val="24"/>
      <w:lang w:eastAsia="en-US"/>
    </w:rPr>
  </w:style>
  <w:style w:type="paragraph" w:customStyle="1" w:styleId="ParaCharCharCharCharCharCharCharCharChar1CharCharCharChar">
    <w:name w:val="默认段落字体 Para Char Char Char Char Char Char Char Char Char1 Char Char Char Char"/>
    <w:basedOn w:val="a0"/>
    <w:qFormat/>
    <w:rsid w:val="00F604F5"/>
    <w:rPr>
      <w:rFonts w:ascii="Tahoma" w:hAnsi="Tahoma"/>
      <w:sz w:val="24"/>
    </w:rPr>
  </w:style>
  <w:style w:type="paragraph" w:customStyle="1" w:styleId="tabletext">
    <w:name w:val="tabletext"/>
    <w:basedOn w:val="a0"/>
    <w:qFormat/>
    <w:rsid w:val="00F604F5"/>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0"/>
    <w:qFormat/>
    <w:rsid w:val="00F604F5"/>
    <w:pPr>
      <w:pageBreakBefore/>
      <w:widowControl/>
      <w:spacing w:after="160" w:line="240" w:lineRule="exact"/>
      <w:jc w:val="left"/>
    </w:pPr>
    <w:rPr>
      <w:rFonts w:ascii="Verdana" w:hAnsi="Verdana"/>
      <w:kern w:val="0"/>
      <w:sz w:val="20"/>
      <w:lang w:eastAsia="en-US"/>
    </w:rPr>
  </w:style>
  <w:style w:type="paragraph" w:customStyle="1" w:styleId="CharChar1CharCharCharCharCharCharCharChar">
    <w:name w:val="Char Char1 Char Char Char Char Char Char Char Char"/>
    <w:basedOn w:val="a0"/>
    <w:qFormat/>
    <w:rsid w:val="00F604F5"/>
    <w:pPr>
      <w:widowControl/>
      <w:spacing w:after="160" w:line="240" w:lineRule="exact"/>
      <w:jc w:val="left"/>
    </w:pPr>
    <w:rPr>
      <w:rFonts w:ascii="Verdana" w:hAnsi="Verdana"/>
      <w:kern w:val="0"/>
      <w:sz w:val="20"/>
      <w:lang w:eastAsia="en-US"/>
    </w:rPr>
  </w:style>
  <w:style w:type="paragraph" w:customStyle="1" w:styleId="TableTextChar1">
    <w:name w:val="Table Text Char1"/>
    <w:qFormat/>
    <w:rsid w:val="00F604F5"/>
    <w:pPr>
      <w:snapToGrid w:val="0"/>
      <w:spacing w:before="80" w:after="80"/>
    </w:pPr>
    <w:rPr>
      <w:rFonts w:ascii="Arial" w:hAnsi="Arial"/>
      <w:kern w:val="2"/>
      <w:sz w:val="18"/>
    </w:rPr>
  </w:style>
  <w:style w:type="paragraph" w:customStyle="1" w:styleId="TableText0">
    <w:name w:val="Table Text"/>
    <w:qFormat/>
    <w:rsid w:val="00F604F5"/>
    <w:pPr>
      <w:snapToGrid w:val="0"/>
      <w:spacing w:before="80" w:after="80"/>
    </w:pPr>
    <w:rPr>
      <w:rFonts w:ascii="Arial" w:hAnsi="Arial"/>
      <w:kern w:val="2"/>
      <w:sz w:val="18"/>
    </w:rPr>
  </w:style>
  <w:style w:type="paragraph" w:customStyle="1" w:styleId="AANumbering">
    <w:name w:val="AA Numbering"/>
    <w:basedOn w:val="a0"/>
    <w:qFormat/>
    <w:rsid w:val="00F604F5"/>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5">
    <w:name w:val="关键词"/>
    <w:basedOn w:val="a0"/>
    <w:next w:val="a0"/>
    <w:qFormat/>
    <w:rsid w:val="00F604F5"/>
    <w:pPr>
      <w:spacing w:line="360" w:lineRule="auto"/>
    </w:pPr>
    <w:rPr>
      <w:rFonts w:eastAsia="黑体"/>
      <w:sz w:val="20"/>
    </w:rPr>
  </w:style>
  <w:style w:type="paragraph" w:customStyle="1" w:styleId="CharCharCharCharChar">
    <w:name w:val="文档正文 Char Char Char Char Char"/>
    <w:basedOn w:val="a0"/>
    <w:qFormat/>
    <w:rsid w:val="00F604F5"/>
    <w:pPr>
      <w:adjustRightInd w:val="0"/>
      <w:spacing w:line="440" w:lineRule="exact"/>
      <w:ind w:firstLine="420"/>
      <w:textAlignment w:val="baseline"/>
    </w:pPr>
    <w:rPr>
      <w:rFonts w:ascii="Arial Narrow" w:hAnsi="Arial Narrow"/>
      <w:kern w:val="0"/>
      <w:sz w:val="24"/>
    </w:rPr>
  </w:style>
  <w:style w:type="paragraph" w:customStyle="1" w:styleId="aff6">
    <w:name w:val="没有缩进（为图形使用）"/>
    <w:basedOn w:val="a0"/>
    <w:qFormat/>
    <w:rsid w:val="00F604F5"/>
    <w:pPr>
      <w:spacing w:before="120" w:after="120" w:line="360" w:lineRule="auto"/>
    </w:pPr>
    <w:rPr>
      <w:sz w:val="24"/>
    </w:rPr>
  </w:style>
  <w:style w:type="paragraph" w:customStyle="1" w:styleId="210">
    <w:name w:val="正文文本缩进 21"/>
    <w:basedOn w:val="a0"/>
    <w:qFormat/>
    <w:rsid w:val="00F604F5"/>
    <w:pPr>
      <w:adjustRightInd w:val="0"/>
      <w:spacing w:before="120"/>
      <w:ind w:firstLine="420"/>
      <w:textAlignment w:val="baseline"/>
    </w:pPr>
    <w:rPr>
      <w:sz w:val="24"/>
    </w:rPr>
  </w:style>
  <w:style w:type="paragraph" w:customStyle="1" w:styleId="ItemStepinTable">
    <w:name w:val="Item Step in Table"/>
    <w:qFormat/>
    <w:rsid w:val="00F604F5"/>
    <w:pPr>
      <w:tabs>
        <w:tab w:val="left" w:pos="397"/>
      </w:tabs>
      <w:spacing w:before="40" w:after="40"/>
      <w:ind w:left="397" w:hanging="397"/>
      <w:jc w:val="both"/>
    </w:pPr>
    <w:rPr>
      <w:rFonts w:ascii="Arial" w:hAnsi="Arial"/>
      <w:sz w:val="18"/>
    </w:rPr>
  </w:style>
  <w:style w:type="paragraph" w:customStyle="1" w:styleId="TableDescription">
    <w:name w:val="Table Description"/>
    <w:next w:val="a0"/>
    <w:qFormat/>
    <w:rsid w:val="00F604F5"/>
    <w:pPr>
      <w:keepNext/>
      <w:snapToGrid w:val="0"/>
      <w:spacing w:before="160" w:after="80"/>
      <w:ind w:left="1134"/>
      <w:jc w:val="center"/>
    </w:pPr>
    <w:rPr>
      <w:rFonts w:ascii="Arial" w:eastAsia="黑体" w:hAnsi="Arial"/>
      <w:sz w:val="18"/>
    </w:rPr>
  </w:style>
  <w:style w:type="paragraph" w:customStyle="1" w:styleId="28">
    <w:name w:val="样式2"/>
    <w:basedOn w:val="4"/>
    <w:qFormat/>
    <w:rsid w:val="00F604F5"/>
    <w:pPr>
      <w:spacing w:line="400" w:lineRule="exact"/>
      <w:jc w:val="center"/>
      <w:outlineLvl w:val="0"/>
    </w:pPr>
    <w:rPr>
      <w:b w:val="0"/>
      <w:sz w:val="44"/>
    </w:rPr>
  </w:style>
  <w:style w:type="paragraph" w:customStyle="1" w:styleId="xl23">
    <w:name w:val="xl23"/>
    <w:basedOn w:val="a0"/>
    <w:qFormat/>
    <w:rsid w:val="00F604F5"/>
    <w:pPr>
      <w:widowControl/>
      <w:spacing w:before="100" w:beforeAutospacing="1" w:after="100" w:afterAutospacing="1" w:line="360" w:lineRule="auto"/>
      <w:textAlignment w:val="top"/>
    </w:pPr>
    <w:rPr>
      <w:kern w:val="0"/>
      <w:sz w:val="24"/>
    </w:rPr>
  </w:style>
  <w:style w:type="paragraph" w:customStyle="1" w:styleId="CharCharChar">
    <w:name w:val="Char Char Char"/>
    <w:basedOn w:val="a0"/>
    <w:qFormat/>
    <w:rsid w:val="00F604F5"/>
    <w:rPr>
      <w:rFonts w:ascii="Tahoma" w:hAnsi="Tahoma"/>
      <w:sz w:val="24"/>
    </w:rPr>
  </w:style>
  <w:style w:type="paragraph" w:customStyle="1" w:styleId="TableHeading">
    <w:name w:val="Table Heading"/>
    <w:qFormat/>
    <w:rsid w:val="00F604F5"/>
    <w:pPr>
      <w:keepNext/>
      <w:snapToGrid w:val="0"/>
      <w:spacing w:before="80" w:after="80"/>
      <w:jc w:val="center"/>
    </w:pPr>
    <w:rPr>
      <w:rFonts w:ascii="Arial" w:eastAsia="黑体" w:hAnsi="Arial"/>
      <w:sz w:val="18"/>
    </w:rPr>
  </w:style>
  <w:style w:type="paragraph" w:customStyle="1" w:styleId="ParaCharCharCharCharCharCharChar">
    <w:name w:val="默认段落字体 Para Char Char Char Char Char Char Char"/>
    <w:basedOn w:val="a0"/>
    <w:qFormat/>
    <w:rsid w:val="00F604F5"/>
    <w:rPr>
      <w:rFonts w:ascii="Tahoma" w:hAnsi="Tahoma"/>
      <w:sz w:val="24"/>
    </w:rPr>
  </w:style>
  <w:style w:type="paragraph" w:customStyle="1" w:styleId="29">
    <w:name w:val="附录2"/>
    <w:basedOn w:val="a0"/>
    <w:next w:val="a0"/>
    <w:qFormat/>
    <w:rsid w:val="00F604F5"/>
    <w:pPr>
      <w:tabs>
        <w:tab w:val="left" w:pos="420"/>
        <w:tab w:val="left" w:pos="624"/>
      </w:tabs>
      <w:ind w:left="420" w:hanging="420"/>
      <w:outlineLvl w:val="1"/>
    </w:pPr>
    <w:rPr>
      <w:rFonts w:ascii="黑体" w:eastAsia="黑体" w:hAnsi="黑体"/>
      <w:b/>
      <w:sz w:val="32"/>
    </w:rPr>
  </w:style>
  <w:style w:type="paragraph" w:customStyle="1" w:styleId="aff7">
    <w:name w:val="È±Ê¡ÎÄ±¾"/>
    <w:basedOn w:val="a0"/>
    <w:qFormat/>
    <w:rsid w:val="00F604F5"/>
    <w:pPr>
      <w:widowControl/>
      <w:overflowPunct w:val="0"/>
      <w:autoSpaceDE w:val="0"/>
      <w:autoSpaceDN w:val="0"/>
      <w:adjustRightInd w:val="0"/>
      <w:jc w:val="left"/>
      <w:textAlignment w:val="baseline"/>
    </w:pPr>
    <w:rPr>
      <w:kern w:val="0"/>
      <w:sz w:val="24"/>
    </w:rPr>
  </w:style>
  <w:style w:type="paragraph" w:customStyle="1" w:styleId="aff8">
    <w:name w:val="表头样式"/>
    <w:basedOn w:val="a0"/>
    <w:qFormat/>
    <w:rsid w:val="00F604F5"/>
    <w:pPr>
      <w:autoSpaceDE w:val="0"/>
      <w:autoSpaceDN w:val="0"/>
      <w:adjustRightInd w:val="0"/>
      <w:spacing w:line="360" w:lineRule="auto"/>
      <w:jc w:val="left"/>
    </w:pPr>
    <w:rPr>
      <w:b/>
      <w:kern w:val="0"/>
      <w:sz w:val="21"/>
    </w:rPr>
  </w:style>
  <w:style w:type="paragraph" w:customStyle="1" w:styleId="aff9">
    <w:name w:val="普通正文"/>
    <w:basedOn w:val="a0"/>
    <w:qFormat/>
    <w:rsid w:val="00F604F5"/>
    <w:pPr>
      <w:adjustRightInd w:val="0"/>
      <w:spacing w:before="120" w:after="120" w:line="360" w:lineRule="auto"/>
      <w:ind w:firstLine="480"/>
      <w:jc w:val="left"/>
      <w:textAlignment w:val="baseline"/>
    </w:pPr>
    <w:rPr>
      <w:rFonts w:ascii="Arial" w:hAnsi="Arial"/>
      <w:kern w:val="0"/>
      <w:sz w:val="24"/>
    </w:rPr>
  </w:style>
  <w:style w:type="paragraph" w:customStyle="1" w:styleId="2a">
    <w:name w:val="正文字缩2字"/>
    <w:basedOn w:val="a0"/>
    <w:qFormat/>
    <w:rsid w:val="00F604F5"/>
    <w:pPr>
      <w:spacing w:before="60" w:after="60" w:line="360" w:lineRule="auto"/>
      <w:ind w:leftChars="200" w:left="200" w:firstLineChars="200" w:firstLine="200"/>
    </w:pPr>
    <w:rPr>
      <w:sz w:val="24"/>
    </w:rPr>
  </w:style>
  <w:style w:type="paragraph" w:customStyle="1" w:styleId="affa">
    <w:name w:val="图标"/>
    <w:basedOn w:val="a0"/>
    <w:next w:val="a0"/>
    <w:qFormat/>
    <w:rsid w:val="00F604F5"/>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b">
    <w:name w:val="章标题"/>
    <w:next w:val="a0"/>
    <w:qFormat/>
    <w:rsid w:val="00F604F5"/>
    <w:pPr>
      <w:spacing w:beforeLines="50" w:afterLines="50"/>
      <w:jc w:val="both"/>
      <w:outlineLvl w:val="1"/>
    </w:pPr>
    <w:rPr>
      <w:rFonts w:ascii="黑体" w:eastAsia="黑体"/>
      <w:sz w:val="24"/>
    </w:rPr>
  </w:style>
  <w:style w:type="paragraph" w:customStyle="1" w:styleId="605">
    <w:name w:val="样式 标题 6第五层条 + 三号 段前: 0.5 行"/>
    <w:basedOn w:val="6"/>
    <w:qFormat/>
    <w:rsid w:val="00F604F5"/>
    <w:pPr>
      <w:widowControl/>
      <w:adjustRightInd/>
      <w:snapToGrid/>
      <w:spacing w:beforeLines="50"/>
      <w:jc w:val="left"/>
    </w:pPr>
    <w:rPr>
      <w:snapToGrid w:val="0"/>
      <w:kern w:val="24"/>
      <w:sz w:val="28"/>
    </w:rPr>
  </w:style>
  <w:style w:type="paragraph" w:customStyle="1" w:styleId="Title-Date">
    <w:name w:val="Title - Date"/>
    <w:basedOn w:val="af6"/>
    <w:next w:val="a0"/>
    <w:qFormat/>
    <w:rsid w:val="00F604F5"/>
    <w:pPr>
      <w:spacing w:before="240" w:after="720"/>
    </w:pPr>
    <w:rPr>
      <w:sz w:val="28"/>
    </w:rPr>
  </w:style>
  <w:style w:type="paragraph" w:customStyle="1" w:styleId="affc">
    <w:name w:val="样式 宋体 五号 行距: 单倍行距"/>
    <w:basedOn w:val="a0"/>
    <w:qFormat/>
    <w:rsid w:val="00F604F5"/>
    <w:pPr>
      <w:adjustRightInd w:val="0"/>
      <w:jc w:val="left"/>
    </w:pPr>
    <w:rPr>
      <w:rFonts w:ascii="宋体" w:hAnsi="宋体"/>
      <w:kern w:val="0"/>
      <w:sz w:val="21"/>
    </w:rPr>
  </w:style>
  <w:style w:type="paragraph" w:customStyle="1" w:styleId="affd">
    <w:name w:val="文章正文"/>
    <w:basedOn w:val="a0"/>
    <w:qFormat/>
    <w:rsid w:val="00F604F5"/>
    <w:pPr>
      <w:ind w:firstLineChars="200" w:firstLine="560"/>
    </w:pPr>
    <w:rPr>
      <w:rFonts w:ascii="仿宋_GB2312" w:eastAsia="仿宋_GB2312" w:hAnsi="宋体"/>
      <w:color w:val="000000"/>
    </w:rPr>
  </w:style>
  <w:style w:type="paragraph" w:customStyle="1" w:styleId="affe">
    <w:name w:val="操作步骤"/>
    <w:basedOn w:val="a0"/>
    <w:qFormat/>
    <w:rsid w:val="00F604F5"/>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xl27">
    <w:name w:val="xl27"/>
    <w:basedOn w:val="a0"/>
    <w:qFormat/>
    <w:rsid w:val="00F604F5"/>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Title-Revision">
    <w:name w:val="Title - Revision"/>
    <w:basedOn w:val="af6"/>
    <w:qFormat/>
    <w:rsid w:val="00F604F5"/>
    <w:pPr>
      <w:spacing w:before="720"/>
    </w:pPr>
  </w:style>
  <w:style w:type="paragraph" w:customStyle="1" w:styleId="52">
    <w:name w:val="标题5"/>
    <w:basedOn w:val="a0"/>
    <w:qFormat/>
    <w:rsid w:val="00F604F5"/>
    <w:pPr>
      <w:tabs>
        <w:tab w:val="left" w:pos="0"/>
      </w:tabs>
      <w:autoSpaceDE w:val="0"/>
      <w:autoSpaceDN w:val="0"/>
      <w:adjustRightInd w:val="0"/>
      <w:snapToGrid w:val="0"/>
      <w:spacing w:line="320" w:lineRule="atLeast"/>
    </w:pPr>
    <w:rPr>
      <w:rFonts w:ascii="宋体"/>
      <w:kern w:val="0"/>
      <w:sz w:val="21"/>
    </w:rPr>
  </w:style>
  <w:style w:type="paragraph" w:customStyle="1" w:styleId="xl53">
    <w:name w:val="xl53"/>
    <w:basedOn w:val="a0"/>
    <w:qFormat/>
    <w:rsid w:val="00F604F5"/>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1CharCharChar">
    <w:name w:val="Char1 Char Char Char"/>
    <w:basedOn w:val="a0"/>
    <w:qFormat/>
    <w:rsid w:val="00F604F5"/>
    <w:rPr>
      <w:rFonts w:ascii="Tahoma" w:hAnsi="Tahoma"/>
      <w:sz w:val="24"/>
    </w:rPr>
  </w:style>
  <w:style w:type="paragraph" w:customStyle="1" w:styleId="CharCharCharCharCharChar">
    <w:name w:val="Char Char 字元 字元 字元 Char Char Char Char"/>
    <w:basedOn w:val="a0"/>
    <w:qFormat/>
    <w:rsid w:val="00F604F5"/>
    <w:pPr>
      <w:adjustRightInd w:val="0"/>
      <w:spacing w:line="360" w:lineRule="auto"/>
    </w:pPr>
    <w:rPr>
      <w:kern w:val="0"/>
      <w:sz w:val="24"/>
    </w:rPr>
  </w:style>
  <w:style w:type="paragraph" w:customStyle="1" w:styleId="afff">
    <w:name w:val="项目"/>
    <w:basedOn w:val="a0"/>
    <w:qFormat/>
    <w:rsid w:val="00F604F5"/>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Char0">
    <w:name w:val="文档正文 Char Char Char Char"/>
    <w:basedOn w:val="a0"/>
    <w:qFormat/>
    <w:rsid w:val="00F604F5"/>
    <w:pPr>
      <w:adjustRightInd w:val="0"/>
      <w:spacing w:line="440" w:lineRule="exact"/>
      <w:ind w:firstLine="420"/>
      <w:textAlignment w:val="baseline"/>
    </w:pPr>
    <w:rPr>
      <w:rFonts w:ascii="Arial Narrow" w:hAnsi="Arial Narrow"/>
      <w:kern w:val="0"/>
      <w:sz w:val="24"/>
    </w:rPr>
  </w:style>
  <w:style w:type="paragraph" w:customStyle="1" w:styleId="2b">
    <w:name w:val="标题2"/>
    <w:basedOn w:val="2"/>
    <w:qFormat/>
    <w:rsid w:val="00F604F5"/>
    <w:pPr>
      <w:keepNext w:val="0"/>
      <w:keepLines w:val="0"/>
      <w:adjustRightInd w:val="0"/>
      <w:snapToGrid w:val="0"/>
      <w:spacing w:before="0" w:after="0" w:line="360" w:lineRule="auto"/>
      <w:ind w:firstLineChars="196" w:firstLine="574"/>
      <w:outlineLvl w:val="9"/>
    </w:pPr>
    <w:rPr>
      <w:rFonts w:ascii="宋体" w:eastAsia="宋体" w:hAnsi="宋体" w:cs="Times New Roman"/>
      <w:bCs w:val="0"/>
      <w:spacing w:val="6"/>
      <w:sz w:val="28"/>
      <w:szCs w:val="20"/>
      <w:u w:val="single"/>
    </w:rPr>
  </w:style>
  <w:style w:type="paragraph" w:customStyle="1" w:styleId="afff0">
    <w:name w:val="简单回函地址"/>
    <w:basedOn w:val="a0"/>
    <w:qFormat/>
    <w:rsid w:val="00F604F5"/>
    <w:pPr>
      <w:adjustRightInd w:val="0"/>
      <w:snapToGrid w:val="0"/>
      <w:spacing w:line="360" w:lineRule="auto"/>
    </w:pPr>
    <w:rPr>
      <w:sz w:val="24"/>
    </w:rPr>
  </w:style>
  <w:style w:type="paragraph" w:customStyle="1" w:styleId="220">
    <w:name w:val="样式 正文首行缩进 2 + 首行缩进:  2 字符"/>
    <w:basedOn w:val="a0"/>
    <w:qFormat/>
    <w:rsid w:val="00F604F5"/>
    <w:pPr>
      <w:tabs>
        <w:tab w:val="left" w:pos="987"/>
      </w:tabs>
      <w:adjustRightInd w:val="0"/>
      <w:snapToGrid w:val="0"/>
      <w:spacing w:line="360" w:lineRule="auto"/>
      <w:ind w:left="987" w:hanging="420"/>
    </w:pPr>
    <w:rPr>
      <w:rFonts w:ascii="Arial" w:hAnsi="Arial"/>
      <w:b/>
      <w:sz w:val="24"/>
    </w:rPr>
  </w:style>
  <w:style w:type="paragraph" w:customStyle="1" w:styleId="CSS1Char">
    <w:name w:val="CSS1级正文 Char"/>
    <w:basedOn w:val="ab"/>
    <w:qFormat/>
    <w:rsid w:val="00F604F5"/>
    <w:pPr>
      <w:adjustRightInd w:val="0"/>
      <w:snapToGrid w:val="0"/>
      <w:spacing w:after="0" w:line="360" w:lineRule="auto"/>
      <w:ind w:firstLine="480"/>
    </w:pPr>
    <w:rPr>
      <w:sz w:val="24"/>
    </w:rPr>
  </w:style>
  <w:style w:type="paragraph" w:customStyle="1" w:styleId="15">
    <w:name w:val="附录1"/>
    <w:basedOn w:val="a0"/>
    <w:next w:val="a0"/>
    <w:qFormat/>
    <w:rsid w:val="00F604F5"/>
    <w:pPr>
      <w:tabs>
        <w:tab w:val="left" w:pos="1304"/>
      </w:tabs>
      <w:ind w:left="425" w:hanging="425"/>
      <w:outlineLvl w:val="0"/>
    </w:pPr>
    <w:rPr>
      <w:rFonts w:ascii="黑体" w:eastAsia="黑体" w:hAnsi="黑体"/>
      <w:b/>
      <w:sz w:val="44"/>
    </w:rPr>
  </w:style>
  <w:style w:type="paragraph" w:customStyle="1" w:styleId="afff1">
    <w:name w:val="表头文本"/>
    <w:qFormat/>
    <w:rsid w:val="00F604F5"/>
    <w:pPr>
      <w:jc w:val="center"/>
    </w:pPr>
    <w:rPr>
      <w:rFonts w:ascii="Arial" w:hAnsi="Arial"/>
      <w:b/>
      <w:sz w:val="21"/>
    </w:rPr>
  </w:style>
  <w:style w:type="paragraph" w:customStyle="1" w:styleId="Charf0">
    <w:name w:val="Char"/>
    <w:basedOn w:val="a0"/>
    <w:qFormat/>
    <w:rsid w:val="00F604F5"/>
    <w:pPr>
      <w:spacing w:line="240" w:lineRule="atLeast"/>
      <w:ind w:left="420" w:firstLine="420"/>
    </w:pPr>
    <w:rPr>
      <w:kern w:val="0"/>
      <w:sz w:val="21"/>
    </w:rPr>
  </w:style>
  <w:style w:type="paragraph" w:customStyle="1" w:styleId="afff2">
    <w:name w:val="标准正文"/>
    <w:basedOn w:val="ac"/>
    <w:qFormat/>
    <w:rsid w:val="00F604F5"/>
    <w:pPr>
      <w:spacing w:before="60" w:after="60" w:line="360" w:lineRule="auto"/>
      <w:ind w:left="0" w:firstLine="482"/>
    </w:pPr>
    <w:rPr>
      <w:rFonts w:ascii="Arial" w:hAnsi="Arial"/>
      <w:sz w:val="24"/>
    </w:rPr>
  </w:style>
  <w:style w:type="paragraph" w:customStyle="1" w:styleId="TableContents">
    <w:name w:val="Table Contents"/>
    <w:basedOn w:val="ab"/>
    <w:qFormat/>
    <w:rsid w:val="00F604F5"/>
    <w:pPr>
      <w:suppressAutoHyphens/>
      <w:spacing w:after="0"/>
      <w:jc w:val="left"/>
    </w:pPr>
    <w:rPr>
      <w:rFonts w:eastAsia="Times New Roman"/>
      <w:kern w:val="0"/>
      <w:sz w:val="24"/>
    </w:rPr>
  </w:style>
  <w:style w:type="paragraph" w:customStyle="1" w:styleId="afff3">
    <w:name w:val="可研正文"/>
    <w:basedOn w:val="ab"/>
    <w:qFormat/>
    <w:rsid w:val="00F604F5"/>
    <w:pPr>
      <w:adjustRightInd w:val="0"/>
      <w:snapToGrid w:val="0"/>
      <w:spacing w:after="0" w:line="440" w:lineRule="exact"/>
      <w:ind w:firstLine="567"/>
    </w:pPr>
    <w:rPr>
      <w:rFonts w:ascii="仿宋_GB2312" w:eastAsia="仿宋_GB2312"/>
    </w:rPr>
  </w:style>
  <w:style w:type="paragraph" w:customStyle="1" w:styleId="1xz">
    <w:name w:val="样式1xz"/>
    <w:basedOn w:val="a0"/>
    <w:qFormat/>
    <w:rsid w:val="00F604F5"/>
    <w:pPr>
      <w:tabs>
        <w:tab w:val="left" w:pos="1050"/>
        <w:tab w:val="right" w:leader="dot" w:pos="8296"/>
      </w:tabs>
    </w:pPr>
    <w:rPr>
      <w:caps/>
      <w:spacing w:val="20"/>
      <w:sz w:val="24"/>
    </w:rPr>
  </w:style>
  <w:style w:type="paragraph" w:customStyle="1" w:styleId="Char1CharCharChar1">
    <w:name w:val="Char1 Char Char Char1"/>
    <w:basedOn w:val="a0"/>
    <w:qFormat/>
    <w:rsid w:val="00F604F5"/>
    <w:rPr>
      <w:rFonts w:ascii="Tahoma" w:hAnsi="Tahoma"/>
      <w:sz w:val="21"/>
    </w:rPr>
  </w:style>
  <w:style w:type="paragraph" w:customStyle="1" w:styleId="CharChar1">
    <w:name w:val="Char Char1"/>
    <w:basedOn w:val="a0"/>
    <w:qFormat/>
    <w:rsid w:val="00F604F5"/>
    <w:pPr>
      <w:widowControl/>
      <w:spacing w:after="160" w:line="240" w:lineRule="exact"/>
      <w:jc w:val="left"/>
    </w:pPr>
    <w:rPr>
      <w:rFonts w:ascii="Verdana" w:hAnsi="Verdana"/>
      <w:kern w:val="0"/>
      <w:sz w:val="20"/>
      <w:lang w:eastAsia="en-US"/>
    </w:rPr>
  </w:style>
  <w:style w:type="paragraph" w:customStyle="1" w:styleId="afff4">
    <w:name w:val="表号"/>
    <w:basedOn w:val="a0"/>
    <w:qFormat/>
    <w:rsid w:val="00F604F5"/>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fff5">
    <w:name w:val="缺省文本"/>
    <w:basedOn w:val="a0"/>
    <w:qFormat/>
    <w:rsid w:val="00F604F5"/>
    <w:pPr>
      <w:tabs>
        <w:tab w:val="left" w:pos="1260"/>
      </w:tabs>
      <w:autoSpaceDE w:val="0"/>
      <w:autoSpaceDN w:val="0"/>
      <w:adjustRightInd w:val="0"/>
      <w:spacing w:line="360" w:lineRule="auto"/>
      <w:jc w:val="left"/>
    </w:pPr>
    <w:rPr>
      <w:kern w:val="0"/>
      <w:sz w:val="24"/>
    </w:rPr>
  </w:style>
  <w:style w:type="paragraph" w:customStyle="1" w:styleId="16">
    <w:name w:val="表格1"/>
    <w:basedOn w:val="a0"/>
    <w:next w:val="a0"/>
    <w:qFormat/>
    <w:rsid w:val="00F604F5"/>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6">
    <w:name w:val="首行缩进"/>
    <w:basedOn w:val="a0"/>
    <w:qFormat/>
    <w:rsid w:val="00F604F5"/>
    <w:pPr>
      <w:spacing w:line="360" w:lineRule="auto"/>
      <w:ind w:firstLineChars="200" w:firstLine="420"/>
    </w:pPr>
    <w:rPr>
      <w:sz w:val="21"/>
    </w:rPr>
  </w:style>
  <w:style w:type="paragraph" w:customStyle="1" w:styleId="17">
    <w:name w:val="样式1"/>
    <w:basedOn w:val="4"/>
    <w:qFormat/>
    <w:rsid w:val="00F604F5"/>
    <w:pPr>
      <w:spacing w:before="500" w:after="260" w:line="560" w:lineRule="atLeast"/>
    </w:pPr>
  </w:style>
  <w:style w:type="paragraph" w:customStyle="1" w:styleId="37">
    <w:name w:val="样式3"/>
    <w:basedOn w:val="1"/>
    <w:next w:val="1"/>
    <w:qFormat/>
    <w:rsid w:val="00F604F5"/>
    <w:pPr>
      <w:keepLines/>
      <w:tabs>
        <w:tab w:val="clear" w:pos="3360"/>
      </w:tabs>
      <w:adjustRightInd w:val="0"/>
      <w:spacing w:beforeLines="0" w:afterLines="0" w:line="576" w:lineRule="auto"/>
      <w:jc w:val="both"/>
    </w:pPr>
    <w:rPr>
      <w:b/>
      <w:kern w:val="44"/>
    </w:rPr>
  </w:style>
  <w:style w:type="paragraph" w:customStyle="1" w:styleId="20257">
    <w:name w:val="样式 样式 正文首行缩进 2 + 左  0 字符 + 首行缩进:  2.57 字符"/>
    <w:basedOn w:val="a0"/>
    <w:next w:val="a0"/>
    <w:qFormat/>
    <w:rsid w:val="00F604F5"/>
    <w:pPr>
      <w:adjustRightInd w:val="0"/>
      <w:snapToGrid w:val="0"/>
      <w:spacing w:after="120"/>
      <w:ind w:firstLineChars="257" w:firstLine="540"/>
    </w:pPr>
    <w:rPr>
      <w:sz w:val="21"/>
    </w:rPr>
  </w:style>
  <w:style w:type="paragraph" w:customStyle="1" w:styleId="ItemStep">
    <w:name w:val="Item Step"/>
    <w:qFormat/>
    <w:rsid w:val="00F604F5"/>
    <w:pPr>
      <w:tabs>
        <w:tab w:val="left" w:pos="1644"/>
      </w:tabs>
      <w:ind w:left="1644" w:hanging="510"/>
      <w:outlineLvl w:val="4"/>
    </w:pPr>
    <w:rPr>
      <w:rFonts w:ascii="Arial" w:hAnsi="Arial"/>
      <w:sz w:val="21"/>
    </w:rPr>
  </w:style>
  <w:style w:type="paragraph" w:customStyle="1" w:styleId="afff7">
    <w:name w:val="正文表格"/>
    <w:basedOn w:val="a0"/>
    <w:qFormat/>
    <w:rsid w:val="00F604F5"/>
    <w:pPr>
      <w:adjustRightInd w:val="0"/>
      <w:spacing w:before="40" w:after="40"/>
    </w:pPr>
    <w:rPr>
      <w:sz w:val="24"/>
    </w:rPr>
  </w:style>
  <w:style w:type="paragraph" w:customStyle="1" w:styleId="CharCharCharCharCharChar1Char">
    <w:name w:val="Char Char Char Char Char Char1 Char"/>
    <w:basedOn w:val="a0"/>
    <w:qFormat/>
    <w:rsid w:val="00F604F5"/>
    <w:pPr>
      <w:widowControl/>
      <w:spacing w:after="160" w:line="240" w:lineRule="exact"/>
      <w:jc w:val="left"/>
    </w:pPr>
    <w:rPr>
      <w:rFonts w:ascii="Verdana" w:hAnsi="Verdana"/>
      <w:kern w:val="0"/>
      <w:sz w:val="21"/>
      <w:lang w:eastAsia="en-US"/>
    </w:rPr>
  </w:style>
  <w:style w:type="paragraph" w:customStyle="1" w:styleId="320">
    <w:name w:val="标题3——2"/>
    <w:basedOn w:val="3"/>
    <w:next w:val="a6"/>
    <w:qFormat/>
    <w:rsid w:val="00F604F5"/>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f8">
    <w:name w:val="样式 宋体 五号 两端对齐 行距: 单倍行距"/>
    <w:basedOn w:val="a0"/>
    <w:qFormat/>
    <w:rsid w:val="00F604F5"/>
    <w:pPr>
      <w:adjustRightInd w:val="0"/>
      <w:textAlignment w:val="baseline"/>
    </w:pPr>
    <w:rPr>
      <w:rFonts w:ascii="宋体" w:hAnsi="宋体"/>
      <w:kern w:val="0"/>
      <w:sz w:val="21"/>
    </w:rPr>
  </w:style>
  <w:style w:type="paragraph" w:customStyle="1" w:styleId="INStep">
    <w:name w:val="IN Step"/>
    <w:basedOn w:val="a0"/>
    <w:qFormat/>
    <w:rsid w:val="00F604F5"/>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0">
    <w:name w:val="Char Char Char Char Char"/>
    <w:basedOn w:val="a0"/>
    <w:qFormat/>
    <w:rsid w:val="00F604F5"/>
    <w:pPr>
      <w:tabs>
        <w:tab w:val="left" w:pos="425"/>
      </w:tabs>
      <w:ind w:left="425" w:hanging="425"/>
    </w:pPr>
    <w:rPr>
      <w:rFonts w:ascii="Tahoma" w:hAnsi="Tahoma"/>
      <w:sz w:val="24"/>
    </w:rPr>
  </w:style>
  <w:style w:type="paragraph" w:customStyle="1" w:styleId="afff9">
    <w:name w:val="标题无"/>
    <w:basedOn w:val="a0"/>
    <w:qFormat/>
    <w:rsid w:val="00F604F5"/>
    <w:pPr>
      <w:spacing w:line="360" w:lineRule="auto"/>
    </w:pPr>
    <w:rPr>
      <w:sz w:val="24"/>
    </w:rPr>
  </w:style>
  <w:style w:type="paragraph" w:customStyle="1" w:styleId="44">
    <w:name w:val="样式4"/>
    <w:basedOn w:val="4"/>
    <w:qFormat/>
    <w:rsid w:val="00F604F5"/>
    <w:pPr>
      <w:adjustRightInd w:val="0"/>
      <w:snapToGrid w:val="0"/>
      <w:spacing w:before="280" w:line="372" w:lineRule="auto"/>
      <w:ind w:left="0" w:firstLine="0"/>
    </w:pPr>
  </w:style>
  <w:style w:type="paragraph" w:customStyle="1" w:styleId="Note">
    <w:name w:val="Note"/>
    <w:basedOn w:val="a0"/>
    <w:qFormat/>
    <w:rsid w:val="00F604F5"/>
    <w:pPr>
      <w:pBdr>
        <w:top w:val="single" w:sz="12" w:space="3" w:color="auto"/>
        <w:bottom w:val="single" w:sz="12" w:space="3" w:color="auto"/>
      </w:pBdr>
      <w:spacing w:line="360" w:lineRule="auto"/>
    </w:pPr>
    <w:rPr>
      <w:sz w:val="24"/>
    </w:rPr>
  </w:style>
  <w:style w:type="paragraph" w:customStyle="1" w:styleId="afffa">
    <w:name w:val="摘要"/>
    <w:basedOn w:val="a0"/>
    <w:next w:val="2"/>
    <w:qFormat/>
    <w:rsid w:val="00F604F5"/>
    <w:pPr>
      <w:spacing w:line="360" w:lineRule="auto"/>
    </w:pPr>
    <w:rPr>
      <w:rFonts w:eastAsia="黑体"/>
      <w:sz w:val="20"/>
    </w:rPr>
  </w:style>
  <w:style w:type="paragraph" w:customStyle="1" w:styleId="afffb">
    <w:name w:val="正文 + 三号"/>
    <w:basedOn w:val="a0"/>
    <w:qFormat/>
    <w:rsid w:val="00F604F5"/>
    <w:rPr>
      <w:sz w:val="21"/>
    </w:rPr>
  </w:style>
  <w:style w:type="paragraph" w:customStyle="1" w:styleId="INFeature">
    <w:name w:val="IN Feature"/>
    <w:next w:val="INStep"/>
    <w:qFormat/>
    <w:rsid w:val="00F604F5"/>
    <w:pPr>
      <w:keepNext/>
      <w:keepLines/>
      <w:spacing w:before="240" w:after="240"/>
      <w:outlineLvl w:val="7"/>
    </w:pPr>
    <w:rPr>
      <w:rFonts w:ascii="Arial" w:eastAsia="黑体" w:hAnsi="Arial"/>
      <w:sz w:val="21"/>
    </w:rPr>
  </w:style>
  <w:style w:type="paragraph" w:customStyle="1" w:styleId="TableTextCharCharChar">
    <w:name w:val="Table Text Char Char Char"/>
    <w:qFormat/>
    <w:rsid w:val="00F604F5"/>
    <w:pPr>
      <w:snapToGrid w:val="0"/>
      <w:spacing w:before="80" w:after="80"/>
    </w:pPr>
    <w:rPr>
      <w:rFonts w:ascii="Arial" w:hAnsi="Arial"/>
      <w:kern w:val="2"/>
      <w:sz w:val="18"/>
    </w:rPr>
  </w:style>
  <w:style w:type="paragraph" w:customStyle="1" w:styleId="00">
    <w:name w:val="00"/>
    <w:basedOn w:val="a0"/>
    <w:qFormat/>
    <w:rsid w:val="00F604F5"/>
    <w:pPr>
      <w:autoSpaceDE w:val="0"/>
      <w:autoSpaceDN w:val="0"/>
      <w:adjustRightInd w:val="0"/>
      <w:jc w:val="left"/>
    </w:pPr>
    <w:rPr>
      <w:rFonts w:ascii="黑体" w:eastAsia="黑体"/>
      <w:b/>
      <w:kern w:val="0"/>
      <w:sz w:val="20"/>
    </w:rPr>
  </w:style>
  <w:style w:type="paragraph" w:customStyle="1" w:styleId="18">
    <w:name w:val="小标题 1"/>
    <w:basedOn w:val="a0"/>
    <w:qFormat/>
    <w:rsid w:val="00F604F5"/>
    <w:pPr>
      <w:autoSpaceDE w:val="0"/>
      <w:autoSpaceDN w:val="0"/>
      <w:adjustRightInd w:val="0"/>
      <w:spacing w:line="360" w:lineRule="atLeast"/>
    </w:pPr>
    <w:rPr>
      <w:rFonts w:ascii="文鼎粗黑" w:eastAsia="文鼎粗黑"/>
      <w:kern w:val="0"/>
      <w:sz w:val="22"/>
    </w:rPr>
  </w:style>
  <w:style w:type="paragraph" w:customStyle="1" w:styleId="Char20">
    <w:name w:val="Char2"/>
    <w:basedOn w:val="a0"/>
    <w:qFormat/>
    <w:rsid w:val="00F604F5"/>
    <w:pPr>
      <w:widowControl/>
      <w:spacing w:line="400" w:lineRule="exact"/>
      <w:jc w:val="center"/>
    </w:pPr>
    <w:rPr>
      <w:sz w:val="24"/>
    </w:rPr>
  </w:style>
  <w:style w:type="paragraph" w:customStyle="1" w:styleId="074">
    <w:name w:val="标书正文:  0.74 厘米"/>
    <w:basedOn w:val="a0"/>
    <w:qFormat/>
    <w:rsid w:val="00F604F5"/>
    <w:pPr>
      <w:snapToGrid w:val="0"/>
      <w:spacing w:line="360" w:lineRule="auto"/>
      <w:ind w:firstLine="420"/>
    </w:pPr>
    <w:rPr>
      <w:sz w:val="24"/>
    </w:rPr>
  </w:style>
  <w:style w:type="paragraph" w:customStyle="1" w:styleId="Charf1">
    <w:name w:val="正文格式 Char"/>
    <w:basedOn w:val="a0"/>
    <w:qFormat/>
    <w:rsid w:val="00F604F5"/>
    <w:pPr>
      <w:widowControl/>
      <w:adjustRightInd w:val="0"/>
      <w:spacing w:line="440" w:lineRule="atLeast"/>
      <w:ind w:firstLine="510"/>
      <w:textAlignment w:val="baseline"/>
    </w:pPr>
    <w:rPr>
      <w:kern w:val="0"/>
      <w:sz w:val="24"/>
    </w:rPr>
  </w:style>
  <w:style w:type="paragraph" w:customStyle="1" w:styleId="afffc">
    <w:name w:val="图例"/>
    <w:basedOn w:val="a0"/>
    <w:qFormat/>
    <w:rsid w:val="00F604F5"/>
    <w:pPr>
      <w:spacing w:before="120" w:after="120" w:line="360" w:lineRule="auto"/>
      <w:jc w:val="center"/>
    </w:pPr>
    <w:rPr>
      <w:rFonts w:eastAsia="仿宋_GB2312"/>
      <w:b/>
      <w:sz w:val="24"/>
    </w:rPr>
  </w:style>
  <w:style w:type="paragraph" w:customStyle="1" w:styleId="CharCharCharCharCharCharCharCharCharCharCharCharChar">
    <w:name w:val="Char Char Char Char Char Char Char Char Char Char Char Char Char"/>
    <w:basedOn w:val="a0"/>
    <w:qFormat/>
    <w:rsid w:val="00F604F5"/>
    <w:pPr>
      <w:widowControl/>
      <w:spacing w:after="160" w:line="240" w:lineRule="exact"/>
      <w:jc w:val="left"/>
    </w:pPr>
    <w:rPr>
      <w:rFonts w:ascii="Verdana" w:eastAsia="仿宋_GB2312" w:hAnsi="Verdana"/>
      <w:kern w:val="0"/>
      <w:sz w:val="24"/>
      <w:lang w:eastAsia="en-US"/>
    </w:rPr>
  </w:style>
  <w:style w:type="paragraph" w:customStyle="1" w:styleId="19">
    <w:name w:val="修订1"/>
    <w:qFormat/>
    <w:rsid w:val="00F604F5"/>
    <w:rPr>
      <w:kern w:val="2"/>
      <w:sz w:val="21"/>
    </w:rPr>
  </w:style>
  <w:style w:type="paragraph" w:customStyle="1" w:styleId="1a">
    <w:name w:val="首行缩进 1"/>
    <w:basedOn w:val="a0"/>
    <w:qFormat/>
    <w:rsid w:val="00F604F5"/>
    <w:pPr>
      <w:spacing w:after="120" w:line="360" w:lineRule="auto"/>
      <w:ind w:firstLineChars="200" w:firstLine="200"/>
    </w:pPr>
    <w:rPr>
      <w:sz w:val="24"/>
    </w:rPr>
  </w:style>
  <w:style w:type="paragraph" w:customStyle="1" w:styleId="FigureDescription">
    <w:name w:val="Figure Description"/>
    <w:next w:val="a0"/>
    <w:qFormat/>
    <w:rsid w:val="00F604F5"/>
    <w:pPr>
      <w:snapToGrid w:val="0"/>
      <w:spacing w:before="80" w:after="320"/>
      <w:ind w:left="1134"/>
      <w:jc w:val="center"/>
    </w:pPr>
    <w:rPr>
      <w:rFonts w:ascii="Arial" w:eastAsia="黑体" w:hAnsi="Arial"/>
      <w:sz w:val="18"/>
    </w:rPr>
  </w:style>
  <w:style w:type="paragraph" w:customStyle="1" w:styleId="1Heading0SectionHeadPIM1H1h11stlevell11H1">
    <w:name w:val="样式 标题 1章标题Heading 0Section HeadPIM 1H1h11st levell11H1..."/>
    <w:basedOn w:val="1"/>
    <w:qFormat/>
    <w:rsid w:val="00F604F5"/>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afffd">
    <w:name w:val="文档正文"/>
    <w:basedOn w:val="a0"/>
    <w:qFormat/>
    <w:rsid w:val="00F604F5"/>
    <w:pPr>
      <w:adjustRightInd w:val="0"/>
      <w:snapToGrid w:val="0"/>
      <w:spacing w:line="440" w:lineRule="exact"/>
      <w:ind w:firstLine="567"/>
      <w:textAlignment w:val="baseline"/>
    </w:pPr>
    <w:rPr>
      <w:rFonts w:ascii="Arial Narrow" w:hAnsi="Arial Narrow"/>
      <w:kern w:val="0"/>
      <w:sz w:val="24"/>
    </w:rPr>
  </w:style>
  <w:style w:type="paragraph" w:customStyle="1" w:styleId="151">
    <w:name w:val="样式 行距: 1.5 倍行距1"/>
    <w:basedOn w:val="a0"/>
    <w:qFormat/>
    <w:rsid w:val="00F604F5"/>
    <w:pPr>
      <w:snapToGrid w:val="0"/>
    </w:pPr>
    <w:rPr>
      <w:sz w:val="21"/>
    </w:rPr>
  </w:style>
  <w:style w:type="paragraph" w:customStyle="1" w:styleId="afffe">
    <w:name w:val="段落正文"/>
    <w:basedOn w:val="a0"/>
    <w:qFormat/>
    <w:rsid w:val="00F604F5"/>
    <w:pPr>
      <w:spacing w:beforeLines="50" w:line="360" w:lineRule="auto"/>
      <w:ind w:firstLineChars="200" w:firstLine="200"/>
    </w:pPr>
    <w:rPr>
      <w:spacing w:val="2"/>
      <w:sz w:val="24"/>
    </w:rPr>
  </w:style>
  <w:style w:type="paragraph" w:customStyle="1" w:styleId="affff">
    <w:name w:val="_"/>
    <w:basedOn w:val="a0"/>
    <w:qFormat/>
    <w:rsid w:val="00F604F5"/>
    <w:pPr>
      <w:adjustRightInd w:val="0"/>
      <w:spacing w:line="360" w:lineRule="auto"/>
      <w:ind w:left="480" w:firstLineChars="200" w:firstLine="200"/>
      <w:textAlignment w:val="baseline"/>
    </w:pPr>
    <w:rPr>
      <w:kern w:val="0"/>
      <w:sz w:val="24"/>
    </w:rPr>
  </w:style>
  <w:style w:type="paragraph" w:customStyle="1" w:styleId="affff0">
    <w:name w:val="二级列表"/>
    <w:basedOn w:val="afffe"/>
    <w:next w:val="afffe"/>
    <w:qFormat/>
    <w:rsid w:val="00F604F5"/>
    <w:pPr>
      <w:tabs>
        <w:tab w:val="left" w:pos="2120"/>
      </w:tabs>
      <w:ind w:firstLineChars="0" w:firstLine="0"/>
    </w:pPr>
    <w:rPr>
      <w:b/>
    </w:rPr>
  </w:style>
  <w:style w:type="paragraph" w:customStyle="1" w:styleId="38">
    <w:name w:val="附录3"/>
    <w:basedOn w:val="a0"/>
    <w:next w:val="a0"/>
    <w:qFormat/>
    <w:rsid w:val="00F604F5"/>
    <w:pPr>
      <w:tabs>
        <w:tab w:val="left" w:pos="851"/>
      </w:tabs>
      <w:ind w:left="425" w:hanging="425"/>
      <w:outlineLvl w:val="2"/>
    </w:pPr>
    <w:rPr>
      <w:rFonts w:eastAsia="黑体"/>
      <w:b/>
      <w:sz w:val="32"/>
    </w:rPr>
  </w:style>
  <w:style w:type="paragraph" w:customStyle="1" w:styleId="1b">
    <w:name w:val="文本1"/>
    <w:basedOn w:val="a0"/>
    <w:qFormat/>
    <w:rsid w:val="00F604F5"/>
    <w:pPr>
      <w:adjustRightInd w:val="0"/>
      <w:spacing w:line="312" w:lineRule="atLeast"/>
      <w:jc w:val="center"/>
      <w:textAlignment w:val="baseline"/>
    </w:pPr>
    <w:rPr>
      <w:kern w:val="0"/>
      <w:sz w:val="18"/>
    </w:rPr>
  </w:style>
  <w:style w:type="paragraph" w:customStyle="1" w:styleId="CharChar1CharCharCharCharCharCharCharCharCharCharCharCharCharChar">
    <w:name w:val="Char Char1 Char Char Char Char Char Char Char Char Char Char Char Char Char Char"/>
    <w:basedOn w:val="a0"/>
    <w:qFormat/>
    <w:rsid w:val="00F604F5"/>
    <w:pPr>
      <w:widowControl/>
      <w:spacing w:after="160" w:line="240" w:lineRule="exact"/>
      <w:jc w:val="left"/>
    </w:pPr>
    <w:rPr>
      <w:rFonts w:ascii="Verdana" w:hAnsi="Verdana"/>
      <w:kern w:val="0"/>
      <w:sz w:val="20"/>
      <w:lang w:eastAsia="en-US"/>
    </w:rPr>
  </w:style>
  <w:style w:type="paragraph" w:customStyle="1" w:styleId="affff1">
    <w:name w:val="表格文本"/>
    <w:qFormat/>
    <w:rsid w:val="00F604F5"/>
    <w:pPr>
      <w:tabs>
        <w:tab w:val="decimal" w:pos="0"/>
      </w:tabs>
    </w:pPr>
    <w:rPr>
      <w:rFonts w:ascii="Arial" w:hAnsi="Arial"/>
      <w:sz w:val="21"/>
    </w:rPr>
  </w:style>
  <w:style w:type="paragraph" w:customStyle="1" w:styleId="content">
    <w:name w:val="content"/>
    <w:basedOn w:val="a0"/>
    <w:qFormat/>
    <w:rsid w:val="00F604F5"/>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11">
    <w:name w:val="正文文本 21"/>
    <w:basedOn w:val="a0"/>
    <w:qFormat/>
    <w:rsid w:val="00F604F5"/>
    <w:pPr>
      <w:adjustRightInd w:val="0"/>
      <w:spacing w:before="120" w:line="360" w:lineRule="auto"/>
      <w:ind w:firstLine="480"/>
      <w:textAlignment w:val="baseline"/>
    </w:pPr>
    <w:rPr>
      <w:sz w:val="24"/>
    </w:rPr>
  </w:style>
  <w:style w:type="paragraph" w:customStyle="1" w:styleId="45">
    <w:name w:val="附录4"/>
    <w:basedOn w:val="a0"/>
    <w:next w:val="a0"/>
    <w:qFormat/>
    <w:rsid w:val="00F604F5"/>
    <w:pPr>
      <w:widowControl/>
      <w:tabs>
        <w:tab w:val="left" w:pos="1134"/>
      </w:tabs>
      <w:spacing w:line="300" w:lineRule="auto"/>
      <w:ind w:left="1361" w:hanging="1361"/>
      <w:outlineLvl w:val="3"/>
    </w:pPr>
    <w:rPr>
      <w:rFonts w:ascii="Arial" w:eastAsia="黑体" w:hAnsi="Arial"/>
      <w:kern w:val="0"/>
    </w:rPr>
  </w:style>
  <w:style w:type="paragraph" w:customStyle="1" w:styleId="0740">
    <w:name w:val="样式 首行缩进:  0.74 厘米"/>
    <w:basedOn w:val="a0"/>
    <w:qFormat/>
    <w:rsid w:val="00F604F5"/>
    <w:pPr>
      <w:spacing w:line="360" w:lineRule="auto"/>
      <w:ind w:firstLine="420"/>
    </w:pPr>
    <w:rPr>
      <w:sz w:val="24"/>
    </w:rPr>
  </w:style>
  <w:style w:type="paragraph" w:customStyle="1" w:styleId="TableTextCharChar">
    <w:name w:val="Table Text Char Char"/>
    <w:qFormat/>
    <w:rsid w:val="00F604F5"/>
    <w:pPr>
      <w:snapToGrid w:val="0"/>
      <w:spacing w:before="80" w:after="80"/>
    </w:pPr>
    <w:rPr>
      <w:rFonts w:ascii="Arial" w:hAnsi="Arial"/>
      <w:kern w:val="2"/>
      <w:sz w:val="18"/>
    </w:rPr>
  </w:style>
  <w:style w:type="paragraph" w:customStyle="1" w:styleId="221">
    <w:name w:val="样式 样式 首行缩进:  2 字符 + 首行缩进:  2 字符"/>
    <w:basedOn w:val="a0"/>
    <w:qFormat/>
    <w:rsid w:val="00F604F5"/>
    <w:pPr>
      <w:spacing w:line="360" w:lineRule="auto"/>
      <w:ind w:firstLineChars="200" w:firstLine="480"/>
    </w:pPr>
    <w:rPr>
      <w:sz w:val="24"/>
    </w:rPr>
  </w:style>
  <w:style w:type="paragraph" w:customStyle="1" w:styleId="affff2">
    <w:name w:val="列表项目"/>
    <w:basedOn w:val="a0"/>
    <w:qFormat/>
    <w:rsid w:val="00F604F5"/>
    <w:pPr>
      <w:tabs>
        <w:tab w:val="left" w:pos="420"/>
      </w:tabs>
      <w:spacing w:line="288" w:lineRule="auto"/>
      <w:ind w:leftChars="200" w:left="840" w:hangingChars="200" w:hanging="420"/>
    </w:pPr>
    <w:rPr>
      <w:sz w:val="21"/>
    </w:rPr>
  </w:style>
  <w:style w:type="paragraph" w:customStyle="1" w:styleId="affff3">
    <w:name w:val="编号正文"/>
    <w:basedOn w:val="afffd"/>
    <w:qFormat/>
    <w:rsid w:val="00F604F5"/>
    <w:pPr>
      <w:snapToGrid/>
      <w:spacing w:line="360" w:lineRule="auto"/>
      <w:ind w:left="1407" w:hanging="1047"/>
      <w:jc w:val="left"/>
    </w:pPr>
    <w:rPr>
      <w:rFonts w:eastAsia="仿宋_GB2312"/>
    </w:rPr>
  </w:style>
  <w:style w:type="paragraph" w:customStyle="1" w:styleId="affff4">
    <w:name w:val="图片文字"/>
    <w:basedOn w:val="a0"/>
    <w:qFormat/>
    <w:rsid w:val="00F604F5"/>
    <w:pPr>
      <w:spacing w:line="240" w:lineRule="atLeast"/>
      <w:jc w:val="center"/>
    </w:pPr>
    <w:rPr>
      <w:sz w:val="21"/>
    </w:rPr>
  </w:style>
  <w:style w:type="paragraph" w:customStyle="1" w:styleId="Char10">
    <w:name w:val="Char1"/>
    <w:basedOn w:val="a0"/>
    <w:qFormat/>
    <w:rsid w:val="00F604F5"/>
    <w:rPr>
      <w:sz w:val="21"/>
    </w:rPr>
  </w:style>
  <w:style w:type="paragraph" w:customStyle="1" w:styleId="1c">
    <w:name w:val="文本框样式1"/>
    <w:basedOn w:val="a0"/>
    <w:qFormat/>
    <w:rsid w:val="00F604F5"/>
    <w:pPr>
      <w:adjustRightInd w:val="0"/>
      <w:snapToGrid w:val="0"/>
      <w:spacing w:before="60" w:line="180" w:lineRule="exact"/>
      <w:jc w:val="center"/>
    </w:pPr>
    <w:rPr>
      <w:sz w:val="21"/>
    </w:rPr>
  </w:style>
  <w:style w:type="paragraph" w:customStyle="1" w:styleId="16615">
    <w:name w:val="样式 标题 1 + 居中 段前: 6 磅 段后: 6 磅 行距: 1.5 倍行距"/>
    <w:basedOn w:val="1"/>
    <w:qFormat/>
    <w:rsid w:val="00F604F5"/>
    <w:pPr>
      <w:keepLines/>
      <w:tabs>
        <w:tab w:val="clear" w:pos="3360"/>
      </w:tabs>
      <w:adjustRightInd w:val="0"/>
      <w:spacing w:beforeLines="0" w:line="360" w:lineRule="auto"/>
    </w:pPr>
    <w:rPr>
      <w:rFonts w:eastAsia="宋体"/>
      <w:b/>
      <w:kern w:val="44"/>
      <w:sz w:val="32"/>
    </w:rPr>
  </w:style>
  <w:style w:type="paragraph" w:customStyle="1" w:styleId="StyleHeading3h3Heading3-oldLevel3HeadH3level3PIM3se">
    <w:name w:val="Style Heading 3h3Heading 3 - oldLevel 3 HeadH3level_3PIM 3se..."/>
    <w:basedOn w:val="3"/>
    <w:qFormat/>
    <w:rsid w:val="00F604F5"/>
    <w:pPr>
      <w:tabs>
        <w:tab w:val="left" w:pos="709"/>
      </w:tabs>
      <w:ind w:left="709" w:hanging="709"/>
      <w:jc w:val="both"/>
    </w:pPr>
    <w:rPr>
      <w:sz w:val="32"/>
    </w:rPr>
  </w:style>
  <w:style w:type="paragraph" w:customStyle="1" w:styleId="46">
    <w:name w:val="正文4"/>
    <w:basedOn w:val="a0"/>
    <w:qFormat/>
    <w:rsid w:val="00F604F5"/>
    <w:pPr>
      <w:tabs>
        <w:tab w:val="left" w:pos="1275"/>
      </w:tabs>
      <w:spacing w:before="60" w:after="60" w:line="360" w:lineRule="auto"/>
      <w:ind w:leftChars="400" w:left="820" w:hanging="705"/>
    </w:pPr>
    <w:rPr>
      <w:sz w:val="24"/>
    </w:rPr>
  </w:style>
  <w:style w:type="paragraph" w:customStyle="1" w:styleId="412">
    <w:name w:val="样式 正文缩进正文（首行缩进两字）表正文正文非缩进特点标题4段1 + 首行缩进:  2 字符"/>
    <w:basedOn w:val="a7"/>
    <w:qFormat/>
    <w:rsid w:val="00F604F5"/>
    <w:pPr>
      <w:ind w:firstLineChars="200" w:firstLine="480"/>
    </w:pPr>
  </w:style>
  <w:style w:type="paragraph" w:customStyle="1" w:styleId="1d">
    <w:name w:val="正文1"/>
    <w:basedOn w:val="a0"/>
    <w:qFormat/>
    <w:rsid w:val="00F604F5"/>
    <w:pPr>
      <w:spacing w:line="300" w:lineRule="auto"/>
      <w:ind w:firstLineChars="200" w:firstLine="200"/>
    </w:pPr>
    <w:rPr>
      <w:sz w:val="24"/>
    </w:rPr>
  </w:style>
  <w:style w:type="paragraph" w:customStyle="1" w:styleId="1e">
    <w:name w:val="1.正文"/>
    <w:basedOn w:val="a0"/>
    <w:qFormat/>
    <w:rsid w:val="00F604F5"/>
    <w:pPr>
      <w:spacing w:line="360" w:lineRule="auto"/>
      <w:ind w:leftChars="225" w:left="540" w:firstLineChars="225" w:firstLine="540"/>
    </w:pPr>
    <w:rPr>
      <w:sz w:val="24"/>
    </w:rPr>
  </w:style>
  <w:style w:type="paragraph" w:customStyle="1" w:styleId="affff5">
    <w:name w:val="内容标题"/>
    <w:basedOn w:val="a9"/>
    <w:qFormat/>
    <w:rsid w:val="00F604F5"/>
    <w:rPr>
      <w:rFonts w:ascii="Tahoma" w:hAnsi="Tahoma"/>
      <w:sz w:val="24"/>
    </w:rPr>
  </w:style>
  <w:style w:type="paragraph" w:customStyle="1" w:styleId="xl40">
    <w:name w:val="xl40"/>
    <w:basedOn w:val="a0"/>
    <w:qFormat/>
    <w:rsid w:val="00F604F5"/>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character" w:customStyle="1" w:styleId="Charf2">
    <w:name w:val="表内文字 Char"/>
    <w:link w:val="affff6"/>
    <w:qFormat/>
    <w:rsid w:val="00F604F5"/>
    <w:rPr>
      <w:rFonts w:ascii="仿宋_GB2312" w:eastAsia="仿宋_GB2312"/>
      <w:szCs w:val="21"/>
    </w:rPr>
  </w:style>
  <w:style w:type="paragraph" w:customStyle="1" w:styleId="affff6">
    <w:name w:val="表内文字"/>
    <w:basedOn w:val="a0"/>
    <w:link w:val="Charf2"/>
    <w:qFormat/>
    <w:rsid w:val="00F604F5"/>
    <w:pPr>
      <w:jc w:val="left"/>
    </w:pPr>
    <w:rPr>
      <w:rFonts w:ascii="仿宋_GB2312" w:eastAsia="仿宋_GB2312" w:hAnsiTheme="minorHAnsi" w:cstheme="minorBidi"/>
      <w:sz w:val="21"/>
      <w:szCs w:val="21"/>
    </w:rPr>
  </w:style>
  <w:style w:type="paragraph" w:customStyle="1" w:styleId="1f">
    <w:name w:val="无间隔1"/>
    <w:qFormat/>
    <w:rsid w:val="00F604F5"/>
    <w:pPr>
      <w:jc w:val="center"/>
    </w:pPr>
    <w:rPr>
      <w:sz w:val="21"/>
    </w:rPr>
  </w:style>
  <w:style w:type="paragraph" w:customStyle="1" w:styleId="TOC1">
    <w:name w:val="TOC 标题1"/>
    <w:basedOn w:val="1"/>
    <w:next w:val="a0"/>
    <w:unhideWhenUsed/>
    <w:qFormat/>
    <w:rsid w:val="00F604F5"/>
    <w:pPr>
      <w:keepLines/>
      <w:widowControl/>
      <w:tabs>
        <w:tab w:val="clear" w:pos="3360"/>
      </w:tabs>
      <w:snapToGrid/>
      <w:spacing w:beforeLines="0" w:afterLines="0" w:line="276" w:lineRule="auto"/>
      <w:jc w:val="left"/>
      <w:outlineLvl w:val="9"/>
    </w:pPr>
    <w:rPr>
      <w:rFonts w:ascii="Cambria" w:eastAsia="宋体" w:hAnsi="Cambria"/>
      <w:b/>
      <w:bCs/>
      <w:color w:val="365F91"/>
      <w:kern w:val="0"/>
      <w:sz w:val="28"/>
      <w:szCs w:val="28"/>
    </w:rPr>
  </w:style>
  <w:style w:type="character" w:customStyle="1" w:styleId="39">
    <w:name w:val="标题3"/>
    <w:qFormat/>
    <w:rsid w:val="00F604F5"/>
    <w:rPr>
      <w:b/>
    </w:rPr>
  </w:style>
  <w:style w:type="paragraph" w:customStyle="1" w:styleId="222Char">
    <w:name w:val="正文首行缩进 2正文首行缩进2字符 + 首行缩进:  2 字符 Char"/>
    <w:basedOn w:val="a0"/>
    <w:qFormat/>
    <w:rsid w:val="00F604F5"/>
    <w:pPr>
      <w:ind w:firstLineChars="200" w:firstLine="560"/>
    </w:pPr>
    <w:rPr>
      <w:kern w:val="44"/>
      <w:szCs w:val="24"/>
    </w:rPr>
  </w:style>
  <w:style w:type="character" w:customStyle="1" w:styleId="Charc">
    <w:name w:val="列出段落 Char"/>
    <w:link w:val="aff"/>
    <w:uiPriority w:val="34"/>
    <w:qFormat/>
    <w:rsid w:val="00F604F5"/>
  </w:style>
  <w:style w:type="paragraph" w:customStyle="1" w:styleId="Default">
    <w:name w:val="Default"/>
    <w:qFormat/>
    <w:rsid w:val="00F604F5"/>
    <w:pPr>
      <w:widowControl w:val="0"/>
      <w:autoSpaceDE w:val="0"/>
      <w:autoSpaceDN w:val="0"/>
      <w:adjustRightInd w:val="0"/>
    </w:pPr>
    <w:rPr>
      <w:rFonts w:ascii="宋体" w:eastAsiaTheme="minorEastAsia" w:hAnsi="宋体" w:cs="宋体"/>
      <w:color w:val="000000"/>
      <w:sz w:val="24"/>
      <w:szCs w:val="24"/>
    </w:rPr>
  </w:style>
  <w:style w:type="paragraph" w:customStyle="1" w:styleId="222">
    <w:name w:val="正文首行缩进 2正文首行缩进2字符 + 首行缩进:  2 字符"/>
    <w:basedOn w:val="a0"/>
    <w:qFormat/>
    <w:rsid w:val="00F604F5"/>
    <w:pPr>
      <w:spacing w:line="360" w:lineRule="exact"/>
      <w:ind w:firstLine="560"/>
    </w:pPr>
    <w:rPr>
      <w:rFonts w:eastAsia="仿宋_GB2312" w:cs="宋体"/>
      <w:kern w:val="44"/>
    </w:rPr>
  </w:style>
  <w:style w:type="character" w:customStyle="1" w:styleId="font11">
    <w:name w:val="font11"/>
    <w:basedOn w:val="a1"/>
    <w:qFormat/>
    <w:rsid w:val="00F604F5"/>
    <w:rPr>
      <w:rFonts w:ascii="宋体" w:eastAsia="宋体" w:hAnsi="宋体" w:cs="宋体" w:hint="eastAsia"/>
      <w:color w:val="000000"/>
      <w:sz w:val="24"/>
      <w:szCs w:val="24"/>
      <w:u w:val="none"/>
    </w:rPr>
  </w:style>
  <w:style w:type="character" w:customStyle="1" w:styleId="font21">
    <w:name w:val="font21"/>
    <w:basedOn w:val="a1"/>
    <w:qFormat/>
    <w:rsid w:val="00F604F5"/>
    <w:rPr>
      <w:rFonts w:ascii="宋体" w:eastAsia="宋体" w:hAnsi="宋体" w:cs="宋体" w:hint="eastAsia"/>
      <w:color w:val="000000"/>
      <w:sz w:val="24"/>
      <w:szCs w:val="24"/>
      <w:u w:val="none"/>
    </w:rPr>
  </w:style>
  <w:style w:type="character" w:customStyle="1" w:styleId="font31">
    <w:name w:val="font31"/>
    <w:basedOn w:val="a1"/>
    <w:qFormat/>
    <w:rsid w:val="00F604F5"/>
    <w:rPr>
      <w:rFonts w:ascii="方正仿宋_GBK" w:eastAsia="方正仿宋_GBK" w:hAnsi="方正仿宋_GBK" w:cs="方正仿宋_GBK" w:hint="default"/>
      <w:color w:val="000000"/>
      <w:sz w:val="21"/>
      <w:szCs w:val="21"/>
      <w:u w:val="none"/>
    </w:rPr>
  </w:style>
  <w:style w:type="character" w:customStyle="1" w:styleId="CharChar0">
    <w:name w:val="施组正文（施组） Char Char"/>
    <w:link w:val="affff7"/>
    <w:qFormat/>
    <w:rsid w:val="00F604F5"/>
    <w:rPr>
      <w:rFonts w:ascii="宋体"/>
      <w:sz w:val="24"/>
      <w:szCs w:val="24"/>
    </w:rPr>
  </w:style>
  <w:style w:type="paragraph" w:customStyle="1" w:styleId="affff7">
    <w:name w:val="施组正文（施组）"/>
    <w:basedOn w:val="a0"/>
    <w:link w:val="CharChar0"/>
    <w:qFormat/>
    <w:rsid w:val="00F604F5"/>
    <w:pPr>
      <w:spacing w:line="360" w:lineRule="auto"/>
      <w:ind w:firstLine="482"/>
    </w:pPr>
    <w:rPr>
      <w:rFonts w:ascii="宋体" w:eastAsiaTheme="minorEastAsia" w:hAnsiTheme="minorHAnsi" w:cstheme="minorBidi"/>
      <w:sz w:val="24"/>
      <w:szCs w:val="24"/>
    </w:rPr>
  </w:style>
  <w:style w:type="character" w:customStyle="1" w:styleId="CharChar8">
    <w:name w:val="表格文字居中（施组） Char Char"/>
    <w:link w:val="affff8"/>
    <w:qFormat/>
    <w:rsid w:val="00F604F5"/>
    <w:rPr>
      <w:rFonts w:ascii="宋体"/>
      <w:szCs w:val="21"/>
    </w:rPr>
  </w:style>
  <w:style w:type="paragraph" w:customStyle="1" w:styleId="affff8">
    <w:name w:val="表格文字居中（施组）"/>
    <w:basedOn w:val="a0"/>
    <w:link w:val="CharChar8"/>
    <w:rsid w:val="00F604F5"/>
    <w:pPr>
      <w:jc w:val="center"/>
    </w:pPr>
    <w:rPr>
      <w:rFonts w:ascii="宋体" w:eastAsiaTheme="minorEastAsia" w:hAnsiTheme="minorHAnsi" w:cstheme="minorBidi"/>
      <w:sz w:val="21"/>
      <w:szCs w:val="21"/>
    </w:rPr>
  </w:style>
  <w:style w:type="character" w:customStyle="1" w:styleId="CharChar9">
    <w:name w:val="插图（施组） Char Char"/>
    <w:link w:val="affff9"/>
    <w:qFormat/>
    <w:rsid w:val="00F604F5"/>
    <w:rPr>
      <w:rFonts w:ascii="宋体"/>
      <w:szCs w:val="21"/>
    </w:rPr>
  </w:style>
  <w:style w:type="paragraph" w:customStyle="1" w:styleId="affff9">
    <w:name w:val="插图（施组）"/>
    <w:basedOn w:val="a0"/>
    <w:next w:val="affff7"/>
    <w:link w:val="CharChar9"/>
    <w:rsid w:val="00F604F5"/>
    <w:pPr>
      <w:jc w:val="center"/>
    </w:pPr>
    <w:rPr>
      <w:rFonts w:ascii="宋体" w:eastAsiaTheme="minorEastAsia" w:hAnsiTheme="minorHAnsi" w:cstheme="minorBidi"/>
      <w:sz w:val="21"/>
      <w:szCs w:val="21"/>
    </w:rPr>
  </w:style>
  <w:style w:type="paragraph" w:customStyle="1" w:styleId="affffa">
    <w:name w:val="表格文字缩进（施组）"/>
    <w:basedOn w:val="a0"/>
    <w:next w:val="affff7"/>
    <w:qFormat/>
    <w:rsid w:val="00F604F5"/>
    <w:pPr>
      <w:ind w:firstLineChars="200" w:firstLine="420"/>
    </w:pPr>
    <w:rPr>
      <w:rFonts w:ascii="宋体"/>
      <w:sz w:val="21"/>
      <w:szCs w:val="24"/>
    </w:rPr>
  </w:style>
  <w:style w:type="paragraph" w:customStyle="1" w:styleId="affffb">
    <w:name w:val="È¡ÀÊ¡ÎÄ¡À¾"/>
    <w:basedOn w:val="a0"/>
    <w:qFormat/>
    <w:rsid w:val="00F604F5"/>
    <w:pPr>
      <w:widowControl/>
      <w:overflowPunct w:val="0"/>
      <w:autoSpaceDE w:val="0"/>
      <w:autoSpaceDN w:val="0"/>
      <w:adjustRightInd w:val="0"/>
      <w:jc w:val="left"/>
      <w:textAlignment w:val="baseline"/>
    </w:pPr>
    <w:rPr>
      <w:kern w:val="0"/>
      <w:sz w:val="24"/>
    </w:rPr>
  </w:style>
  <w:style w:type="paragraph" w:customStyle="1" w:styleId="1f0">
    <w:name w:val="列表段落1"/>
    <w:basedOn w:val="a0"/>
    <w:link w:val="ListParagraphChar"/>
    <w:rsid w:val="00F604F5"/>
    <w:pPr>
      <w:ind w:firstLineChars="200" w:firstLine="420"/>
    </w:pPr>
    <w:rPr>
      <w:rFonts w:ascii="Calibri" w:hAnsi="Calibri"/>
      <w:sz w:val="21"/>
      <w:szCs w:val="22"/>
    </w:rPr>
  </w:style>
  <w:style w:type="character" w:customStyle="1" w:styleId="ListParagraphChar">
    <w:name w:val="List Paragraph Char"/>
    <w:link w:val="1f0"/>
    <w:qFormat/>
    <w:locked/>
    <w:rsid w:val="00F604F5"/>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2215</Words>
  <Characters>12627</Characters>
  <Application>Microsoft Office Word</Application>
  <DocSecurity>0</DocSecurity>
  <Lines>105</Lines>
  <Paragraphs>29</Paragraphs>
  <ScaleCrop>false</ScaleCrop>
  <Company>china</Company>
  <LinksUpToDate>false</LinksUpToDate>
  <CharactersWithSpaces>14813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2018-08-27T07:46:00Z</cp:lastPrinted>
  <dcterms:created xsi:type="dcterms:W3CDTF">2018-08-22T06:54:00Z</dcterms:created>
  <dcterms:modified xsi:type="dcterms:W3CDTF">2018-08-27T08:58:00Z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