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微软雅黑" w:hAnsi="微软雅黑" w:eastAsia="微软雅黑" w:cs="微软雅黑"/>
          <w:b/>
          <w:kern w:val="0"/>
          <w:sz w:val="36"/>
          <w:szCs w:val="36"/>
        </w:rPr>
      </w:pPr>
      <w:r>
        <w:rPr>
          <w:rFonts w:hint="eastAsia" w:ascii="微软雅黑" w:hAnsi="微软雅黑" w:eastAsia="微软雅黑" w:cs="微软雅黑"/>
          <w:b/>
          <w:kern w:val="0"/>
          <w:sz w:val="36"/>
          <w:szCs w:val="36"/>
        </w:rPr>
        <w:t>重庆市大田湾全民健身中心配电房高压设施代维保</w:t>
      </w:r>
    </w:p>
    <w:p>
      <w:pPr>
        <w:spacing w:line="540" w:lineRule="exact"/>
        <w:jc w:val="center"/>
      </w:pPr>
      <w:r>
        <w:rPr>
          <w:rFonts w:ascii="微软雅黑" w:hAnsi="微软雅黑" w:eastAsia="微软雅黑" w:cs="微软雅黑"/>
          <w:b/>
          <w:kern w:val="0"/>
          <w:sz w:val="36"/>
          <w:szCs w:val="36"/>
        </w:rPr>
        <w:t>询价采</w:t>
      </w:r>
      <w:r>
        <w:rPr>
          <w:rFonts w:hint="eastAsia" w:ascii="微软雅黑" w:hAnsi="微软雅黑" w:eastAsia="微软雅黑" w:cs="微软雅黑"/>
          <w:b/>
          <w:kern w:val="0"/>
          <w:sz w:val="36"/>
          <w:szCs w:val="36"/>
        </w:rPr>
        <w:t>购文件</w:t>
      </w:r>
    </w:p>
    <w:p>
      <w:pPr>
        <w:spacing w:line="540" w:lineRule="exact"/>
        <w:ind w:firstLine="627" w:firstLineChars="196"/>
        <w:rPr>
          <w:rFonts w:ascii="方正仿宋_GBK" w:eastAsia="方正仿宋_GBK" w:hAnsiTheme="minorEastAsia" w:cstheme="minorEastAsia"/>
          <w:sz w:val="32"/>
          <w:szCs w:val="32"/>
        </w:rPr>
      </w:pPr>
      <w:r>
        <w:rPr>
          <w:rFonts w:hint="eastAsia" w:ascii="方正仿宋_GBK" w:eastAsia="方正仿宋_GBK" w:hAnsiTheme="majorEastAsia" w:cstheme="majorEastAsia"/>
          <w:bCs/>
          <w:sz w:val="32"/>
          <w:szCs w:val="32"/>
        </w:rPr>
        <w:t>一、</w:t>
      </w:r>
      <w:r>
        <w:rPr>
          <w:rFonts w:hint="eastAsia" w:ascii="方正仿宋_GBK" w:eastAsia="方正仿宋_GBK" w:hAnsiTheme="minorEastAsia" w:cstheme="minorEastAsia"/>
          <w:bCs/>
          <w:sz w:val="32"/>
          <w:szCs w:val="32"/>
        </w:rPr>
        <w:t>采购单位名称：</w:t>
      </w:r>
      <w:r>
        <w:rPr>
          <w:rFonts w:hint="eastAsia" w:ascii="方正仿宋_GBK" w:eastAsia="方正仿宋_GBK" w:hAnsiTheme="minorEastAsia" w:cstheme="minorEastAsia"/>
          <w:color w:val="1C1B10" w:themeColor="background2" w:themeShade="19"/>
          <w:sz w:val="32"/>
          <w:szCs w:val="32"/>
        </w:rPr>
        <w:t>重庆市大田湾全民健身中心</w:t>
      </w:r>
    </w:p>
    <w:p>
      <w:pPr>
        <w:widowControl/>
        <w:shd w:val="clear" w:color="auto" w:fill="FFFFFF"/>
        <w:spacing w:line="375" w:lineRule="atLeast"/>
        <w:ind w:firstLine="640" w:firstLineChars="200"/>
        <w:jc w:val="left"/>
        <w:rPr>
          <w:rFonts w:ascii="方正仿宋_GBK" w:eastAsia="方正仿宋_GBK" w:hAnsiTheme="minorEastAsia" w:cstheme="minorEastAsia"/>
          <w:color w:val="0C0C0C" w:themeColor="text1" w:themeTint="F2"/>
          <w:sz w:val="36"/>
          <w:szCs w:val="36"/>
        </w:rPr>
      </w:pPr>
      <w:r>
        <w:rPr>
          <w:rFonts w:hint="eastAsia" w:ascii="方正仿宋_GBK" w:eastAsia="方正仿宋_GBK" w:hAnsiTheme="minorEastAsia" w:cstheme="minorEastAsia"/>
          <w:bCs/>
          <w:sz w:val="32"/>
          <w:szCs w:val="32"/>
        </w:rPr>
        <w:t>二、采购项目名称：重庆市大田湾全民</w:t>
      </w:r>
      <w:r>
        <w:rPr>
          <w:rFonts w:hint="eastAsia" w:ascii="方正仿宋_GBK" w:hAnsi="方正仿宋_GBK" w:eastAsia="方正仿宋_GBK" w:cs="方正仿宋_GBK"/>
          <w:color w:val="000000"/>
          <w:kern w:val="0"/>
          <w:sz w:val="32"/>
          <w:szCs w:val="32"/>
        </w:rPr>
        <w:t>健身中心高压电气设施维保服务</w:t>
      </w:r>
      <w:r>
        <w:rPr>
          <w:rFonts w:ascii="仿宋_GB2312" w:hAnsi="宋体" w:eastAsia="仿宋_GB2312"/>
          <w:sz w:val="28"/>
          <w:szCs w:val="28"/>
        </w:rPr>
        <w:t> </w:t>
      </w:r>
      <w:r>
        <w:rPr>
          <w:rFonts w:ascii="方正仿宋_GBK" w:hAnsi="方正仿宋_GBK" w:eastAsia="方正仿宋_GBK" w:cs="方正仿宋_GBK"/>
          <w:color w:val="000000"/>
          <w:kern w:val="0"/>
          <w:sz w:val="32"/>
          <w:szCs w:val="32"/>
          <w:shd w:val="clear" w:color="auto" w:fill="FFFFFF"/>
        </w:rPr>
        <w:t>         </w:t>
      </w:r>
    </w:p>
    <w:p>
      <w:pPr>
        <w:ind w:firstLine="640" w:firstLineChars="200"/>
        <w:jc w:val="left"/>
        <w:rPr>
          <w:rFonts w:ascii="方正仿宋_GBK" w:hAnsi="方正仿宋_GBK" w:eastAsia="方正仿宋_GBK" w:cs="方正仿宋_GBK"/>
          <w:sz w:val="32"/>
          <w:szCs w:val="32"/>
        </w:rPr>
      </w:pPr>
      <w:r>
        <w:rPr>
          <w:rFonts w:hint="eastAsia" w:ascii="方正仿宋_GBK" w:eastAsia="方正仿宋_GBK" w:hAnsiTheme="minorEastAsia" w:cstheme="minorEastAsia"/>
          <w:bCs/>
          <w:sz w:val="32"/>
          <w:szCs w:val="32"/>
        </w:rPr>
        <w:t>三</w:t>
      </w:r>
      <w:r>
        <w:rPr>
          <w:rFonts w:hint="eastAsia" w:ascii="方正仿宋_GBK" w:eastAsia="方正仿宋_GBK"/>
          <w:color w:val="000000" w:themeColor="text1"/>
          <w:sz w:val="32"/>
          <w:szCs w:val="32"/>
        </w:rPr>
        <w:t>、</w:t>
      </w:r>
      <w:r>
        <w:rPr>
          <w:rFonts w:hint="eastAsia" w:ascii="方正仿宋_GBK" w:eastAsia="方正仿宋_GBK" w:hAnsiTheme="minorEastAsia" w:cstheme="minorEastAsia"/>
          <w:bCs/>
          <w:color w:val="000000" w:themeColor="text1"/>
          <w:sz w:val="32"/>
          <w:szCs w:val="32"/>
        </w:rPr>
        <w:t>采购项目内容和原因：</w:t>
      </w:r>
      <w:r>
        <w:rPr>
          <w:rFonts w:hint="eastAsia" w:ascii="方正仿宋_GBK" w:hAnsi="方正仿宋_GBK" w:eastAsia="方正仿宋_GBK" w:cs="方正仿宋_GBK"/>
          <w:sz w:val="32"/>
          <w:szCs w:val="32"/>
        </w:rPr>
        <w:t>遵照《供电营业规则》（电力工业部令第8号）及渝价（1998）614号文对已运行的高压电力设施进行维护管理。按照国家电力行业检修维护规程，聘请具有资质的专业公司对10kv高压设施进行维护、试验、测试、检修、事故处理及巡视检查。</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四、投标人资格要求</w:t>
      </w:r>
    </w:p>
    <w:p>
      <w:pPr>
        <w:spacing w:line="540" w:lineRule="exact"/>
        <w:ind w:firstLine="640" w:firstLineChars="200"/>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合格投标人应首先符合政府采购法第二十二条规定的基本资格条件，同时符合根据该项目特点设置的特定资格条件。</w:t>
      </w:r>
    </w:p>
    <w:p>
      <w:pPr>
        <w:spacing w:line="540" w:lineRule="exact"/>
        <w:ind w:firstLine="640" w:firstLineChars="200"/>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（一）基本资格条件</w:t>
      </w:r>
    </w:p>
    <w:p>
      <w:pPr>
        <w:spacing w:line="540" w:lineRule="exact"/>
        <w:ind w:firstLine="640" w:firstLineChars="200"/>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1.具有独立承担民事责任的能力的法人；</w:t>
      </w:r>
    </w:p>
    <w:p>
      <w:pPr>
        <w:spacing w:line="540" w:lineRule="exact"/>
        <w:ind w:firstLine="640" w:firstLineChars="200"/>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2.具有良好的商业信誉和健全的财务会计制度；</w:t>
      </w:r>
    </w:p>
    <w:p>
      <w:pPr>
        <w:spacing w:line="540" w:lineRule="exact"/>
        <w:ind w:firstLine="640" w:firstLineChars="200"/>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3.具有履行合同所必需专业能力；</w:t>
      </w:r>
    </w:p>
    <w:p>
      <w:pPr>
        <w:spacing w:line="540" w:lineRule="exact"/>
        <w:ind w:firstLine="640" w:firstLineChars="200"/>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4.有依法缴纳税收和社会保障资金的良好记录；</w:t>
      </w:r>
    </w:p>
    <w:p>
      <w:pPr>
        <w:spacing w:line="540" w:lineRule="exact"/>
        <w:ind w:firstLine="640" w:firstLineChars="200"/>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5.参加政府采购活动前三年内，在经营活动中没有重大违法记录；</w:t>
      </w:r>
    </w:p>
    <w:p>
      <w:pPr>
        <w:spacing w:line="540" w:lineRule="exact"/>
        <w:ind w:firstLine="640" w:firstLineChars="200"/>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6.法律、行政法规规定的其他条件。</w:t>
      </w:r>
    </w:p>
    <w:p>
      <w:pPr>
        <w:spacing w:line="540" w:lineRule="exact"/>
        <w:ind w:firstLine="640" w:firstLineChars="200"/>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（二）特定资格条件（要求）</w:t>
      </w:r>
    </w:p>
    <w:p>
      <w:pPr>
        <w:ind w:firstLine="640" w:firstLineChars="200"/>
        <w:rPr>
          <w:rFonts w:ascii="宋体" w:hAnsi="宋体" w:eastAsia="宋体" w:cs="宋体"/>
          <w:sz w:val="28"/>
          <w:szCs w:val="28"/>
        </w:rPr>
      </w:pPr>
      <w:r>
        <w:rPr>
          <w:rFonts w:hint="eastAsia" w:ascii="方正仿宋_GBK" w:hAnsi="方正仿宋_GBK" w:eastAsia="方正仿宋_GBK" w:cs="方正仿宋_GBK"/>
          <w:color w:val="000000"/>
          <w:kern w:val="0"/>
          <w:sz w:val="32"/>
          <w:szCs w:val="32"/>
          <w:shd w:val="clear" w:color="auto" w:fill="FFFFFF"/>
        </w:rPr>
        <w:t>具有肆级以上（含肆级）高压电力承装、承修、承试的资格</w:t>
      </w:r>
      <w:r>
        <w:rPr>
          <w:rFonts w:hint="eastAsia" w:ascii="宋体" w:hAnsi="宋体" w:eastAsia="宋体" w:cs="宋体"/>
          <w:color w:val="000000"/>
          <w:kern w:val="0"/>
          <w:sz w:val="28"/>
          <w:szCs w:val="28"/>
          <w:shd w:val="clear" w:color="auto" w:fill="FFFFFF"/>
        </w:rPr>
        <w:t>。</w:t>
      </w:r>
    </w:p>
    <w:p>
      <w:pPr>
        <w:spacing w:line="540" w:lineRule="exact"/>
        <w:ind w:firstLine="320" w:firstLineChars="100"/>
        <w:rPr>
          <w:rFonts w:ascii="方正仿宋_GBK" w:eastAsia="方正仿宋_GBK" w:hAnsiTheme="minorEastAsia" w:cstheme="minorEastAsia"/>
          <w:sz w:val="32"/>
          <w:szCs w:val="32"/>
        </w:rPr>
      </w:pPr>
      <w:r>
        <w:rPr>
          <w:rFonts w:hint="eastAsia" w:ascii="方正仿宋_GBK" w:eastAsia="方正仿宋_GBK" w:hAnsiTheme="minorEastAsia" w:cstheme="minorEastAsia"/>
          <w:bCs/>
          <w:sz w:val="32"/>
          <w:szCs w:val="32"/>
        </w:rPr>
        <w:t>五</w:t>
      </w:r>
      <w:r>
        <w:rPr>
          <w:rFonts w:hint="eastAsia" w:ascii="方正仿宋_GBK" w:eastAsia="方正仿宋_GBK" w:hAnsiTheme="minorEastAsia" w:cstheme="minorEastAsia"/>
          <w:sz w:val="32"/>
          <w:szCs w:val="32"/>
        </w:rPr>
        <w:t>、</w:t>
      </w:r>
      <w:r>
        <w:rPr>
          <w:rFonts w:hint="eastAsia" w:ascii="方正仿宋_GBK" w:eastAsia="方正仿宋_GBK" w:hAnsiTheme="minorEastAsia" w:cstheme="minorEastAsia"/>
          <w:bCs/>
          <w:sz w:val="32"/>
          <w:szCs w:val="32"/>
        </w:rPr>
        <w:t>投标人需报送资料内容</w:t>
      </w:r>
      <w:r>
        <w:rPr>
          <w:rFonts w:hint="eastAsia" w:ascii="方正仿宋_GBK" w:eastAsia="方正仿宋_GBK" w:hAnsiTheme="minorEastAsia" w:cstheme="minorEastAsia"/>
          <w:sz w:val="32"/>
          <w:szCs w:val="32"/>
        </w:rPr>
        <w:t>（每页须盖鲜章，并密封）：</w:t>
      </w:r>
    </w:p>
    <w:p>
      <w:pPr>
        <w:spacing w:line="540" w:lineRule="exact"/>
        <w:ind w:firstLine="640" w:firstLineChars="200"/>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（一）资格部分</w:t>
      </w:r>
    </w:p>
    <w:p>
      <w:pPr>
        <w:spacing w:line="540" w:lineRule="exact"/>
        <w:ind w:firstLine="640" w:firstLineChars="200"/>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1.法定代表人身份证明。（</w:t>
      </w:r>
      <w:r>
        <w:rPr>
          <w:rFonts w:hint="eastAsia" w:ascii="方正仿宋_GBK" w:hAnsi="宋体" w:eastAsia="方正仿宋_GBK"/>
          <w:color w:val="000000"/>
          <w:sz w:val="32"/>
          <w:szCs w:val="32"/>
        </w:rPr>
        <w:t>附件3</w:t>
      </w:r>
      <w:r>
        <w:rPr>
          <w:rFonts w:hint="eastAsia" w:ascii="方正仿宋_GBK" w:eastAsia="方正仿宋_GBK" w:hAnsiTheme="minorEastAsia" w:cstheme="minorEastAsia"/>
          <w:sz w:val="32"/>
          <w:szCs w:val="32"/>
        </w:rPr>
        <w:t>）</w:t>
      </w:r>
    </w:p>
    <w:p>
      <w:pPr>
        <w:spacing w:line="540" w:lineRule="exact"/>
        <w:ind w:firstLine="640" w:firstLineChars="200"/>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2.法定代表人授权委托书。（</w:t>
      </w:r>
      <w:r>
        <w:rPr>
          <w:rFonts w:hint="eastAsia" w:ascii="方正仿宋_GBK" w:hAnsi="宋体" w:eastAsia="方正仿宋_GBK"/>
          <w:color w:val="000000"/>
          <w:sz w:val="32"/>
          <w:szCs w:val="32"/>
        </w:rPr>
        <w:t>附件3</w:t>
      </w:r>
      <w:r>
        <w:rPr>
          <w:rFonts w:hint="eastAsia" w:ascii="方正仿宋_GBK" w:eastAsia="方正仿宋_GBK" w:hAnsiTheme="minorEastAsia" w:cstheme="minorEastAsia"/>
          <w:sz w:val="32"/>
          <w:szCs w:val="32"/>
        </w:rPr>
        <w:t>）</w:t>
      </w:r>
    </w:p>
    <w:p>
      <w:pPr>
        <w:spacing w:line="540" w:lineRule="exact"/>
        <w:ind w:firstLine="640" w:firstLineChars="200"/>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3.有效的企业营业执照、组织机构代码、税务登记证（复印件加盖企业鲜章），具有良好的商业信誉和健全的财务会计制度、具有履行合同所必需专业能力、有依法缴纳税收的良好记录、参加政府采购活动前三年内，在经营活动中没有重大违法记录（用诚信声明代替）。（</w:t>
      </w:r>
      <w:r>
        <w:rPr>
          <w:rFonts w:hint="eastAsia" w:ascii="方正仿宋_GBK" w:hAnsi="宋体" w:eastAsia="方正仿宋_GBK"/>
          <w:color w:val="000000"/>
          <w:sz w:val="32"/>
          <w:szCs w:val="32"/>
        </w:rPr>
        <w:t>附件4</w:t>
      </w:r>
      <w:r>
        <w:rPr>
          <w:rFonts w:hint="eastAsia" w:ascii="方正仿宋_GBK" w:eastAsia="方正仿宋_GBK" w:hAnsiTheme="minorEastAsia" w:cstheme="minorEastAsia"/>
          <w:sz w:val="32"/>
          <w:szCs w:val="32"/>
        </w:rPr>
        <w:t>）</w:t>
      </w:r>
    </w:p>
    <w:p>
      <w:pPr>
        <w:spacing w:line="540" w:lineRule="exact"/>
        <w:ind w:firstLine="640" w:firstLineChars="200"/>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（二）经济部分</w:t>
      </w:r>
    </w:p>
    <w:p>
      <w:pPr>
        <w:spacing w:line="540" w:lineRule="exact"/>
        <w:ind w:firstLine="640" w:firstLineChars="200"/>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1.投标报价函：</w:t>
      </w:r>
      <w:r>
        <w:rPr>
          <w:rFonts w:ascii="方正仿宋_GBK" w:hAnsi="方正仿宋_GBK" w:eastAsia="方正仿宋_GBK" w:cs="方正仿宋_GBK"/>
          <w:color w:val="000000"/>
          <w:kern w:val="0"/>
          <w:sz w:val="32"/>
          <w:szCs w:val="32"/>
          <w:shd w:val="clear" w:color="auto" w:fill="FFFFFF"/>
        </w:rPr>
        <w:t>维保服务项目报价；</w:t>
      </w:r>
      <w:r>
        <w:rPr>
          <w:rFonts w:hint="eastAsia" w:ascii="方正仿宋_GBK" w:eastAsia="方正仿宋_GBK" w:hAnsiTheme="minorEastAsia" w:cstheme="minorEastAsia"/>
          <w:sz w:val="32"/>
          <w:szCs w:val="32"/>
        </w:rPr>
        <w:t>（附件2）。</w:t>
      </w:r>
    </w:p>
    <w:p>
      <w:pPr>
        <w:spacing w:line="540" w:lineRule="exact"/>
        <w:ind w:firstLine="640" w:firstLineChars="200"/>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2.注意事项：所报单价为不能更改的闭口价，含所有费用及一切税费。报价文件中的大写金额和小写金额不一致的，以大写金额为准；总价金额与单价汇总金额不一致的，以单价金额计算结果为准。</w:t>
      </w:r>
    </w:p>
    <w:p>
      <w:pPr>
        <w:spacing w:line="540" w:lineRule="exact"/>
        <w:ind w:firstLine="640" w:firstLineChars="200"/>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（三）技术部分要求</w:t>
      </w:r>
    </w:p>
    <w:p>
      <w:pPr>
        <w:widowControl/>
        <w:shd w:val="clear" w:color="auto" w:fill="FFFFFF"/>
        <w:spacing w:line="375" w:lineRule="atLeas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服务范围：</w:t>
      </w:r>
    </w:p>
    <w:p>
      <w:pPr>
        <w:widowControl/>
        <w:shd w:val="clear" w:color="auto" w:fill="FFFFFF"/>
        <w:spacing w:line="375" w:lineRule="atLeas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1、电源点“体育场”牛两9号杆，体育场开闭所611开关，代维设备：1#、2#进线柜，联络柜1台，高压PT 1台，计量柜1台，出线柜2台，变压器2台高压回路等。</w:t>
      </w:r>
    </w:p>
    <w:p>
      <w:pPr>
        <w:widowControl/>
        <w:shd w:val="clear" w:color="auto" w:fill="FFFFFF"/>
        <w:spacing w:line="375" w:lineRule="atLeas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2、电源点“体育馆”牛两线1—3号杆，中上线5—4号杆，代维设备：1#、2#进线柜，高压PT，计量柜，出线柜2台，变压器2台高压回路等</w:t>
      </w:r>
      <w:r>
        <w:rPr>
          <w:rFonts w:ascii="方正仿宋_GBK" w:hAnsi="方正仿宋_GBK" w:eastAsia="方正仿宋_GBK" w:cs="方正仿宋_GBK"/>
          <w:color w:val="000000"/>
          <w:kern w:val="0"/>
          <w:sz w:val="32"/>
          <w:szCs w:val="32"/>
        </w:rPr>
        <w:t>。</w:t>
      </w:r>
    </w:p>
    <w:p>
      <w:pPr>
        <w:widowControl/>
        <w:shd w:val="clear" w:color="auto" w:fill="FFFFFF"/>
        <w:spacing w:line="375" w:lineRule="atLeas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3、日常维修保养内容</w:t>
      </w:r>
    </w:p>
    <w:p>
      <w:pPr>
        <w:widowControl/>
        <w:shd w:val="clear" w:color="auto" w:fill="FFFFFF"/>
        <w:spacing w:line="375" w:lineRule="atLeas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1）、维保设备的消缺及事故处理。</w:t>
      </w:r>
    </w:p>
    <w:p>
      <w:pPr>
        <w:widowControl/>
        <w:shd w:val="clear" w:color="auto" w:fill="FFFFFF"/>
        <w:spacing w:line="375" w:lineRule="atLeas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2）、维保设备设施的巡视、检查、维护。</w:t>
      </w:r>
    </w:p>
    <w:p>
      <w:pPr>
        <w:widowControl/>
        <w:shd w:val="clear" w:color="auto" w:fill="FFFFFF"/>
        <w:spacing w:line="375" w:lineRule="atLeas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3）、维保设备的预试定检。</w:t>
      </w:r>
    </w:p>
    <w:p>
      <w:pPr>
        <w:widowControl/>
        <w:shd w:val="clear" w:color="auto" w:fill="FFFFFF"/>
        <w:spacing w:line="375" w:lineRule="atLeast"/>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4）、认真做到每月一次的高低压设施巡视检查工作，作好记录，</w:t>
      </w:r>
      <w:r>
        <w:rPr>
          <w:rFonts w:hint="eastAsia" w:ascii="方正仿宋_GBK" w:hAnsi="方正仿宋_GBK" w:eastAsia="方正仿宋_GBK" w:cs="方正仿宋_GBK"/>
          <w:kern w:val="0"/>
          <w:sz w:val="32"/>
          <w:szCs w:val="32"/>
        </w:rPr>
        <w:t>到期后交甲方保管。</w:t>
      </w:r>
    </w:p>
    <w:p>
      <w:pPr>
        <w:widowControl/>
        <w:shd w:val="clear" w:color="auto" w:fill="FFFFFF"/>
        <w:spacing w:line="375" w:lineRule="atLeas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5）、按照国家行业管理部门规定做好对代维设备的预试、校验、年检、维护保养工作。</w:t>
      </w:r>
    </w:p>
    <w:p>
      <w:pPr>
        <w:ind w:firstLine="48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EQ \o\ac(</w:instrText>
      </w:r>
      <w:r>
        <w:rPr>
          <w:rFonts w:hint="eastAsia" w:ascii="方正仿宋_GBK" w:hAnsi="方正仿宋_GBK" w:eastAsia="方正仿宋_GBK" w:cs="方正仿宋_GBK"/>
          <w:position w:val="-6"/>
          <w:sz w:val="48"/>
          <w:szCs w:val="32"/>
        </w:rPr>
        <w:instrText xml:space="preserve">○</w:instrText>
      </w:r>
      <w:r>
        <w:rPr>
          <w:rFonts w:hint="eastAsia" w:ascii="方正仿宋_GBK" w:hAnsi="方正仿宋_GBK" w:eastAsia="方正仿宋_GBK" w:cs="方正仿宋_GBK"/>
          <w:sz w:val="32"/>
          <w:szCs w:val="32"/>
        </w:rPr>
        <w:instrText xml:space="preserve">,1)</w:instrTex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、按规定对高压电气设备做预防性试验一次。</w:t>
      </w:r>
    </w:p>
    <w:p>
      <w:pPr>
        <w:ind w:firstLine="48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EQ \o\ac(</w:instrText>
      </w:r>
      <w:r>
        <w:rPr>
          <w:rFonts w:hint="eastAsia" w:ascii="方正仿宋_GBK" w:hAnsi="方正仿宋_GBK" w:eastAsia="方正仿宋_GBK" w:cs="方正仿宋_GBK"/>
          <w:position w:val="-6"/>
          <w:sz w:val="48"/>
          <w:szCs w:val="32"/>
        </w:rPr>
        <w:instrText xml:space="preserve">○</w:instrText>
      </w:r>
      <w:r>
        <w:rPr>
          <w:rFonts w:hint="eastAsia" w:ascii="方正仿宋_GBK" w:hAnsi="方正仿宋_GBK" w:eastAsia="方正仿宋_GBK" w:cs="方正仿宋_GBK"/>
          <w:sz w:val="32"/>
          <w:szCs w:val="32"/>
        </w:rPr>
        <w:instrText xml:space="preserve">,2)</w:instrTex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、按规定对继电保护及自动装置定期校验一次。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EQ \o\ac(</w:instrText>
      </w:r>
      <w:r>
        <w:rPr>
          <w:rFonts w:hint="eastAsia" w:ascii="方正仿宋_GBK" w:hAnsi="方正仿宋_GBK" w:eastAsia="方正仿宋_GBK" w:cs="方正仿宋_GBK"/>
          <w:position w:val="-6"/>
          <w:sz w:val="48"/>
          <w:szCs w:val="32"/>
        </w:rPr>
        <w:instrText xml:space="preserve">○</w:instrText>
      </w:r>
      <w:r>
        <w:rPr>
          <w:rFonts w:hint="eastAsia" w:ascii="方正仿宋_GBK" w:hAnsi="方正仿宋_GBK" w:eastAsia="方正仿宋_GBK" w:cs="方正仿宋_GBK"/>
          <w:sz w:val="32"/>
          <w:szCs w:val="32"/>
        </w:rPr>
        <w:instrText xml:space="preserve">,3)</w:instrTex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、按规定对盘表定期校验一次。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EQ \o\ac(</w:instrText>
      </w:r>
      <w:r>
        <w:rPr>
          <w:rFonts w:hint="eastAsia" w:ascii="方正仿宋_GBK" w:hAnsi="方正仿宋_GBK" w:eastAsia="方正仿宋_GBK" w:cs="方正仿宋_GBK"/>
          <w:position w:val="-6"/>
          <w:sz w:val="48"/>
          <w:szCs w:val="32"/>
        </w:rPr>
        <w:instrText xml:space="preserve">○</w:instrText>
      </w:r>
      <w:r>
        <w:rPr>
          <w:rFonts w:hint="eastAsia" w:ascii="方正仿宋_GBK" w:hAnsi="方正仿宋_GBK" w:eastAsia="方正仿宋_GBK" w:cs="方正仿宋_GBK"/>
          <w:sz w:val="32"/>
          <w:szCs w:val="32"/>
        </w:rPr>
        <w:instrText xml:space="preserve">,4)</w:instrTex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、绝缘工具的定期试验。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EQ \o\ac(</w:instrText>
      </w:r>
      <w:r>
        <w:rPr>
          <w:rFonts w:hint="eastAsia" w:ascii="方正仿宋_GBK" w:hAnsi="方正仿宋_GBK" w:eastAsia="方正仿宋_GBK" w:cs="方正仿宋_GBK"/>
          <w:position w:val="-6"/>
          <w:sz w:val="48"/>
          <w:szCs w:val="32"/>
        </w:rPr>
        <w:instrText xml:space="preserve">○</w:instrText>
      </w:r>
      <w:r>
        <w:rPr>
          <w:rFonts w:hint="eastAsia" w:ascii="方正仿宋_GBK" w:hAnsi="方正仿宋_GBK" w:eastAsia="方正仿宋_GBK" w:cs="方正仿宋_GBK"/>
          <w:sz w:val="32"/>
          <w:szCs w:val="32"/>
        </w:rPr>
        <w:instrText xml:space="preserve">,5)</w:instrTex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、按规定测试接地电阻测试一次。</w:t>
      </w:r>
    </w:p>
    <w:p>
      <w:pPr>
        <w:widowControl/>
        <w:shd w:val="clear" w:color="auto" w:fill="FFFFFF"/>
        <w:spacing w:line="375" w:lineRule="atLeas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6）、在做完预试工作后一周内，向甲方提供完整有效的试验、校验报告，并及时消除在预试中发现的设备故障隐患。</w:t>
      </w:r>
    </w:p>
    <w:p>
      <w:pPr>
        <w:rPr>
          <w:rFonts w:ascii="宋体" w:hAnsi="宋体" w:eastAsia="宋体" w:cs="宋体"/>
          <w:sz w:val="28"/>
          <w:szCs w:val="28"/>
        </w:rPr>
      </w:pPr>
      <w:r>
        <w:rPr>
          <w:rFonts w:hint="eastAsia" w:ascii="方正仿宋_GBK" w:hAnsi="方正仿宋_GBK" w:eastAsia="方正仿宋_GBK" w:cs="方正仿宋_GBK"/>
          <w:color w:val="000000"/>
          <w:kern w:val="0"/>
          <w:sz w:val="32"/>
          <w:szCs w:val="32"/>
        </w:rPr>
        <w:t>7）、</w:t>
      </w:r>
      <w:r>
        <w:rPr>
          <w:rFonts w:hint="eastAsia" w:ascii="方正仿宋_GBK" w:hAnsi="方正仿宋_GBK" w:eastAsia="方正仿宋_GBK" w:cs="方正仿宋_GBK"/>
          <w:sz w:val="32"/>
          <w:szCs w:val="32"/>
        </w:rPr>
        <w:t xml:space="preserve">建立健全应急保证制度，公司成立专门的部门应对各种应急突发事件。应急部门应满足处理用户单位突发停电事故和临时停电检修任务的需要。安排专职人员和车辆，统一管理统一调配：应急抢修服务时间：30分钟内到达现场应急处理，保证24小时服务，不能借故拖延。如遇特殊情况（自然灾害、外网故障等）不能及时处理，应以书面形式说明并通知甲方专业负责人  </w:t>
      </w:r>
      <w:r>
        <w:rPr>
          <w:rFonts w:hint="eastAsia" w:ascii="宋体" w:hAnsi="宋体" w:eastAsia="宋体" w:cs="宋体"/>
          <w:sz w:val="28"/>
          <w:szCs w:val="28"/>
        </w:rPr>
        <w:t>。</w:t>
      </w:r>
    </w:p>
    <w:p>
      <w:pPr>
        <w:widowControl/>
        <w:shd w:val="clear" w:color="auto" w:fill="FFFFFF"/>
        <w:spacing w:line="375" w:lineRule="atLeas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8）、对高低压供电系统及供配电改造提出参考意见及合理化建议。</w:t>
      </w:r>
    </w:p>
    <w:p>
      <w:pPr>
        <w:widowControl/>
        <w:shd w:val="clear" w:color="auto" w:fill="FFFFFF"/>
        <w:spacing w:line="375" w:lineRule="atLeas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9)、在预防性检查测试中，向辖区供电部门办理高压停电拉闸的相关手续。</w:t>
      </w:r>
    </w:p>
    <w:p>
      <w:pPr>
        <w:widowControl/>
        <w:shd w:val="clear" w:color="auto" w:fill="FFFFFF"/>
        <w:spacing w:line="375" w:lineRule="atLeas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10)、在检查中发现的问题应及时通报，提出维修方案，向甲方上报，及时消除发现的设备故障隐患。</w:t>
      </w:r>
    </w:p>
    <w:p>
      <w:pPr>
        <w:widowControl/>
        <w:shd w:val="clear" w:color="auto" w:fill="FFFFFF"/>
        <w:spacing w:line="375" w:lineRule="atLeas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11)、提供用电咨询，并提供必要的协助。</w:t>
      </w:r>
    </w:p>
    <w:p>
      <w:pPr>
        <w:widowControl/>
        <w:shd w:val="clear" w:color="auto" w:fill="FFFFFF"/>
        <w:spacing w:line="375" w:lineRule="atLeas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w:t>
      </w:r>
      <w:r>
        <w:rPr>
          <w:rFonts w:hint="eastAsia" w:ascii="宋体" w:hAnsi="宋体" w:eastAsia="宋体" w:cs="宋体"/>
          <w:sz w:val="28"/>
          <w:szCs w:val="28"/>
        </w:rPr>
        <w:t>、</w:t>
      </w:r>
      <w:r>
        <w:rPr>
          <w:rFonts w:hint="eastAsia" w:ascii="方正仿宋_GBK" w:hAnsi="方正仿宋_GBK" w:eastAsia="方正仿宋_GBK" w:cs="方正仿宋_GBK"/>
          <w:sz w:val="32"/>
          <w:szCs w:val="32"/>
        </w:rPr>
        <w:t>甲方有重大活动时乙方必须派人到现场值班。（提前1—2天通知）</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13）、代维工作应按照甲方要求定期对设备状态检查/维保，还应根据设备实际情况（包含运行情况）增加维保方案，确保设备的稳定运行。</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14）、档案管理</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建立健全档案管理制度，设立专职档案资料员，对历年来各单位的实验项目进行建档管理，以备随时查阅和历年来设备运行状况的数据比较。</w:t>
      </w:r>
      <w:bookmarkStart w:id="0" w:name="_Toc344475122"/>
      <w:bookmarkStart w:id="1" w:name="_Toc3312"/>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15）、代维护作业中要符合《中华人民共和国电力行业标准》DL/T 715-2000、《电业安全作业规和》2005版、《电力设备预防性试验标准》GB50150-2006、《中国南方电网有限责任公司企业标准》Q/CSG114002-2011等要求</w:t>
      </w:r>
    </w:p>
    <w:p>
      <w:pPr>
        <w:ind w:firstLine="960" w:firstLineChars="3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4、安装维修、检测、试验标准</w:t>
      </w:r>
    </w:p>
    <w:p>
      <w:pPr>
        <w:widowControl/>
        <w:shd w:val="clear" w:color="auto" w:fill="FFFFFF"/>
        <w:spacing w:line="375" w:lineRule="atLeas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1）、严格按照国家电力行业检修维护规程，对高压代维护设施进行维护、试验、测试、检修、事故处理及巡视检查。</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2）高压设施预试定检的试验调试工作的特殊性决定，试验工作必须在设备停电状态下进行，为缩短停电时间和避免试验人员误入带电设备间隔事故的发生，因此需要甲、已双方单位密切协调配合、统一步调。</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试验工作前的准备工作：</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单位应向乙方单位提供完整的设备及线路图纸资料（包括各设备的合格证和技术参数表格等），以便乙方制定完善的工作方案。乙方向甲方提供的试验方案内容应包括：具体的施工内容和范围、工作人员数量、停电时间以及需要停电的带电设备。甲方接到乙方施工方案后及时安排设备停电检修事宜。具体停电时间和范围经甲方有关部门确定后，及时与乙方联络并通知乙方到场开展工作时间。</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试验工作现场施工：</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于对设备的熟知程度和安全的角度，所有现场的停送电倒闸操作均由甲方单位运行人员执行。乙方应在正式接到甲方现场协调员的设备已停电的通知后，方可安排试验班组人员进入现场验电、放电、挂设警示标志、围栏等安全防护措施。为了安全管理工作，试验工作开始时除甲方协调员及监督人在试验现场协调工作以外，应避免其他闲杂人员在现场走动。试验工作中实验人员认真做好现场记录，实验完毕乙方应检查清理试验现场，确保无遗漏无错误方可撤离现场并通知甲方人员恢复供电。</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乙方在做完预试工作后一周内，向甲方提供完整有效的试验、校验报告，并及时消除在预试中发现的设备故障隐患。</w:t>
      </w:r>
    </w:p>
    <w:p>
      <w:pPr>
        <w:widowControl/>
        <w:shd w:val="clear" w:color="auto" w:fill="FFFFFF"/>
        <w:spacing w:line="375" w:lineRule="atLeas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3）、服从《供电营业规则》（电力工业部令第8号）及渝价（1998）614号文对已运行的高压电力设施进行维护管理。</w:t>
      </w:r>
    </w:p>
    <w:p>
      <w:pPr>
        <w:widowControl/>
        <w:shd w:val="clear" w:color="auto" w:fill="FFFFFF"/>
        <w:spacing w:line="375" w:lineRule="atLeas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3）、符合《中华人民共和国电力行业标准》DL/T 715-2000</w:t>
      </w:r>
    </w:p>
    <w:p>
      <w:pPr>
        <w:widowControl/>
        <w:shd w:val="clear" w:color="auto" w:fill="FFFFFF"/>
        <w:spacing w:line="375" w:lineRule="atLeas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5、日常维修保养方式</w:t>
      </w:r>
    </w:p>
    <w:bookmarkEnd w:id="0"/>
    <w:bookmarkEnd w:id="1"/>
    <w:p>
      <w:pPr>
        <w:widowControl/>
        <w:shd w:val="clear" w:color="auto" w:fill="FFFFFF"/>
        <w:spacing w:line="375" w:lineRule="atLeas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1）、招标范围内所有的10KV高压设备设施日常定期检查维修与保养，符合国家与辖区电力行业管理</w:t>
      </w:r>
      <w:r>
        <w:rPr>
          <w:rFonts w:hint="eastAsia" w:ascii="方正仿宋_GBK" w:hAnsi="方正仿宋_GBK" w:eastAsia="方正仿宋_GBK" w:cs="方正仿宋_GBK"/>
          <w:color w:val="000000"/>
          <w:kern w:val="0"/>
          <w:sz w:val="32"/>
          <w:szCs w:val="32"/>
          <w:lang w:val="en-US" w:eastAsia="zh-CN"/>
        </w:rPr>
        <w:t>部门</w:t>
      </w:r>
      <w:bookmarkStart w:id="4" w:name="_GoBack"/>
      <w:bookmarkEnd w:id="4"/>
      <w:r>
        <w:rPr>
          <w:rFonts w:hint="eastAsia" w:ascii="方正仿宋_GBK" w:hAnsi="方正仿宋_GBK" w:eastAsia="方正仿宋_GBK" w:cs="方正仿宋_GBK"/>
          <w:color w:val="000000"/>
          <w:kern w:val="0"/>
          <w:sz w:val="32"/>
          <w:szCs w:val="32"/>
        </w:rPr>
        <w:t>的规定，保证供配电系统无故障安全运行。</w:t>
      </w:r>
    </w:p>
    <w:p>
      <w:pPr>
        <w:widowControl/>
        <w:shd w:val="clear" w:color="auto" w:fill="FFFFFF"/>
        <w:spacing w:line="375" w:lineRule="atLeas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2）、对高压供配电系统进行预防性试验测试，提供合格年检与预防性测试报告。</w:t>
      </w:r>
    </w:p>
    <w:p>
      <w:pPr>
        <w:widowControl/>
        <w:shd w:val="clear" w:color="auto" w:fill="FFFFFF"/>
        <w:spacing w:line="375" w:lineRule="atLeas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3）、建立各项巡检记录表格，至少开展每月一次现场巡检，并做好记录，存档备查，双方签字认可。</w:t>
      </w:r>
    </w:p>
    <w:p>
      <w:pPr>
        <w:widowControl/>
        <w:shd w:val="clear" w:color="auto" w:fill="FFFFFF"/>
        <w:spacing w:line="375" w:lineRule="atLeas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4）、定期进行继电保护装置整定值校验，符合辖区供电局用监部门安全用电检查的要求。</w:t>
      </w:r>
    </w:p>
    <w:p>
      <w:pPr>
        <w:widowControl/>
        <w:shd w:val="clear" w:color="auto" w:fill="FFFFFF"/>
        <w:spacing w:line="375" w:lineRule="atLeas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5）、维保期内每天/24小时全天候应急处理服务。</w:t>
      </w:r>
    </w:p>
    <w:p>
      <w:pPr>
        <w:widowControl/>
        <w:shd w:val="clear" w:color="auto" w:fill="FFFFFF"/>
        <w:spacing w:line="375" w:lineRule="atLeas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6）、维修保养人工费、更换低值易损零部件（300元以下/每年累计）及使用运输、维修工具、耗材、测试仪器仪表等免费。</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六、注意事项</w:t>
      </w:r>
    </w:p>
    <w:p>
      <w:pPr>
        <w:spacing w:line="540" w:lineRule="exact"/>
        <w:ind w:firstLine="640" w:firstLineChars="200"/>
        <w:rPr>
          <w:rFonts w:ascii="方正仿宋_GBK" w:eastAsia="方正仿宋_GBK" w:hAnsiTheme="minorEastAsia" w:cstheme="minorEastAsia"/>
          <w:color w:val="000000" w:themeColor="text1"/>
          <w:sz w:val="32"/>
          <w:szCs w:val="32"/>
        </w:rPr>
      </w:pPr>
      <w:r>
        <w:rPr>
          <w:rFonts w:hint="eastAsia" w:ascii="方正仿宋_GBK" w:eastAsia="方正仿宋_GBK" w:hAnsiTheme="minorEastAsia" w:cstheme="minorEastAsia"/>
          <w:color w:val="000000" w:themeColor="text1"/>
          <w:sz w:val="32"/>
          <w:szCs w:val="32"/>
        </w:rPr>
        <w:t>上述材料须档案袋密封，封面应有投标人名称、法人或授权代表人姓名及联系方式，封口处须加盖投标人公章。（不按规定制作或密封，为无效报价）。</w:t>
      </w:r>
    </w:p>
    <w:p>
      <w:pPr>
        <w:widowControl/>
        <w:spacing w:line="375" w:lineRule="atLeast"/>
        <w:ind w:firstLine="640" w:firstLineChars="200"/>
        <w:jc w:val="left"/>
        <w:rPr>
          <w:rFonts w:ascii="方正仿宋_GBK" w:hAnsi="方正仿宋_GBK" w:eastAsia="方正仿宋_GBK" w:cs="方正仿宋_GBK"/>
          <w:kern w:val="0"/>
          <w:sz w:val="32"/>
          <w:szCs w:val="32"/>
        </w:rPr>
      </w:pPr>
      <w:r>
        <w:rPr>
          <w:rFonts w:hint="eastAsia" w:ascii="方正仿宋_GBK" w:eastAsia="方正仿宋_GBK"/>
          <w:sz w:val="32"/>
          <w:szCs w:val="32"/>
        </w:rPr>
        <w:t>七、付款方式：</w:t>
      </w:r>
      <w:r>
        <w:rPr>
          <w:rFonts w:ascii="方正仿宋_GBK" w:hAnsi="方正仿宋_GBK" w:eastAsia="方正仿宋_GBK" w:cs="方正仿宋_GBK"/>
          <w:kern w:val="0"/>
          <w:sz w:val="32"/>
          <w:szCs w:val="32"/>
        </w:rPr>
        <w:t>合同签订后</w:t>
      </w:r>
      <w:r>
        <w:rPr>
          <w:rFonts w:ascii="方正仿宋_GBK" w:hAnsi="方正仿宋_GBK" w:eastAsia="方正仿宋_GBK" w:cs="方正仿宋_GBK"/>
          <w:kern w:val="0"/>
          <w:sz w:val="36"/>
          <w:szCs w:val="36"/>
        </w:rPr>
        <w:t>15</w:t>
      </w:r>
      <w:r>
        <w:rPr>
          <w:rFonts w:ascii="方正仿宋_GBK" w:hAnsi="方正仿宋_GBK" w:eastAsia="方正仿宋_GBK" w:cs="方正仿宋_GBK"/>
          <w:kern w:val="0"/>
          <w:sz w:val="32"/>
          <w:szCs w:val="32"/>
        </w:rPr>
        <w:t>个工作日内，付一年服务费的</w:t>
      </w:r>
      <w:r>
        <w:rPr>
          <w:rFonts w:ascii="方正仿宋_GBK" w:hAnsi="方正仿宋_GBK" w:eastAsia="方正仿宋_GBK" w:cs="方正仿宋_GBK"/>
          <w:kern w:val="0"/>
          <w:sz w:val="36"/>
          <w:szCs w:val="36"/>
        </w:rPr>
        <w:t>50%</w:t>
      </w: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合同到期</w:t>
      </w:r>
      <w:r>
        <w:rPr>
          <w:rFonts w:ascii="方正仿宋_GBK" w:hAnsi="方正仿宋_GBK" w:eastAsia="方正仿宋_GBK" w:cs="方正仿宋_GBK"/>
          <w:kern w:val="0"/>
          <w:sz w:val="32"/>
          <w:szCs w:val="32"/>
        </w:rPr>
        <w:t>后付剩下的</w:t>
      </w:r>
      <w:r>
        <w:rPr>
          <w:rFonts w:ascii="方正仿宋_GBK" w:hAnsi="方正仿宋_GBK" w:eastAsia="方正仿宋_GBK" w:cs="方正仿宋_GBK"/>
          <w:kern w:val="0"/>
          <w:sz w:val="36"/>
          <w:szCs w:val="36"/>
        </w:rPr>
        <w:t>50%</w:t>
      </w:r>
      <w:r>
        <w:rPr>
          <w:rFonts w:ascii="方正仿宋_GBK" w:hAnsi="方正仿宋_GBK" w:eastAsia="方正仿宋_GBK" w:cs="方正仿宋_GBK"/>
          <w:kern w:val="0"/>
          <w:sz w:val="32"/>
          <w:szCs w:val="32"/>
        </w:rPr>
        <w:t>。</w:t>
      </w:r>
      <w:r>
        <w:rPr>
          <w:rFonts w:ascii="方正仿宋_GBK" w:hAnsi="方正仿宋_GBK" w:eastAsia="方正仿宋_GBK" w:cs="方正仿宋_GBK"/>
          <w:kern w:val="0"/>
          <w:sz w:val="36"/>
          <w:szCs w:val="36"/>
        </w:rPr>
        <w:t>                  </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八、报送资料时间、地点：</w:t>
      </w:r>
      <w:r>
        <w:rPr>
          <w:rFonts w:hint="eastAsia" w:ascii="方正仿宋_GBK" w:eastAsia="方正仿宋_GBK" w:hAnsiTheme="minorEastAsia" w:cstheme="minorEastAsia"/>
          <w:sz w:val="32"/>
          <w:szCs w:val="32"/>
        </w:rPr>
        <w:t>请投标人在2018年 8月31日10点前报送到重庆市大田湾全民健身中心设备科。</w:t>
      </w:r>
    </w:p>
    <w:p>
      <w:pPr>
        <w:widowControl/>
        <w:shd w:val="clear" w:color="auto" w:fill="FFFFFF"/>
        <w:spacing w:line="375" w:lineRule="atLeast"/>
        <w:ind w:firstLine="640" w:firstLineChars="200"/>
        <w:jc w:val="left"/>
        <w:rPr>
          <w:rFonts w:ascii="方正仿宋_GBK" w:hAnsi="方正仿宋_GBK" w:eastAsia="方正仿宋_GBK" w:cs="方正仿宋_GBK"/>
          <w:color w:val="000000"/>
          <w:kern w:val="0"/>
          <w:sz w:val="32"/>
          <w:szCs w:val="32"/>
        </w:rPr>
      </w:pPr>
      <w:r>
        <w:rPr>
          <w:rFonts w:hint="eastAsia" w:ascii="方正仿宋_GBK" w:eastAsia="方正仿宋_GBK" w:hAnsiTheme="minorEastAsia" w:cstheme="minorEastAsia"/>
          <w:sz w:val="32"/>
          <w:szCs w:val="32"/>
        </w:rPr>
        <w:t>九、</w:t>
      </w:r>
      <w:r>
        <w:rPr>
          <w:rFonts w:hint="eastAsia" w:ascii="方正仿宋_GBK" w:hAnsi="方正仿宋_GBK" w:eastAsia="方正仿宋_GBK" w:cs="方正仿宋_GBK"/>
          <w:bCs/>
          <w:color w:val="000000"/>
          <w:kern w:val="0"/>
          <w:sz w:val="32"/>
          <w:szCs w:val="32"/>
          <w:shd w:val="clear" w:color="auto" w:fill="FFFFFF"/>
        </w:rPr>
        <w:t>项目服务周期</w:t>
      </w:r>
      <w:r>
        <w:rPr>
          <w:rFonts w:ascii="Times New Roman" w:hAnsi="Times New Roman" w:eastAsia="方正仿宋_GBK" w:cs="Times New Roman"/>
          <w:b/>
          <w:color w:val="000000"/>
          <w:kern w:val="0"/>
          <w:sz w:val="32"/>
          <w:szCs w:val="32"/>
          <w:shd w:val="clear" w:color="auto" w:fill="FFFFFF"/>
        </w:rPr>
        <w:t>：</w:t>
      </w:r>
      <w:r>
        <w:rPr>
          <w:rFonts w:hint="eastAsia" w:ascii="方正仿宋_GBK" w:hAnsi="方正仿宋_GBK" w:eastAsia="方正仿宋_GBK" w:cs="方正仿宋_GBK"/>
          <w:color w:val="000000"/>
          <w:kern w:val="0"/>
          <w:sz w:val="32"/>
          <w:szCs w:val="32"/>
        </w:rPr>
        <w:t>12个月（2018年9月15日至2019年9月14日）</w:t>
      </w:r>
    </w:p>
    <w:p>
      <w:pPr>
        <w:spacing w:line="540" w:lineRule="exact"/>
        <w:ind w:firstLine="640" w:firstLineChars="200"/>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十、</w:t>
      </w:r>
      <w:r>
        <w:rPr>
          <w:rFonts w:ascii="方正仿宋_GBK" w:hAnsi="方正仿宋_GBK" w:eastAsia="方正仿宋_GBK" w:cs="方正仿宋_GBK"/>
          <w:color w:val="000000"/>
          <w:kern w:val="0"/>
          <w:sz w:val="32"/>
          <w:szCs w:val="32"/>
        </w:rPr>
        <w:t>费用限价为人民币</w:t>
      </w:r>
      <w:r>
        <w:rPr>
          <w:rFonts w:hint="eastAsia" w:ascii="方正仿宋_GBK" w:hAnsi="方正仿宋_GBK" w:eastAsia="方正仿宋_GBK" w:cs="方正仿宋_GBK"/>
          <w:color w:val="000000"/>
          <w:kern w:val="0"/>
          <w:sz w:val="32"/>
          <w:szCs w:val="32"/>
          <w:u w:val="single"/>
        </w:rPr>
        <w:t xml:space="preserve">  4.95 </w:t>
      </w:r>
      <w:r>
        <w:rPr>
          <w:rFonts w:ascii="方正仿宋_GBK" w:hAnsi="方正仿宋_GBK" w:eastAsia="方正仿宋_GBK" w:cs="方正仿宋_GBK"/>
          <w:color w:val="000000"/>
          <w:kern w:val="0"/>
          <w:sz w:val="32"/>
          <w:szCs w:val="32"/>
        </w:rPr>
        <w:t>万元以内（该费用为包干价）</w:t>
      </w:r>
    </w:p>
    <w:p>
      <w:pPr>
        <w:widowControl/>
        <w:shd w:val="clear" w:color="auto" w:fill="FFFFFF"/>
        <w:spacing w:line="375" w:lineRule="atLeast"/>
        <w:ind w:firstLine="640" w:firstLineChars="200"/>
        <w:jc w:val="left"/>
        <w:rPr>
          <w:rFonts w:ascii="宋体" w:hAnsi="宋体" w:eastAsia="宋体" w:cs="宋体"/>
          <w:color w:val="000000"/>
          <w:sz w:val="18"/>
          <w:szCs w:val="18"/>
        </w:rPr>
      </w:pPr>
      <w:r>
        <w:rPr>
          <w:rFonts w:hint="eastAsia" w:ascii="方正仿宋_GBK" w:eastAsia="方正仿宋_GBK"/>
          <w:sz w:val="32"/>
          <w:szCs w:val="32"/>
        </w:rPr>
        <w:t>十一、</w:t>
      </w:r>
      <w:r>
        <w:rPr>
          <w:rFonts w:ascii="Times New Roman" w:hAnsi="Times New Roman" w:eastAsia="方正仿宋_GBK" w:cs="Times New Roman"/>
          <w:bCs/>
          <w:color w:val="000000"/>
          <w:kern w:val="0"/>
          <w:sz w:val="32"/>
          <w:szCs w:val="32"/>
          <w:shd w:val="clear" w:color="auto" w:fill="FFFFFF"/>
        </w:rPr>
        <w:t>成交原则</w:t>
      </w:r>
      <w:r>
        <w:rPr>
          <w:rFonts w:ascii="Times New Roman" w:hAnsi="Times New Roman" w:eastAsia="方正仿宋_GBK" w:cs="Times New Roman"/>
          <w:b/>
          <w:color w:val="000000"/>
          <w:kern w:val="0"/>
          <w:sz w:val="32"/>
          <w:szCs w:val="32"/>
          <w:shd w:val="clear" w:color="auto" w:fill="FFFFFF"/>
        </w:rPr>
        <w:t>：</w:t>
      </w:r>
    </w:p>
    <w:p>
      <w:pPr>
        <w:widowControl/>
        <w:shd w:val="clear" w:color="auto" w:fill="FFFFFF"/>
        <w:spacing w:line="375" w:lineRule="atLeast"/>
        <w:jc w:val="left"/>
        <w:rPr>
          <w:rFonts w:ascii="方正仿宋_GBK" w:hAnsi="方正仿宋_GBK" w:eastAsia="方正仿宋_GBK" w:cs="方正仿宋_GBK"/>
          <w:color w:val="000000"/>
          <w:kern w:val="0"/>
          <w:sz w:val="32"/>
          <w:szCs w:val="32"/>
        </w:rPr>
      </w:pPr>
      <w:r>
        <w:rPr>
          <w:rFonts w:ascii="方正仿宋_GBK" w:hAnsi="方正仿宋_GBK" w:eastAsia="方正仿宋_GBK" w:cs="方正仿宋_GBK"/>
          <w:color w:val="000000"/>
          <w:kern w:val="0"/>
          <w:sz w:val="36"/>
          <w:szCs w:val="36"/>
          <w:shd w:val="clear" w:color="auto" w:fill="FFFFFF"/>
        </w:rPr>
        <w:t>   </w:t>
      </w:r>
      <w:r>
        <w:rPr>
          <w:rFonts w:ascii="方正仿宋_GBK" w:hAnsi="方正仿宋_GBK" w:eastAsia="方正仿宋_GBK" w:cs="方正仿宋_GBK"/>
          <w:color w:val="000000"/>
          <w:kern w:val="0"/>
          <w:sz w:val="32"/>
          <w:szCs w:val="32"/>
        </w:rPr>
        <w:t> 本次采购为询价采购（满足采购要求的</w:t>
      </w:r>
      <w:r>
        <w:rPr>
          <w:rFonts w:hint="eastAsia" w:ascii="方正仿宋_GBK" w:hAnsi="方正仿宋_GBK" w:eastAsia="方正仿宋_GBK" w:cs="方正仿宋_GBK"/>
          <w:color w:val="000000"/>
          <w:kern w:val="0"/>
          <w:sz w:val="32"/>
          <w:szCs w:val="32"/>
        </w:rPr>
        <w:t>低价</w:t>
      </w:r>
      <w:r>
        <w:rPr>
          <w:rFonts w:ascii="方正仿宋_GBK" w:hAnsi="方正仿宋_GBK" w:eastAsia="方正仿宋_GBK" w:cs="方正仿宋_GBK"/>
          <w:color w:val="000000"/>
          <w:kern w:val="0"/>
          <w:sz w:val="32"/>
          <w:szCs w:val="32"/>
        </w:rPr>
        <w:t>中标），如果有供应商的报价相同，则比较投标人资质、规模、所报的其它优惠承诺，择优确定成交供应商。                                   </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十二、联系人：钟老师</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联系电话：023-63600496</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十三、项目监督电话：</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市体育局系统基建维修和政府采购项目业务公开监督电话：023-61665134</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市体育局系统基建维修和政府采购项目纪检监督电话：023-61665193</w:t>
      </w:r>
    </w:p>
    <w:p>
      <w:pPr>
        <w:spacing w:line="360" w:lineRule="auto"/>
        <w:ind w:firstLine="640" w:firstLineChars="200"/>
        <w:jc w:val="left"/>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市体育局系统基建维修和政府采购项目业务监督邮箱：</w:t>
      </w:r>
      <w:r>
        <w:fldChar w:fldCharType="begin"/>
      </w:r>
      <w:r>
        <w:instrText xml:space="preserve"> HYPERLINK "mailto:cqtyjjcc@163.com" </w:instrText>
      </w:r>
      <w:r>
        <w:fldChar w:fldCharType="separate"/>
      </w:r>
      <w:r>
        <w:rPr>
          <w:rFonts w:hint="eastAsia" w:ascii="方正仿宋_GBK" w:eastAsia="方正仿宋_GBK" w:hAnsiTheme="minorEastAsia" w:cstheme="minorEastAsia"/>
          <w:sz w:val="32"/>
          <w:szCs w:val="32"/>
        </w:rPr>
        <w:t>cqtyjjcc@163.com</w:t>
      </w:r>
      <w:r>
        <w:rPr>
          <w:rFonts w:hint="eastAsia" w:ascii="方正仿宋_GBK" w:eastAsia="方正仿宋_GBK" w:hAnsiTheme="minorEastAsia" w:cstheme="minorEastAsia"/>
          <w:sz w:val="32"/>
          <w:szCs w:val="32"/>
        </w:rPr>
        <w:fldChar w:fldCharType="end"/>
      </w:r>
    </w:p>
    <w:p>
      <w:pPr>
        <w:spacing w:line="360" w:lineRule="auto"/>
        <w:ind w:firstLine="640" w:firstLineChars="200"/>
        <w:jc w:val="left"/>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市体育局系统基建维修和政府采购项目纪检监督邮箱：cqtyjjw@163.com</w:t>
      </w:r>
    </w:p>
    <w:p>
      <w:pPr>
        <w:spacing w:line="360" w:lineRule="auto"/>
        <w:ind w:firstLine="640" w:firstLineChars="200"/>
        <w:jc w:val="left"/>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重庆市大田湾全民健身中心基建维修和政府采购项目业务公开监督电话：023-63863353</w:t>
      </w:r>
    </w:p>
    <w:p>
      <w:pPr>
        <w:spacing w:line="360" w:lineRule="auto"/>
        <w:ind w:firstLine="640" w:firstLineChars="200"/>
        <w:jc w:val="left"/>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重庆市大田湾全民健身中心基建维修和政府采购项目纪检监督电话：023-63856022</w:t>
      </w:r>
    </w:p>
    <w:p>
      <w:pPr>
        <w:spacing w:line="360" w:lineRule="auto"/>
        <w:ind w:firstLine="640" w:firstLineChars="200"/>
        <w:jc w:val="left"/>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重庆市大田湾全民健身中心基建维修和政府采购项目业务监督邮箱：1435560186@qq.com</w:t>
      </w:r>
    </w:p>
    <w:p>
      <w:pPr>
        <w:spacing w:line="360" w:lineRule="auto"/>
        <w:ind w:firstLine="640" w:firstLineChars="200"/>
        <w:jc w:val="left"/>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重庆市大田湾全民健身中心基建维修和政府采购项目纪检监督邮箱：datianwan2018@163.com</w:t>
      </w:r>
    </w:p>
    <w:p>
      <w:pPr>
        <w:spacing w:line="540" w:lineRule="exact"/>
        <w:ind w:firstLine="4480" w:firstLineChars="1400"/>
        <w:rPr>
          <w:rFonts w:ascii="方正仿宋_GBK" w:eastAsia="方正仿宋_GBK"/>
          <w:sz w:val="32"/>
          <w:szCs w:val="32"/>
        </w:rPr>
      </w:pPr>
      <w:r>
        <w:rPr>
          <w:rFonts w:hint="eastAsia" w:ascii="方正仿宋_GBK" w:eastAsia="方正仿宋_GBK"/>
          <w:sz w:val="32"/>
          <w:szCs w:val="32"/>
        </w:rPr>
        <w:t>重庆市大田湾全民健身中心</w:t>
      </w:r>
    </w:p>
    <w:p>
      <w:pPr>
        <w:spacing w:line="540" w:lineRule="exact"/>
        <w:ind w:firstLine="5600" w:firstLineChars="1750"/>
        <w:rPr>
          <w:rFonts w:ascii="方正仿宋_GBK" w:eastAsia="方正仿宋_GBK"/>
          <w:color w:val="000000" w:themeColor="text1"/>
          <w:sz w:val="32"/>
          <w:szCs w:val="32"/>
        </w:rPr>
      </w:pPr>
      <w:r>
        <w:rPr>
          <w:rFonts w:hint="eastAsia" w:ascii="方正仿宋_GBK" w:eastAsia="方正仿宋_GBK"/>
          <w:sz w:val="32"/>
          <w:szCs w:val="32"/>
        </w:rPr>
        <w:t>2018年7</w:t>
      </w:r>
      <w:r>
        <w:rPr>
          <w:rFonts w:hint="eastAsia" w:ascii="方正仿宋_GBK" w:eastAsia="方正仿宋_GBK"/>
          <w:color w:val="000000" w:themeColor="text1"/>
          <w:sz w:val="32"/>
          <w:szCs w:val="32"/>
        </w:rPr>
        <w:t>月26日</w:t>
      </w:r>
    </w:p>
    <w:p>
      <w:pPr>
        <w:spacing w:line="540" w:lineRule="exact"/>
        <w:rPr>
          <w:rFonts w:ascii="方正仿宋_GBK" w:eastAsia="方正仿宋_GBK"/>
          <w:sz w:val="32"/>
          <w:szCs w:val="32"/>
        </w:rPr>
      </w:pPr>
    </w:p>
    <w:p>
      <w:pPr>
        <w:spacing w:line="560" w:lineRule="exact"/>
        <w:rPr>
          <w:rFonts w:ascii="方正黑体_GBK" w:hAnsi="宋体" w:eastAsia="方正黑体_GBK"/>
          <w:color w:val="000000"/>
          <w:sz w:val="32"/>
          <w:szCs w:val="32"/>
        </w:rPr>
      </w:pPr>
    </w:p>
    <w:p>
      <w:pPr>
        <w:spacing w:line="560" w:lineRule="exact"/>
        <w:rPr>
          <w:rFonts w:ascii="方正黑体_GBK" w:hAnsi="宋体" w:eastAsia="方正黑体_GBK"/>
          <w:color w:val="000000"/>
          <w:sz w:val="32"/>
          <w:szCs w:val="32"/>
        </w:rPr>
      </w:pPr>
    </w:p>
    <w:p>
      <w:pPr>
        <w:spacing w:line="560" w:lineRule="exact"/>
        <w:rPr>
          <w:rFonts w:ascii="方正黑体_GBK" w:hAnsi="宋体" w:eastAsia="方正黑体_GBK"/>
          <w:color w:val="000000"/>
          <w:sz w:val="32"/>
          <w:szCs w:val="32"/>
        </w:rPr>
      </w:pPr>
      <w:r>
        <w:rPr>
          <w:rFonts w:hint="eastAsia" w:ascii="方正黑体_GBK" w:hAnsi="宋体" w:eastAsia="方正黑体_GBK"/>
          <w:color w:val="000000"/>
          <w:sz w:val="32"/>
          <w:szCs w:val="32"/>
        </w:rPr>
        <w:t>附件2：投标报价函</w:t>
      </w:r>
    </w:p>
    <w:p>
      <w:pPr>
        <w:spacing w:line="560" w:lineRule="exact"/>
        <w:jc w:val="center"/>
        <w:rPr>
          <w:rFonts w:ascii="方正小标宋_GBK" w:hAnsi="宋体" w:eastAsia="方正小标宋_GBK"/>
          <w:sz w:val="44"/>
          <w:szCs w:val="44"/>
        </w:rPr>
      </w:pPr>
      <w:r>
        <w:rPr>
          <w:rFonts w:hint="eastAsia" w:ascii="方正小标宋_GBK" w:hAnsi="宋体" w:eastAsia="方正小标宋_GBK"/>
          <w:sz w:val="44"/>
          <w:szCs w:val="44"/>
        </w:rPr>
        <w:t>投标报价函</w:t>
      </w:r>
    </w:p>
    <w:p>
      <w:pPr>
        <w:spacing w:line="560" w:lineRule="exact"/>
        <w:rPr>
          <w:rFonts w:ascii="方正仿宋_GBK" w:hAnsi="宋体" w:eastAsia="方正仿宋_GBK"/>
          <w:sz w:val="32"/>
          <w:szCs w:val="32"/>
        </w:rPr>
      </w:pPr>
      <w:r>
        <w:rPr>
          <w:rFonts w:hint="eastAsia" w:ascii="方正仿宋_GBK" w:hAnsi="宋体" w:eastAsia="方正仿宋_GBK"/>
          <w:sz w:val="32"/>
          <w:szCs w:val="32"/>
        </w:rPr>
        <w:t>重庆市大田湾全民健身中心：</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我方收到____________________________（项目名称）的竞争性比选文件，经详细研究，决定参加该项目的竞争性比选。愿意按照文件中的一切要求，提供本项目的交货及技术服务，报价为人民币大写：；人民币小写：。</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我方若成为成交供应商，将按照报价签订合同，并且严格履行合同义务。本报价函将成为合同不可分割的一部分，与合同具有同等的法律效力。</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供应商（公章）：</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 xml:space="preserve">地址：  </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电话：                           传真：</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网址：                           邮编：</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联系人：</w:t>
      </w:r>
    </w:p>
    <w:p>
      <w:pPr>
        <w:spacing w:line="560" w:lineRule="exact"/>
        <w:ind w:firstLine="640" w:firstLineChars="200"/>
        <w:rPr>
          <w:rFonts w:ascii="方正仿宋_GBK" w:hAnsi="宋体" w:eastAsia="方正仿宋_GBK"/>
          <w:sz w:val="32"/>
          <w:szCs w:val="32"/>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sz w:val="32"/>
          <w:szCs w:val="32"/>
        </w:rPr>
        <w:t xml:space="preserve">                               年   月   日                             年   月   日</w:t>
      </w:r>
    </w:p>
    <w:p>
      <w:pPr>
        <w:spacing w:line="560" w:lineRule="exact"/>
        <w:rPr>
          <w:rFonts w:ascii="方正黑体_GBK" w:hAnsi="宋体" w:eastAsia="方正黑体_GBK"/>
          <w:color w:val="000000"/>
          <w:sz w:val="32"/>
          <w:szCs w:val="32"/>
        </w:rPr>
      </w:pPr>
      <w:r>
        <w:rPr>
          <w:rFonts w:hint="eastAsia" w:ascii="方正黑体_GBK" w:hAnsi="宋体" w:eastAsia="方正黑体_GBK"/>
          <w:color w:val="000000"/>
          <w:sz w:val="32"/>
          <w:szCs w:val="32"/>
        </w:rPr>
        <w:t>附件3：法定代表人身份证明书、授权委托书</w:t>
      </w:r>
    </w:p>
    <w:p>
      <w:pPr>
        <w:spacing w:line="560" w:lineRule="exact"/>
        <w:jc w:val="center"/>
        <w:rPr>
          <w:rFonts w:ascii="方正小标宋_GBK" w:hAnsi="宋体" w:eastAsia="方正小标宋_GBK"/>
          <w:sz w:val="44"/>
          <w:szCs w:val="44"/>
        </w:rPr>
      </w:pPr>
      <w:r>
        <w:rPr>
          <w:rFonts w:hint="eastAsia" w:ascii="方正小标宋_GBK" w:hAnsi="宋体" w:eastAsia="方正小标宋_GBK"/>
          <w:sz w:val="44"/>
          <w:szCs w:val="44"/>
        </w:rPr>
        <w:t>法定代表人身份证明书（格式）</w:t>
      </w:r>
    </w:p>
    <w:p>
      <w:pPr>
        <w:spacing w:line="560" w:lineRule="exact"/>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（法定代表人姓名）在（供应商名称）任（职务名称）职务，是_________________（投标人名称）的法定代表人。</w:t>
      </w:r>
    </w:p>
    <w:p>
      <w:pPr>
        <w:spacing w:line="560" w:lineRule="exact"/>
        <w:rPr>
          <w:rFonts w:ascii="方正仿宋_GBK" w:hAnsi="宋体" w:eastAsia="方正仿宋_GBK"/>
          <w:sz w:val="32"/>
          <w:szCs w:val="32"/>
        </w:rPr>
      </w:pPr>
    </w:p>
    <w:p>
      <w:pPr>
        <w:spacing w:line="560" w:lineRule="exact"/>
        <w:rPr>
          <w:rFonts w:ascii="方正仿宋_GBK" w:hAnsi="宋体" w:eastAsia="方正仿宋_GBK"/>
          <w:sz w:val="32"/>
          <w:szCs w:val="32"/>
        </w:rPr>
      </w:pPr>
      <w:r>
        <w:rPr>
          <w:rFonts w:hint="eastAsia" w:ascii="方正仿宋_GBK" w:hAnsi="宋体" w:eastAsia="方正仿宋_GBK"/>
          <w:sz w:val="32"/>
          <w:szCs w:val="32"/>
        </w:rPr>
        <w:t>特此证明。</w:t>
      </w:r>
    </w:p>
    <w:p>
      <w:pPr>
        <w:spacing w:line="560" w:lineRule="exact"/>
        <w:rPr>
          <w:rFonts w:ascii="方正仿宋_GBK" w:hAnsi="宋体" w:eastAsia="方正仿宋_GBK"/>
          <w:sz w:val="32"/>
          <w:szCs w:val="32"/>
        </w:rPr>
      </w:pPr>
    </w:p>
    <w:p>
      <w:pPr>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（供应商全称）</w:t>
      </w:r>
    </w:p>
    <w:p>
      <w:pPr>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年       月      日</w:t>
      </w:r>
    </w:p>
    <w:p>
      <w:pPr>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（公章）</w:t>
      </w:r>
    </w:p>
    <w:p>
      <w:pPr>
        <w:spacing w:line="560" w:lineRule="exact"/>
        <w:rPr>
          <w:rFonts w:ascii="方正仿宋_GBK" w:hAnsi="宋体" w:eastAsia="方正仿宋_GBK"/>
          <w:sz w:val="32"/>
          <w:szCs w:val="32"/>
        </w:rPr>
      </w:pPr>
      <w:r>
        <w:rPr>
          <w:rFonts w:hint="eastAsia" w:ascii="方正仿宋_GBK" w:hAnsi="宋体" w:eastAsia="方正仿宋_GBK"/>
          <w:sz w:val="32"/>
          <w:szCs w:val="32"/>
        </w:rPr>
        <w:t>附：上述法定代表人住址：</w:t>
      </w:r>
    </w:p>
    <w:p>
      <w:pPr>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身份证号码：</w:t>
      </w:r>
    </w:p>
    <w:p>
      <w:pPr>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电    传：</w:t>
      </w:r>
    </w:p>
    <w:p>
      <w:pPr>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网    址：</w:t>
      </w:r>
    </w:p>
    <w:p>
      <w:pPr>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邮政编码：</w:t>
      </w:r>
    </w:p>
    <w:p>
      <w:pPr>
        <w:spacing w:line="560" w:lineRule="exact"/>
        <w:rPr>
          <w:rFonts w:ascii="方正仿宋_GBK" w:hAnsi="宋体" w:eastAsia="方正仿宋_GBK"/>
          <w:sz w:val="32"/>
          <w:szCs w:val="32"/>
        </w:rPr>
      </w:pPr>
      <w:r>
        <w:rPr>
          <w:rFonts w:hint="eastAsia" w:ascii="方正仿宋_GBK" w:hAnsi="宋体" w:eastAsia="方正仿宋_GBK"/>
          <w:sz w:val="32"/>
          <w:szCs w:val="32"/>
        </w:rPr>
        <w:t>（附：法定代表人身份证复印件）</w:t>
      </w:r>
    </w:p>
    <w:p>
      <w:pPr>
        <w:spacing w:line="560" w:lineRule="exact"/>
        <w:rPr>
          <w:rFonts w:ascii="方正仿宋_GBK" w:hAnsi="宋体" w:eastAsia="方正仿宋_GBK"/>
          <w:sz w:val="32"/>
          <w:szCs w:val="32"/>
        </w:rPr>
      </w:pPr>
    </w:p>
    <w:p>
      <w:pPr>
        <w:spacing w:line="520" w:lineRule="exact"/>
        <w:jc w:val="center"/>
        <w:rPr>
          <w:rFonts w:ascii="方正小标宋_GBK" w:hAnsi="宋体" w:eastAsia="方正小标宋_GBK"/>
          <w:sz w:val="44"/>
          <w:szCs w:val="44"/>
        </w:rPr>
      </w:pPr>
      <w:r>
        <w:rPr>
          <w:rFonts w:hint="eastAsia" w:ascii="方正仿宋_GBK" w:hAnsi="宋体" w:eastAsia="方正仿宋_GBK"/>
          <w:sz w:val="32"/>
          <w:szCs w:val="32"/>
        </w:rPr>
        <w:br w:type="page"/>
      </w:r>
      <w:r>
        <w:rPr>
          <w:rFonts w:hint="eastAsia" w:ascii="方正小标宋_GBK" w:hAnsi="宋体" w:eastAsia="方正小标宋_GBK"/>
          <w:sz w:val="44"/>
          <w:szCs w:val="44"/>
        </w:rPr>
        <w:t>法定代表人授权委托书（格式）</w:t>
      </w:r>
    </w:p>
    <w:p>
      <w:pPr>
        <w:spacing w:line="520" w:lineRule="exact"/>
        <w:rPr>
          <w:rFonts w:ascii="方正仿宋_GBK" w:hAnsi="宋体" w:eastAsia="方正仿宋_GBK"/>
          <w:sz w:val="32"/>
          <w:szCs w:val="32"/>
        </w:rPr>
      </w:pPr>
      <w:r>
        <w:rPr>
          <w:rFonts w:hint="eastAsia" w:ascii="方正仿宋_GBK" w:hAnsi="宋体" w:eastAsia="方正仿宋_GBK"/>
          <w:sz w:val="32"/>
          <w:szCs w:val="32"/>
        </w:rPr>
        <w:t>项目名称：_____________</w:t>
      </w:r>
    </w:p>
    <w:p>
      <w:pPr>
        <w:spacing w:line="520" w:lineRule="exact"/>
        <w:rPr>
          <w:rFonts w:ascii="方正仿宋_GBK" w:hAnsi="宋体" w:eastAsia="方正仿宋_GBK"/>
          <w:sz w:val="32"/>
          <w:szCs w:val="32"/>
        </w:rPr>
      </w:pPr>
      <w:r>
        <w:rPr>
          <w:rFonts w:hint="eastAsia" w:ascii="方正仿宋_GBK" w:hAnsi="宋体" w:eastAsia="方正仿宋_GBK"/>
          <w:sz w:val="32"/>
          <w:szCs w:val="32"/>
        </w:rPr>
        <w:t>日    期：_______________</w:t>
      </w:r>
    </w:p>
    <w:p>
      <w:pPr>
        <w:spacing w:line="520" w:lineRule="exact"/>
        <w:rPr>
          <w:rFonts w:ascii="方正仿宋_GBK" w:hAnsi="宋体" w:eastAsia="方正仿宋_GBK"/>
          <w:sz w:val="32"/>
          <w:szCs w:val="32"/>
        </w:rPr>
      </w:pPr>
      <w:r>
        <w:rPr>
          <w:rFonts w:hint="eastAsia" w:ascii="方正仿宋_GBK" w:hAnsi="宋体" w:eastAsia="方正仿宋_GBK"/>
          <w:sz w:val="32"/>
          <w:szCs w:val="32"/>
        </w:rPr>
        <w:t>致：_____________________（采购人名称）</w:t>
      </w:r>
    </w:p>
    <w:p>
      <w:pPr>
        <w:spacing w:line="520" w:lineRule="exact"/>
        <w:rPr>
          <w:rFonts w:ascii="方正仿宋_GBK" w:hAnsi="宋体" w:eastAsia="方正仿宋_GBK"/>
          <w:sz w:val="32"/>
          <w:szCs w:val="32"/>
        </w:rPr>
      </w:pPr>
      <w:r>
        <w:rPr>
          <w:rFonts w:hint="eastAsia" w:ascii="方正仿宋_GBK" w:hAnsi="宋体" w:eastAsia="方正仿宋_GBK"/>
          <w:sz w:val="32"/>
          <w:szCs w:val="32"/>
        </w:rPr>
        <w:t>_____________________（供应商名称）是中华人民共和国合法企业，法定地址______________________________。</w:t>
      </w:r>
    </w:p>
    <w:p>
      <w:pPr>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 xml:space="preserve"> _________（供应商法定代表人姓名）特授权_________（被授权人姓名及身份证代码）代表我单位全权办理对上述项目的投标、签约等具体工作，并签署全部有关的文件、协议及合同。</w:t>
      </w:r>
    </w:p>
    <w:p>
      <w:pPr>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我单位对被授权人的签字负全部责任。</w:t>
      </w:r>
    </w:p>
    <w:p>
      <w:pPr>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在撤消授权的书面通知以前，本授权书一直有效。被授权人签署的所有文件（在授权书有效期内签署的）不因授权的撤消而失效。</w:t>
      </w:r>
    </w:p>
    <w:p>
      <w:pPr>
        <w:spacing w:line="520" w:lineRule="exact"/>
        <w:rPr>
          <w:rFonts w:ascii="方正仿宋_GBK" w:hAnsi="宋体" w:eastAsia="方正仿宋_GBK"/>
          <w:sz w:val="32"/>
          <w:szCs w:val="32"/>
        </w:rPr>
      </w:pPr>
      <w:r>
        <w:rPr>
          <w:rFonts w:hint="eastAsia" w:ascii="方正仿宋_GBK" w:hAnsi="宋体" w:eastAsia="方正仿宋_GBK"/>
          <w:sz w:val="32"/>
          <w:szCs w:val="32"/>
        </w:rPr>
        <w:t>被授权人：                                  法定代表人：</w:t>
      </w:r>
    </w:p>
    <w:p>
      <w:pPr>
        <w:spacing w:line="520" w:lineRule="exact"/>
        <w:rPr>
          <w:rFonts w:ascii="方正仿宋_GBK" w:hAnsi="宋体" w:eastAsia="方正仿宋_GBK"/>
          <w:sz w:val="32"/>
          <w:szCs w:val="32"/>
        </w:rPr>
      </w:pPr>
      <w:r>
        <w:rPr>
          <w:rFonts w:hint="eastAsia" w:ascii="方正仿宋_GBK" w:hAnsi="宋体" w:eastAsia="方正仿宋_GBK"/>
          <w:sz w:val="32"/>
          <w:szCs w:val="32"/>
        </w:rPr>
        <w:t>（签字或盖章）                                （签字或盖章）：</w:t>
      </w:r>
    </w:p>
    <w:p>
      <w:pPr>
        <w:spacing w:line="520" w:lineRule="exact"/>
        <w:rPr>
          <w:rFonts w:ascii="方正仿宋_GBK" w:hAnsi="宋体" w:eastAsia="方正仿宋_GBK"/>
          <w:sz w:val="32"/>
          <w:szCs w:val="32"/>
        </w:rPr>
      </w:pPr>
    </w:p>
    <w:p>
      <w:pPr>
        <w:spacing w:line="520" w:lineRule="exact"/>
        <w:rPr>
          <w:rFonts w:ascii="方正仿宋_GBK" w:hAnsi="宋体" w:eastAsia="方正仿宋_GBK"/>
          <w:sz w:val="32"/>
          <w:szCs w:val="32"/>
        </w:rPr>
      </w:pPr>
      <w:bookmarkStart w:id="2" w:name="OLE_LINK4"/>
      <w:bookmarkStart w:id="3" w:name="OLE_LINK3"/>
      <w:r>
        <w:rPr>
          <w:rFonts w:hint="eastAsia" w:ascii="方正仿宋_GBK" w:hAnsi="宋体" w:eastAsia="方正仿宋_GBK"/>
          <w:sz w:val="32"/>
          <w:szCs w:val="32"/>
        </w:rPr>
        <w:t>（附：被授权人身份证复印件）</w:t>
      </w:r>
      <w:bookmarkEnd w:id="2"/>
      <w:bookmarkEnd w:id="3"/>
    </w:p>
    <w:p>
      <w:pPr>
        <w:spacing w:line="520" w:lineRule="exact"/>
        <w:rPr>
          <w:rFonts w:ascii="方正仿宋_GBK" w:hAnsi="宋体" w:eastAsia="方正仿宋_GBK"/>
          <w:sz w:val="32"/>
          <w:szCs w:val="32"/>
        </w:rPr>
      </w:pPr>
    </w:p>
    <w:p>
      <w:pPr>
        <w:spacing w:line="520" w:lineRule="exact"/>
        <w:jc w:val="right"/>
        <w:rPr>
          <w:rFonts w:ascii="方正仿宋_GBK" w:hAnsi="宋体" w:eastAsia="方正仿宋_GBK"/>
          <w:sz w:val="32"/>
          <w:szCs w:val="32"/>
        </w:rPr>
      </w:pPr>
      <w:r>
        <w:rPr>
          <w:rFonts w:hint="eastAsia" w:ascii="方正仿宋_GBK" w:hAnsi="宋体" w:eastAsia="方正仿宋_GBK"/>
          <w:sz w:val="32"/>
          <w:szCs w:val="32"/>
        </w:rPr>
        <w:t xml:space="preserve">                                                  （供应商公章）</w:t>
      </w:r>
    </w:p>
    <w:p>
      <w:pPr>
        <w:spacing w:line="520" w:lineRule="exact"/>
        <w:ind w:right="320"/>
        <w:jc w:val="right"/>
        <w:rPr>
          <w:rFonts w:ascii="方正仿宋_GBK" w:hAnsi="宋体" w:eastAsia="方正仿宋_GBK"/>
          <w:sz w:val="32"/>
          <w:szCs w:val="32"/>
        </w:rPr>
      </w:pPr>
      <w:r>
        <w:rPr>
          <w:rFonts w:hint="eastAsia" w:ascii="方正仿宋_GBK" w:hAnsi="宋体" w:eastAsia="方正仿宋_GBK"/>
          <w:sz w:val="32"/>
          <w:szCs w:val="32"/>
        </w:rPr>
        <w:t>年    月    日</w:t>
      </w:r>
    </w:p>
    <w:p>
      <w:pPr>
        <w:spacing w:line="560" w:lineRule="exact"/>
        <w:rPr>
          <w:rFonts w:ascii="方正黑体_GBK" w:hAnsi="宋体" w:eastAsia="方正黑体_GBK"/>
          <w:color w:val="000000"/>
          <w:sz w:val="32"/>
          <w:szCs w:val="32"/>
        </w:rPr>
      </w:pPr>
    </w:p>
    <w:p>
      <w:pPr>
        <w:spacing w:line="560" w:lineRule="exact"/>
        <w:rPr>
          <w:rFonts w:ascii="方正黑体_GBK" w:hAnsi="宋体" w:eastAsia="方正黑体_GBK"/>
          <w:color w:val="000000"/>
          <w:sz w:val="32"/>
          <w:szCs w:val="32"/>
        </w:rPr>
      </w:pPr>
    </w:p>
    <w:p>
      <w:pPr>
        <w:spacing w:line="560" w:lineRule="exact"/>
        <w:rPr>
          <w:rFonts w:ascii="方正黑体_GBK" w:hAnsi="宋体" w:eastAsia="方正黑体_GBK"/>
          <w:color w:val="000000"/>
          <w:sz w:val="32"/>
          <w:szCs w:val="32"/>
        </w:rPr>
      </w:pPr>
    </w:p>
    <w:p>
      <w:pPr>
        <w:spacing w:line="560" w:lineRule="exact"/>
        <w:rPr>
          <w:rFonts w:ascii="方正黑体_GBK" w:hAnsi="宋体" w:eastAsia="方正黑体_GBK"/>
          <w:color w:val="000000"/>
          <w:sz w:val="32"/>
          <w:szCs w:val="32"/>
        </w:rPr>
      </w:pPr>
      <w:r>
        <w:rPr>
          <w:rFonts w:hint="eastAsia" w:ascii="方正黑体_GBK" w:hAnsi="宋体" w:eastAsia="方正黑体_GBK"/>
          <w:color w:val="000000"/>
          <w:sz w:val="32"/>
          <w:szCs w:val="32"/>
        </w:rPr>
        <w:t>附件4：诚信声明</w:t>
      </w:r>
    </w:p>
    <w:p>
      <w:pPr>
        <w:spacing w:line="520" w:lineRule="exact"/>
        <w:jc w:val="center"/>
        <w:rPr>
          <w:rFonts w:ascii="方正小标宋_GBK" w:hAnsi="宋体" w:eastAsia="方正小标宋_GBK"/>
          <w:sz w:val="44"/>
          <w:szCs w:val="44"/>
        </w:rPr>
      </w:pPr>
      <w:r>
        <w:rPr>
          <w:rFonts w:hint="eastAsia" w:ascii="方正小标宋_GBK" w:hAnsi="宋体" w:eastAsia="方正小标宋_GBK"/>
          <w:sz w:val="44"/>
          <w:szCs w:val="44"/>
        </w:rPr>
        <w:t>诚信声明</w:t>
      </w:r>
    </w:p>
    <w:p>
      <w:pPr>
        <w:spacing w:line="560" w:lineRule="exact"/>
        <w:rPr>
          <w:rFonts w:ascii="方正仿宋_GBK" w:hAnsi="宋体" w:eastAsia="方正仿宋_GBK"/>
          <w:sz w:val="32"/>
          <w:szCs w:val="32"/>
        </w:rPr>
      </w:pPr>
    </w:p>
    <w:p>
      <w:pPr>
        <w:spacing w:line="560" w:lineRule="exact"/>
        <w:rPr>
          <w:rFonts w:ascii="方正仿宋_GBK" w:hAnsi="宋体" w:eastAsia="方正仿宋_GBK"/>
          <w:sz w:val="32"/>
          <w:szCs w:val="32"/>
          <w:u w:val="single"/>
        </w:rPr>
      </w:pPr>
      <w:r>
        <w:rPr>
          <w:rFonts w:hint="eastAsia" w:ascii="方正仿宋_GBK" w:hAnsi="宋体" w:eastAsia="方正仿宋_GBK"/>
          <w:sz w:val="32"/>
          <w:szCs w:val="32"/>
        </w:rPr>
        <w:t>采购项目名称：</w:t>
      </w:r>
    </w:p>
    <w:p>
      <w:pPr>
        <w:spacing w:line="560" w:lineRule="exact"/>
        <w:rPr>
          <w:rFonts w:ascii="方正仿宋_GBK" w:hAnsi="宋体" w:eastAsia="方正仿宋_GBK"/>
          <w:sz w:val="32"/>
          <w:szCs w:val="32"/>
        </w:rPr>
      </w:pPr>
    </w:p>
    <w:p>
      <w:pPr>
        <w:spacing w:line="560" w:lineRule="exact"/>
        <w:rPr>
          <w:rFonts w:ascii="方正仿宋_GBK" w:hAnsi="宋体" w:eastAsia="方正仿宋_GBK"/>
          <w:sz w:val="32"/>
          <w:szCs w:val="32"/>
        </w:rPr>
      </w:pPr>
      <w:r>
        <w:rPr>
          <w:rFonts w:hint="eastAsia" w:ascii="方正仿宋_GBK" w:hAnsi="宋体" w:eastAsia="方正仿宋_GBK"/>
          <w:sz w:val="32"/>
          <w:szCs w:val="32"/>
        </w:rPr>
        <w:t>致：（采购人名称）：</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特此声明。</w:t>
      </w:r>
    </w:p>
    <w:p>
      <w:pPr>
        <w:spacing w:line="560" w:lineRule="exact"/>
        <w:rPr>
          <w:rFonts w:ascii="方正仿宋_GBK" w:hAnsi="宋体" w:eastAsia="方正仿宋_GBK"/>
          <w:sz w:val="32"/>
          <w:szCs w:val="32"/>
        </w:rPr>
      </w:pPr>
    </w:p>
    <w:p>
      <w:pPr>
        <w:spacing w:line="560" w:lineRule="exact"/>
        <w:rPr>
          <w:rFonts w:ascii="方正仿宋_GBK" w:hAnsi="宋体" w:eastAsia="方正仿宋_GBK"/>
          <w:sz w:val="32"/>
          <w:szCs w:val="32"/>
        </w:rPr>
      </w:pPr>
    </w:p>
    <w:p>
      <w:pPr>
        <w:spacing w:line="560" w:lineRule="exact"/>
        <w:rPr>
          <w:rFonts w:ascii="方正仿宋_GBK" w:hAnsi="宋体" w:eastAsia="方正仿宋_GBK"/>
          <w:sz w:val="32"/>
          <w:szCs w:val="32"/>
        </w:rPr>
      </w:pPr>
    </w:p>
    <w:p>
      <w:pPr>
        <w:spacing w:line="560" w:lineRule="exact"/>
        <w:jc w:val="right"/>
        <w:rPr>
          <w:rFonts w:ascii="方正仿宋_GBK" w:hAnsi="宋体" w:eastAsia="方正仿宋_GBK"/>
          <w:sz w:val="32"/>
          <w:szCs w:val="32"/>
        </w:rPr>
      </w:pPr>
      <w:r>
        <w:rPr>
          <w:rFonts w:hint="eastAsia" w:ascii="方正仿宋_GBK" w:hAnsi="宋体" w:eastAsia="方正仿宋_GBK"/>
          <w:sz w:val="32"/>
          <w:szCs w:val="32"/>
        </w:rPr>
        <w:t>（供应商公章）</w:t>
      </w:r>
    </w:p>
    <w:p>
      <w:pPr>
        <w:spacing w:line="560" w:lineRule="exact"/>
        <w:ind w:right="320"/>
        <w:jc w:val="right"/>
        <w:rPr>
          <w:rFonts w:ascii="方正仿宋_GBK" w:hAnsi="宋体" w:eastAsia="方正仿宋_GBK"/>
          <w:sz w:val="32"/>
          <w:szCs w:val="32"/>
        </w:rPr>
      </w:pPr>
      <w:r>
        <w:rPr>
          <w:rFonts w:hint="eastAsia" w:ascii="方正仿宋_GBK" w:hAnsi="宋体" w:eastAsia="方正仿宋_GBK"/>
          <w:sz w:val="32"/>
          <w:szCs w:val="32"/>
        </w:rPr>
        <w:t>年    月    日</w:t>
      </w:r>
    </w:p>
    <w:p>
      <w:pPr>
        <w:spacing w:line="400" w:lineRule="exact"/>
        <w:ind w:firstLine="640" w:firstLineChars="200"/>
        <w:rPr>
          <w:rFonts w:ascii="方正仿宋_GBK" w:eastAsia="方正仿宋_GBK"/>
          <w:sz w:val="32"/>
          <w:szCs w:val="32"/>
        </w:rPr>
      </w:pPr>
    </w:p>
    <w:sectPr>
      <w:pgSz w:w="11906" w:h="16838"/>
      <w:pgMar w:top="1928" w:right="1247"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MyMDc5NDBhYjQyNjVmMDNiMGMwYWI0YzE5YjJiOWMifQ=="/>
  </w:docVars>
  <w:rsids>
    <w:rsidRoot w:val="003105DF"/>
    <w:rsid w:val="00032A87"/>
    <w:rsid w:val="00032AC0"/>
    <w:rsid w:val="00054E9D"/>
    <w:rsid w:val="000A76DA"/>
    <w:rsid w:val="000B29E9"/>
    <w:rsid w:val="000E2F4F"/>
    <w:rsid w:val="000F1902"/>
    <w:rsid w:val="00111200"/>
    <w:rsid w:val="001128E8"/>
    <w:rsid w:val="00133298"/>
    <w:rsid w:val="00150EBB"/>
    <w:rsid w:val="002107DA"/>
    <w:rsid w:val="002143AA"/>
    <w:rsid w:val="002156F1"/>
    <w:rsid w:val="00242870"/>
    <w:rsid w:val="00264D31"/>
    <w:rsid w:val="002957B8"/>
    <w:rsid w:val="002D0CE9"/>
    <w:rsid w:val="002F5E95"/>
    <w:rsid w:val="003105DF"/>
    <w:rsid w:val="003337D9"/>
    <w:rsid w:val="00342555"/>
    <w:rsid w:val="00351D58"/>
    <w:rsid w:val="003A0EFD"/>
    <w:rsid w:val="003A2EBE"/>
    <w:rsid w:val="003A603F"/>
    <w:rsid w:val="003B0B14"/>
    <w:rsid w:val="003B739C"/>
    <w:rsid w:val="003C078E"/>
    <w:rsid w:val="003D6A5C"/>
    <w:rsid w:val="003E0EE0"/>
    <w:rsid w:val="003E3FFB"/>
    <w:rsid w:val="00465F95"/>
    <w:rsid w:val="00483652"/>
    <w:rsid w:val="004C68FF"/>
    <w:rsid w:val="004C6A14"/>
    <w:rsid w:val="004E3408"/>
    <w:rsid w:val="004F0116"/>
    <w:rsid w:val="00523953"/>
    <w:rsid w:val="005451EF"/>
    <w:rsid w:val="005667BF"/>
    <w:rsid w:val="005704DE"/>
    <w:rsid w:val="00573F4D"/>
    <w:rsid w:val="00577C5D"/>
    <w:rsid w:val="0058687C"/>
    <w:rsid w:val="00587CAE"/>
    <w:rsid w:val="00593831"/>
    <w:rsid w:val="005E05CF"/>
    <w:rsid w:val="005E4688"/>
    <w:rsid w:val="006014E8"/>
    <w:rsid w:val="00601AD3"/>
    <w:rsid w:val="00617BE7"/>
    <w:rsid w:val="00623A1D"/>
    <w:rsid w:val="0064452A"/>
    <w:rsid w:val="00645B59"/>
    <w:rsid w:val="00645E00"/>
    <w:rsid w:val="006964BB"/>
    <w:rsid w:val="006C371C"/>
    <w:rsid w:val="006C6A8F"/>
    <w:rsid w:val="006E2493"/>
    <w:rsid w:val="007048D9"/>
    <w:rsid w:val="007146E0"/>
    <w:rsid w:val="00730D12"/>
    <w:rsid w:val="0073176B"/>
    <w:rsid w:val="00737750"/>
    <w:rsid w:val="00786063"/>
    <w:rsid w:val="007929B2"/>
    <w:rsid w:val="007D10C9"/>
    <w:rsid w:val="007E241F"/>
    <w:rsid w:val="007F5F7D"/>
    <w:rsid w:val="00805B6F"/>
    <w:rsid w:val="008C7FAA"/>
    <w:rsid w:val="008D69B3"/>
    <w:rsid w:val="008E4299"/>
    <w:rsid w:val="00904B9C"/>
    <w:rsid w:val="0091585E"/>
    <w:rsid w:val="00925C89"/>
    <w:rsid w:val="009356CB"/>
    <w:rsid w:val="00952CF5"/>
    <w:rsid w:val="009547E4"/>
    <w:rsid w:val="00954D41"/>
    <w:rsid w:val="00967C3C"/>
    <w:rsid w:val="00973DB9"/>
    <w:rsid w:val="00982F61"/>
    <w:rsid w:val="00993D74"/>
    <w:rsid w:val="00995F70"/>
    <w:rsid w:val="009A3206"/>
    <w:rsid w:val="009C19FA"/>
    <w:rsid w:val="009D24C1"/>
    <w:rsid w:val="00A63FDA"/>
    <w:rsid w:val="00A80C2E"/>
    <w:rsid w:val="00A93EC1"/>
    <w:rsid w:val="00AF081C"/>
    <w:rsid w:val="00B10AA0"/>
    <w:rsid w:val="00B13379"/>
    <w:rsid w:val="00B1704A"/>
    <w:rsid w:val="00B335DE"/>
    <w:rsid w:val="00B340FF"/>
    <w:rsid w:val="00B839FD"/>
    <w:rsid w:val="00BB25A4"/>
    <w:rsid w:val="00BC404E"/>
    <w:rsid w:val="00BC4E30"/>
    <w:rsid w:val="00C0133C"/>
    <w:rsid w:val="00C04499"/>
    <w:rsid w:val="00C556CF"/>
    <w:rsid w:val="00C620D6"/>
    <w:rsid w:val="00C6440A"/>
    <w:rsid w:val="00C7308A"/>
    <w:rsid w:val="00C73FD3"/>
    <w:rsid w:val="00C906EE"/>
    <w:rsid w:val="00C97D38"/>
    <w:rsid w:val="00CB1033"/>
    <w:rsid w:val="00CD3FC1"/>
    <w:rsid w:val="00CE5604"/>
    <w:rsid w:val="00CE7AAB"/>
    <w:rsid w:val="00D3620D"/>
    <w:rsid w:val="00D72538"/>
    <w:rsid w:val="00DA6E13"/>
    <w:rsid w:val="00DA783E"/>
    <w:rsid w:val="00DB0482"/>
    <w:rsid w:val="00DB4D75"/>
    <w:rsid w:val="00E2198F"/>
    <w:rsid w:val="00E35402"/>
    <w:rsid w:val="00E36899"/>
    <w:rsid w:val="00E52272"/>
    <w:rsid w:val="00EB7157"/>
    <w:rsid w:val="00EF13B9"/>
    <w:rsid w:val="00EF6689"/>
    <w:rsid w:val="00F11B73"/>
    <w:rsid w:val="00F2125E"/>
    <w:rsid w:val="00FC323D"/>
    <w:rsid w:val="00FF49BB"/>
    <w:rsid w:val="03544E48"/>
    <w:rsid w:val="04666BCB"/>
    <w:rsid w:val="0AD84C81"/>
    <w:rsid w:val="12FD56B3"/>
    <w:rsid w:val="140B5438"/>
    <w:rsid w:val="1842731D"/>
    <w:rsid w:val="1C7A7987"/>
    <w:rsid w:val="21DD5B15"/>
    <w:rsid w:val="28EC0657"/>
    <w:rsid w:val="2C9212BA"/>
    <w:rsid w:val="316243E3"/>
    <w:rsid w:val="37D559E7"/>
    <w:rsid w:val="39EE1219"/>
    <w:rsid w:val="401B27E3"/>
    <w:rsid w:val="497A1B22"/>
    <w:rsid w:val="4C2A7367"/>
    <w:rsid w:val="4C6B7416"/>
    <w:rsid w:val="4CEF2F7D"/>
    <w:rsid w:val="5A8C47E3"/>
    <w:rsid w:val="5CC97F68"/>
    <w:rsid w:val="603A4823"/>
    <w:rsid w:val="61B678DD"/>
    <w:rsid w:val="644503DD"/>
    <w:rsid w:val="6B6A4533"/>
    <w:rsid w:val="6F3D6AC1"/>
    <w:rsid w:val="6FAA1109"/>
    <w:rsid w:val="6FC2658B"/>
    <w:rsid w:val="70B9302D"/>
    <w:rsid w:val="75AE74D0"/>
    <w:rsid w:val="776B4231"/>
    <w:rsid w:val="7A256975"/>
    <w:rsid w:val="7A973E41"/>
    <w:rsid w:val="7E4C0C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3"/>
    <w:qFormat/>
    <w:uiPriority w:val="0"/>
    <w:pPr>
      <w:spacing w:before="240" w:after="60"/>
      <w:jc w:val="center"/>
      <w:outlineLvl w:val="0"/>
    </w:pPr>
    <w:rPr>
      <w:rFonts w:ascii="Arial" w:hAnsi="Arial" w:eastAsia="宋体" w:cs="Arial"/>
      <w:b/>
      <w:bCs/>
      <w:kern w:val="28"/>
      <w:sz w:val="32"/>
      <w:szCs w:val="32"/>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日期 Char"/>
    <w:basedOn w:val="7"/>
    <w:link w:val="2"/>
    <w:semiHidden/>
    <w:qFormat/>
    <w:uiPriority w:val="99"/>
  </w:style>
  <w:style w:type="paragraph" w:customStyle="1" w:styleId="12">
    <w:name w:val="列出段落1"/>
    <w:basedOn w:val="1"/>
    <w:qFormat/>
    <w:uiPriority w:val="34"/>
    <w:pPr>
      <w:ind w:firstLine="420" w:firstLineChars="200"/>
    </w:pPr>
  </w:style>
  <w:style w:type="character" w:customStyle="1" w:styleId="13">
    <w:name w:val="标题 Char"/>
    <w:basedOn w:val="7"/>
    <w:link w:val="5"/>
    <w:qFormat/>
    <w:uiPriority w:val="0"/>
    <w:rPr>
      <w:rFonts w:ascii="Arial" w:hAnsi="Arial" w:eastAsia="宋体" w:cs="Arial"/>
      <w:b/>
      <w:bCs/>
      <w:kern w:val="28"/>
      <w:sz w:val="32"/>
      <w:szCs w:val="32"/>
    </w:rPr>
  </w:style>
  <w:style w:type="paragraph" w:styleId="14">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782</Words>
  <Characters>4463</Characters>
  <Lines>37</Lines>
  <Paragraphs>10</Paragraphs>
  <TotalTime>27</TotalTime>
  <ScaleCrop>false</ScaleCrop>
  <LinksUpToDate>false</LinksUpToDate>
  <CharactersWithSpaces>5235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2017-08-15T03:16:00Z</dcterms:created>
  <dc:creator>luo</dc:creator>
  <cp:lastModifiedBy>Administrator</cp:lastModifiedBy>
  <cp:lastPrinted>2018-07-30T02:29:00Z</cp:lastPrinted>
  <dcterms:modified xsi:type="dcterms:W3CDTF">2023-12-26T05:48:07Z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6052EBC198D342E4BDDE3FB2CB3C259D_12</vt:lpwstr>
  </property>
</Properties>
</file>