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FF" w:rsidRPr="000533AE" w:rsidRDefault="00112DD8" w:rsidP="007F7533">
      <w:pPr>
        <w:jc w:val="center"/>
        <w:rPr>
          <w:b/>
          <w:color w:val="000000" w:themeColor="text1"/>
          <w:sz w:val="44"/>
          <w:szCs w:val="44"/>
        </w:rPr>
      </w:pPr>
      <w:r w:rsidRPr="000533AE">
        <w:rPr>
          <w:rFonts w:hint="eastAsia"/>
          <w:b/>
          <w:color w:val="000000" w:themeColor="text1"/>
          <w:sz w:val="44"/>
          <w:szCs w:val="44"/>
        </w:rPr>
        <w:t>重庆市小球中心项目</w:t>
      </w:r>
      <w:r w:rsidR="00C15D8D" w:rsidRPr="000533AE">
        <w:rPr>
          <w:rFonts w:hint="eastAsia"/>
          <w:b/>
          <w:color w:val="000000" w:themeColor="text1"/>
          <w:sz w:val="44"/>
          <w:szCs w:val="44"/>
        </w:rPr>
        <w:t>规划设计方案编制</w:t>
      </w:r>
    </w:p>
    <w:p w:rsidR="00B371FF" w:rsidRPr="000533AE" w:rsidRDefault="00B371FF">
      <w:pPr>
        <w:jc w:val="center"/>
        <w:rPr>
          <w:b/>
          <w:color w:val="000000" w:themeColor="text1"/>
          <w:sz w:val="36"/>
          <w:szCs w:val="36"/>
        </w:rPr>
      </w:pPr>
    </w:p>
    <w:p w:rsidR="00B371FF" w:rsidRPr="000533AE" w:rsidRDefault="000F7D0D" w:rsidP="000F7D0D">
      <w:pPr>
        <w:spacing w:beforeLines="50" w:before="156" w:afterLines="50" w:after="156" w:line="360" w:lineRule="auto"/>
        <w:jc w:val="center"/>
        <w:rPr>
          <w:b/>
          <w:color w:val="000000" w:themeColor="text1"/>
          <w:sz w:val="72"/>
          <w:szCs w:val="72"/>
        </w:rPr>
      </w:pPr>
      <w:r w:rsidRPr="000533AE">
        <w:rPr>
          <w:rFonts w:hint="eastAsia"/>
          <w:b/>
          <w:color w:val="000000" w:themeColor="text1"/>
          <w:sz w:val="72"/>
          <w:szCs w:val="72"/>
        </w:rPr>
        <w:t>竞</w:t>
      </w:r>
    </w:p>
    <w:p w:rsidR="00B371FF" w:rsidRPr="000533AE" w:rsidRDefault="000F7D0D" w:rsidP="000F7D0D">
      <w:pPr>
        <w:spacing w:beforeLines="50" w:before="156" w:afterLines="50" w:after="156" w:line="360" w:lineRule="auto"/>
        <w:jc w:val="center"/>
        <w:rPr>
          <w:b/>
          <w:color w:val="000000" w:themeColor="text1"/>
          <w:sz w:val="72"/>
          <w:szCs w:val="72"/>
        </w:rPr>
      </w:pPr>
      <w:r w:rsidRPr="000533AE">
        <w:rPr>
          <w:rFonts w:hint="eastAsia"/>
          <w:b/>
          <w:color w:val="000000" w:themeColor="text1"/>
          <w:sz w:val="72"/>
          <w:szCs w:val="72"/>
        </w:rPr>
        <w:t>争</w:t>
      </w:r>
    </w:p>
    <w:p w:rsidR="00B371FF" w:rsidRPr="000533AE" w:rsidRDefault="000F7D0D" w:rsidP="000F7D0D">
      <w:pPr>
        <w:spacing w:beforeLines="50" w:before="156" w:afterLines="50" w:after="156" w:line="360" w:lineRule="auto"/>
        <w:jc w:val="center"/>
        <w:rPr>
          <w:b/>
          <w:color w:val="000000" w:themeColor="text1"/>
          <w:sz w:val="72"/>
          <w:szCs w:val="72"/>
        </w:rPr>
      </w:pPr>
      <w:r w:rsidRPr="000533AE">
        <w:rPr>
          <w:rFonts w:hint="eastAsia"/>
          <w:b/>
          <w:color w:val="000000" w:themeColor="text1"/>
          <w:sz w:val="72"/>
          <w:szCs w:val="72"/>
        </w:rPr>
        <w:t>性</w:t>
      </w:r>
    </w:p>
    <w:p w:rsidR="00B371FF" w:rsidRPr="000533AE" w:rsidRDefault="000F7D0D" w:rsidP="00C47B71">
      <w:pPr>
        <w:spacing w:beforeLines="50" w:before="156" w:afterLines="50" w:after="156" w:line="360" w:lineRule="auto"/>
        <w:jc w:val="center"/>
        <w:rPr>
          <w:b/>
          <w:color w:val="000000" w:themeColor="text1"/>
          <w:sz w:val="72"/>
          <w:szCs w:val="72"/>
        </w:rPr>
      </w:pPr>
      <w:r w:rsidRPr="000533AE">
        <w:rPr>
          <w:rFonts w:hint="eastAsia"/>
          <w:b/>
          <w:color w:val="000000" w:themeColor="text1"/>
          <w:sz w:val="72"/>
          <w:szCs w:val="72"/>
        </w:rPr>
        <w:t>比</w:t>
      </w:r>
    </w:p>
    <w:p w:rsidR="00B371FF" w:rsidRPr="000533AE" w:rsidRDefault="000F7D0D" w:rsidP="00C47B71">
      <w:pPr>
        <w:spacing w:beforeLines="50" w:before="156" w:afterLines="50" w:after="156" w:line="360" w:lineRule="auto"/>
        <w:jc w:val="center"/>
        <w:rPr>
          <w:b/>
          <w:color w:val="000000" w:themeColor="text1"/>
          <w:sz w:val="72"/>
          <w:szCs w:val="72"/>
        </w:rPr>
      </w:pPr>
      <w:r w:rsidRPr="000533AE">
        <w:rPr>
          <w:rFonts w:hint="eastAsia"/>
          <w:b/>
          <w:color w:val="000000" w:themeColor="text1"/>
          <w:sz w:val="72"/>
          <w:szCs w:val="72"/>
        </w:rPr>
        <w:t>选</w:t>
      </w:r>
    </w:p>
    <w:p w:rsidR="00B371FF" w:rsidRPr="000533AE" w:rsidRDefault="00C15D8D" w:rsidP="00C47B71">
      <w:pPr>
        <w:spacing w:beforeLines="50" w:before="156" w:afterLines="50" w:after="156" w:line="360" w:lineRule="auto"/>
        <w:jc w:val="center"/>
        <w:rPr>
          <w:b/>
          <w:color w:val="000000" w:themeColor="text1"/>
          <w:sz w:val="72"/>
          <w:szCs w:val="72"/>
        </w:rPr>
      </w:pPr>
      <w:r w:rsidRPr="000533AE">
        <w:rPr>
          <w:rFonts w:hint="eastAsia"/>
          <w:b/>
          <w:color w:val="000000" w:themeColor="text1"/>
          <w:sz w:val="72"/>
          <w:szCs w:val="72"/>
        </w:rPr>
        <w:t>文</w:t>
      </w:r>
    </w:p>
    <w:p w:rsidR="00B371FF" w:rsidRPr="000533AE" w:rsidRDefault="00C15D8D" w:rsidP="00C47B71">
      <w:pPr>
        <w:spacing w:beforeLines="50" w:before="156" w:afterLines="50" w:after="156" w:line="360" w:lineRule="auto"/>
        <w:jc w:val="center"/>
        <w:rPr>
          <w:b/>
          <w:color w:val="000000" w:themeColor="text1"/>
          <w:sz w:val="36"/>
          <w:szCs w:val="36"/>
        </w:rPr>
      </w:pPr>
      <w:r w:rsidRPr="000533AE">
        <w:rPr>
          <w:rFonts w:hint="eastAsia"/>
          <w:b/>
          <w:color w:val="000000" w:themeColor="text1"/>
          <w:sz w:val="72"/>
          <w:szCs w:val="72"/>
        </w:rPr>
        <w:t>件</w:t>
      </w:r>
    </w:p>
    <w:p w:rsidR="00B371FF" w:rsidRPr="000533AE" w:rsidRDefault="00B371FF">
      <w:pPr>
        <w:jc w:val="center"/>
        <w:rPr>
          <w:b/>
          <w:color w:val="000000" w:themeColor="text1"/>
          <w:sz w:val="36"/>
          <w:szCs w:val="36"/>
        </w:rPr>
      </w:pPr>
    </w:p>
    <w:p w:rsidR="00B371FF" w:rsidRPr="000533AE" w:rsidRDefault="00B371FF">
      <w:pPr>
        <w:jc w:val="center"/>
        <w:rPr>
          <w:b/>
          <w:color w:val="000000" w:themeColor="text1"/>
          <w:sz w:val="36"/>
          <w:szCs w:val="36"/>
        </w:rPr>
      </w:pPr>
    </w:p>
    <w:p w:rsidR="00B371FF" w:rsidRPr="000533AE" w:rsidRDefault="00B371FF" w:rsidP="000F7D0D">
      <w:pPr>
        <w:rPr>
          <w:b/>
          <w:color w:val="000000" w:themeColor="text1"/>
          <w:sz w:val="36"/>
          <w:szCs w:val="36"/>
        </w:rPr>
      </w:pPr>
    </w:p>
    <w:p w:rsidR="00B371FF" w:rsidRPr="000533AE" w:rsidRDefault="000F7D0D">
      <w:pPr>
        <w:jc w:val="center"/>
        <w:rPr>
          <w:b/>
          <w:color w:val="000000" w:themeColor="text1"/>
          <w:sz w:val="36"/>
          <w:szCs w:val="36"/>
          <w:u w:val="single"/>
        </w:rPr>
      </w:pPr>
      <w:r w:rsidRPr="000533AE">
        <w:rPr>
          <w:rFonts w:hint="eastAsia"/>
          <w:b/>
          <w:color w:val="000000" w:themeColor="text1"/>
          <w:sz w:val="36"/>
          <w:szCs w:val="36"/>
        </w:rPr>
        <w:t>比选</w:t>
      </w:r>
      <w:r w:rsidR="00C15D8D" w:rsidRPr="000533AE">
        <w:rPr>
          <w:rFonts w:hint="eastAsia"/>
          <w:b/>
          <w:color w:val="000000" w:themeColor="text1"/>
          <w:sz w:val="36"/>
          <w:szCs w:val="36"/>
        </w:rPr>
        <w:t>人：</w:t>
      </w:r>
      <w:r w:rsidR="00C15D8D" w:rsidRPr="000533AE">
        <w:rPr>
          <w:rFonts w:hint="eastAsia"/>
          <w:b/>
          <w:color w:val="000000" w:themeColor="text1"/>
          <w:sz w:val="36"/>
          <w:szCs w:val="36"/>
          <w:u w:val="single"/>
        </w:rPr>
        <w:t xml:space="preserve"> </w:t>
      </w:r>
      <w:r w:rsidR="00C41450" w:rsidRPr="000533AE">
        <w:rPr>
          <w:rFonts w:hint="eastAsia"/>
          <w:b/>
          <w:color w:val="000000" w:themeColor="text1"/>
          <w:sz w:val="36"/>
          <w:szCs w:val="36"/>
          <w:u w:val="single"/>
        </w:rPr>
        <w:t>重庆市体育局</w:t>
      </w:r>
    </w:p>
    <w:p w:rsidR="00B371FF" w:rsidRPr="000533AE" w:rsidRDefault="00B371FF">
      <w:pPr>
        <w:jc w:val="center"/>
        <w:rPr>
          <w:b/>
          <w:color w:val="000000" w:themeColor="text1"/>
          <w:sz w:val="36"/>
          <w:szCs w:val="36"/>
        </w:rPr>
      </w:pPr>
    </w:p>
    <w:p w:rsidR="00B371FF" w:rsidRPr="000533AE" w:rsidRDefault="00C15D8D">
      <w:pPr>
        <w:jc w:val="center"/>
        <w:rPr>
          <w:b/>
          <w:color w:val="000000" w:themeColor="text1"/>
          <w:sz w:val="36"/>
          <w:szCs w:val="36"/>
        </w:rPr>
      </w:pPr>
      <w:r w:rsidRPr="000533AE">
        <w:rPr>
          <w:rFonts w:hint="eastAsia"/>
          <w:bCs/>
          <w:color w:val="000000" w:themeColor="text1"/>
          <w:sz w:val="36"/>
          <w:szCs w:val="36"/>
        </w:rPr>
        <w:t>二〇一九年</w:t>
      </w:r>
      <w:r w:rsidR="002557B1">
        <w:rPr>
          <w:rFonts w:hint="eastAsia"/>
          <w:bCs/>
          <w:color w:val="000000" w:themeColor="text1"/>
          <w:sz w:val="36"/>
          <w:szCs w:val="36"/>
        </w:rPr>
        <w:t>十二</w:t>
      </w:r>
      <w:r w:rsidRPr="000533AE">
        <w:rPr>
          <w:rFonts w:hint="eastAsia"/>
          <w:bCs/>
          <w:color w:val="000000" w:themeColor="text1"/>
          <w:sz w:val="36"/>
          <w:szCs w:val="36"/>
        </w:rPr>
        <w:t>月</w:t>
      </w:r>
      <w:r w:rsidR="002557B1">
        <w:rPr>
          <w:rFonts w:hint="eastAsia"/>
          <w:bCs/>
          <w:color w:val="000000" w:themeColor="text1"/>
          <w:sz w:val="36"/>
          <w:szCs w:val="36"/>
        </w:rPr>
        <w:t>六</w:t>
      </w:r>
      <w:r w:rsidRPr="000533AE">
        <w:rPr>
          <w:rFonts w:hint="eastAsia"/>
          <w:bCs/>
          <w:color w:val="000000" w:themeColor="text1"/>
          <w:sz w:val="36"/>
          <w:szCs w:val="36"/>
        </w:rPr>
        <w:t>日</w:t>
      </w:r>
    </w:p>
    <w:p w:rsidR="00B371FF" w:rsidRPr="000533AE" w:rsidRDefault="00B371FF">
      <w:pPr>
        <w:pStyle w:val="1"/>
        <w:keepNext w:val="0"/>
        <w:keepLines w:val="0"/>
        <w:widowControl/>
        <w:spacing w:line="17" w:lineRule="atLeast"/>
        <w:jc w:val="center"/>
        <w:rPr>
          <w:color w:val="000000" w:themeColor="text1"/>
          <w:sz w:val="36"/>
          <w:szCs w:val="36"/>
        </w:rPr>
      </w:pPr>
    </w:p>
    <w:p w:rsidR="00B371FF" w:rsidRPr="000533AE" w:rsidRDefault="00B371FF">
      <w:pPr>
        <w:pStyle w:val="1"/>
        <w:keepNext w:val="0"/>
        <w:keepLines w:val="0"/>
        <w:widowControl/>
        <w:spacing w:line="17" w:lineRule="atLeast"/>
        <w:jc w:val="center"/>
        <w:rPr>
          <w:color w:val="000000" w:themeColor="text1"/>
          <w:szCs w:val="32"/>
          <w:u w:val="single"/>
        </w:rPr>
        <w:sectPr w:rsidR="00B371FF" w:rsidRPr="000533AE">
          <w:footerReference w:type="even" r:id="rId9"/>
          <w:pgSz w:w="11906" w:h="16838"/>
          <w:pgMar w:top="1361" w:right="1361" w:bottom="1361" w:left="1361" w:header="851" w:footer="992" w:gutter="0"/>
          <w:cols w:space="720"/>
          <w:docGrid w:type="lines" w:linePitch="312"/>
        </w:sectPr>
      </w:pPr>
    </w:p>
    <w:p w:rsidR="001B26BD" w:rsidRPr="000533AE" w:rsidRDefault="00131665" w:rsidP="001B26BD">
      <w:pPr>
        <w:pStyle w:val="1"/>
        <w:keepNext w:val="0"/>
        <w:keepLines w:val="0"/>
        <w:widowControl/>
        <w:spacing w:line="560" w:lineRule="exact"/>
        <w:jc w:val="center"/>
        <w:rPr>
          <w:rFonts w:ascii="仿宋" w:hAnsi="仿宋" w:cs="仿宋"/>
          <w:color w:val="000000" w:themeColor="text1"/>
          <w:szCs w:val="32"/>
          <w:u w:val="single"/>
        </w:rPr>
      </w:pPr>
      <w:r w:rsidRPr="000533AE">
        <w:rPr>
          <w:rFonts w:hint="eastAsia"/>
          <w:color w:val="000000" w:themeColor="text1"/>
          <w:szCs w:val="32"/>
          <w:u w:val="single"/>
        </w:rPr>
        <w:lastRenderedPageBreak/>
        <w:t>重庆市小球中心项目</w:t>
      </w:r>
      <w:r w:rsidR="00C15D8D" w:rsidRPr="000533AE">
        <w:rPr>
          <w:rFonts w:hint="eastAsia"/>
          <w:color w:val="000000" w:themeColor="text1"/>
          <w:szCs w:val="32"/>
          <w:u w:val="single"/>
        </w:rPr>
        <w:t>规划设计方案编制</w:t>
      </w:r>
    </w:p>
    <w:p w:rsidR="00B371FF" w:rsidRPr="000533AE" w:rsidRDefault="00C15D8D" w:rsidP="001B26BD">
      <w:pPr>
        <w:pStyle w:val="1"/>
        <w:keepNext w:val="0"/>
        <w:keepLines w:val="0"/>
        <w:widowControl/>
        <w:spacing w:line="560" w:lineRule="exact"/>
        <w:jc w:val="center"/>
        <w:rPr>
          <w:rFonts w:ascii="仿宋" w:hAnsi="仿宋" w:cs="仿宋"/>
          <w:color w:val="000000" w:themeColor="text1"/>
          <w:szCs w:val="32"/>
          <w:u w:val="single"/>
        </w:rPr>
      </w:pPr>
      <w:r w:rsidRPr="000533AE">
        <w:rPr>
          <w:rFonts w:ascii="黑体" w:eastAsia="黑体" w:hint="eastAsia"/>
          <w:b w:val="0"/>
          <w:color w:val="000000" w:themeColor="text1"/>
          <w:szCs w:val="32"/>
        </w:rPr>
        <w:t xml:space="preserve">第一章 </w:t>
      </w:r>
      <w:r w:rsidR="00FE5416" w:rsidRPr="000533AE">
        <w:rPr>
          <w:rFonts w:ascii="黑体" w:eastAsia="黑体" w:hint="eastAsia"/>
          <w:b w:val="0"/>
          <w:color w:val="000000" w:themeColor="text1"/>
          <w:szCs w:val="32"/>
        </w:rPr>
        <w:t>竞争性比选</w:t>
      </w:r>
      <w:r w:rsidRPr="000533AE">
        <w:rPr>
          <w:rFonts w:ascii="黑体" w:eastAsia="黑体" w:hint="eastAsia"/>
          <w:b w:val="0"/>
          <w:color w:val="000000" w:themeColor="text1"/>
          <w:szCs w:val="32"/>
        </w:rPr>
        <w:t>公告</w:t>
      </w:r>
    </w:p>
    <w:p w:rsidR="001B26BD" w:rsidRPr="000533AE" w:rsidRDefault="001B26BD" w:rsidP="007F4E5E">
      <w:pPr>
        <w:pStyle w:val="a6"/>
        <w:widowControl/>
        <w:spacing w:beforeAutospacing="0" w:afterAutospacing="0" w:line="560" w:lineRule="exact"/>
        <w:ind w:right="76" w:firstLineChars="200" w:firstLine="560"/>
        <w:rPr>
          <w:rFonts w:ascii="宋体" w:hAnsi="宋体" w:cs="宋体"/>
          <w:color w:val="000000" w:themeColor="text1"/>
          <w:kern w:val="2"/>
          <w:sz w:val="28"/>
          <w:szCs w:val="28"/>
        </w:rPr>
      </w:pPr>
    </w:p>
    <w:p w:rsidR="00B371FF" w:rsidRPr="000533AE" w:rsidRDefault="00C15D8D" w:rsidP="007F4E5E">
      <w:pPr>
        <w:pStyle w:val="a6"/>
        <w:widowControl/>
        <w:spacing w:beforeAutospacing="0" w:afterAutospacing="0" w:line="560" w:lineRule="exact"/>
        <w:ind w:right="76" w:firstLineChars="200" w:firstLine="560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/>
          <w:color w:val="000000" w:themeColor="text1"/>
          <w:kern w:val="2"/>
          <w:sz w:val="28"/>
          <w:szCs w:val="28"/>
        </w:rPr>
        <w:t>根据</w:t>
      </w:r>
      <w:r w:rsidR="007E1745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我局</w:t>
      </w:r>
      <w:r w:rsidR="00947D16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体育场馆设施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发展</w:t>
      </w:r>
      <w:r w:rsidRPr="000533AE">
        <w:rPr>
          <w:rFonts w:ascii="宋体" w:hAnsi="宋体" w:cs="宋体"/>
          <w:color w:val="000000" w:themeColor="text1"/>
          <w:kern w:val="2"/>
          <w:sz w:val="28"/>
          <w:szCs w:val="28"/>
        </w:rPr>
        <w:t>规划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，</w:t>
      </w:r>
      <w:r w:rsidRPr="000533AE">
        <w:rPr>
          <w:rFonts w:ascii="宋体" w:hAnsi="宋体" w:cs="宋体"/>
          <w:color w:val="000000" w:themeColor="text1"/>
          <w:kern w:val="2"/>
          <w:sz w:val="28"/>
          <w:szCs w:val="28"/>
        </w:rPr>
        <w:t>我</w:t>
      </w:r>
      <w:r w:rsidR="00C47B71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局</w:t>
      </w:r>
      <w:r w:rsidRPr="000533AE">
        <w:rPr>
          <w:rFonts w:ascii="宋体" w:hAnsi="宋体" w:cs="宋体"/>
          <w:color w:val="000000" w:themeColor="text1"/>
          <w:kern w:val="2"/>
          <w:sz w:val="28"/>
          <w:szCs w:val="28"/>
        </w:rPr>
        <w:t>拟</w:t>
      </w:r>
      <w:r w:rsidR="003D1DD8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对</w:t>
      </w:r>
      <w:r w:rsidR="00CE4671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重庆市</w:t>
      </w:r>
      <w:r w:rsidR="00CE4671" w:rsidRPr="000533AE">
        <w:rPr>
          <w:rFonts w:ascii="宋体" w:hAnsi="宋体" w:cs="宋体"/>
          <w:color w:val="000000" w:themeColor="text1"/>
          <w:kern w:val="2"/>
          <w:sz w:val="28"/>
          <w:szCs w:val="28"/>
        </w:rPr>
        <w:t>小球中心</w:t>
      </w:r>
      <w:r w:rsidR="00CE4671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项目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规划设计</w:t>
      </w:r>
      <w:r w:rsidR="00D35D9A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方案编制进行竞争性比选</w:t>
      </w:r>
      <w:r w:rsidR="003D1DD8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，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欢迎符合条件的</w:t>
      </w:r>
      <w:r w:rsidR="003D1DD8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规划</w:t>
      </w:r>
      <w:r w:rsidR="00D35D9A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设计单位前来参与比选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。</w:t>
      </w:r>
    </w:p>
    <w:p w:rsidR="00B371FF" w:rsidRPr="000533AE" w:rsidRDefault="00C15D8D" w:rsidP="007F4E5E">
      <w:pPr>
        <w:pStyle w:val="a6"/>
        <w:widowControl/>
        <w:spacing w:beforeAutospacing="0" w:afterAutospacing="0" w:line="560" w:lineRule="exact"/>
        <w:ind w:left="74" w:right="74" w:firstLine="646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一、</w:t>
      </w:r>
      <w:r w:rsidR="00D35D9A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比选内容</w:t>
      </w:r>
    </w:p>
    <w:p w:rsidR="00D35D9A" w:rsidRPr="000533AE" w:rsidRDefault="00D35D9A" w:rsidP="007F4E5E">
      <w:pPr>
        <w:pStyle w:val="a6"/>
        <w:widowControl/>
        <w:spacing w:beforeAutospacing="0" w:afterAutospacing="0" w:line="560" w:lineRule="exact"/>
        <w:ind w:leftChars="35" w:left="73" w:right="74" w:firstLineChars="200" w:firstLine="560"/>
        <w:rPr>
          <w:rFonts w:ascii="宋体" w:hAnsi="宋体" w:cs="宋体"/>
          <w:color w:val="000000" w:themeColor="text1"/>
          <w:kern w:val="2"/>
          <w:sz w:val="28"/>
          <w:szCs w:val="28"/>
          <w:u w:val="single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项目名称：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  <w:u w:val="single"/>
        </w:rPr>
        <w:t>重庆市</w:t>
      </w:r>
      <w:r w:rsidRPr="000533AE">
        <w:rPr>
          <w:rFonts w:ascii="宋体" w:hAnsi="宋体" w:cs="宋体"/>
          <w:color w:val="000000" w:themeColor="text1"/>
          <w:kern w:val="2"/>
          <w:sz w:val="28"/>
          <w:szCs w:val="28"/>
          <w:u w:val="single"/>
        </w:rPr>
        <w:t>小球中心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  <w:u w:val="single"/>
        </w:rPr>
        <w:t>规划设计方案编制</w:t>
      </w:r>
    </w:p>
    <w:p w:rsidR="00D35D9A" w:rsidRPr="000533AE" w:rsidRDefault="00D35D9A" w:rsidP="00D35D9A">
      <w:pPr>
        <w:pStyle w:val="a6"/>
        <w:widowControl/>
        <w:spacing w:beforeAutospacing="0" w:afterAutospacing="0" w:line="560" w:lineRule="exact"/>
        <w:ind w:leftChars="35" w:left="73" w:right="74" w:firstLineChars="200" w:firstLine="560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最高限价：</w:t>
      </w:r>
      <w:r w:rsidR="00C556D3">
        <w:rPr>
          <w:rFonts w:ascii="宋体" w:hAnsi="宋体" w:cs="宋体" w:hint="eastAsia"/>
          <w:color w:val="000000" w:themeColor="text1"/>
          <w:kern w:val="2"/>
          <w:sz w:val="28"/>
          <w:szCs w:val="28"/>
          <w:u w:val="single"/>
        </w:rPr>
        <w:t>27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万元</w:t>
      </w:r>
    </w:p>
    <w:p w:rsidR="00D35D9A" w:rsidRPr="000533AE" w:rsidRDefault="00D35D9A" w:rsidP="00D35D9A">
      <w:pPr>
        <w:pStyle w:val="a6"/>
        <w:widowControl/>
        <w:spacing w:beforeAutospacing="0" w:afterAutospacing="0" w:line="560" w:lineRule="exact"/>
        <w:ind w:leftChars="35" w:left="73" w:right="74" w:firstLineChars="200" w:firstLine="560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成交供应商数量：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  <w:u w:val="single"/>
        </w:rPr>
        <w:t>1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名</w:t>
      </w:r>
    </w:p>
    <w:p w:rsidR="00162F2A" w:rsidRPr="000533AE" w:rsidRDefault="00231321" w:rsidP="007F4E5E">
      <w:pPr>
        <w:spacing w:line="560" w:lineRule="exact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二</w:t>
      </w:r>
      <w:r w:rsidR="00162F2A"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</w:t>
      </w:r>
      <w:r w:rsidR="00D35D9A"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比选申请</w:t>
      </w:r>
      <w:r w:rsidR="00162F2A"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人资格要求</w:t>
      </w:r>
    </w:p>
    <w:p w:rsidR="00162F2A" w:rsidRPr="000533AE" w:rsidRDefault="00162F2A" w:rsidP="007F4E5E">
      <w:pPr>
        <w:spacing w:line="560" w:lineRule="exact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合格</w:t>
      </w:r>
      <w:r w:rsidR="00D35D9A" w:rsidRPr="000533AE"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比选申请</w:t>
      </w:r>
      <w:r w:rsidRPr="000533AE"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人应首先符合政府</w:t>
      </w: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采购法第二十二条规定的基本资格条件，同时符合根据该项目特点设置的特定资格条件。</w:t>
      </w:r>
    </w:p>
    <w:p w:rsidR="00162F2A" w:rsidRPr="000533AE" w:rsidRDefault="00162F2A" w:rsidP="007F4E5E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（一）基本资格条件</w:t>
      </w:r>
    </w:p>
    <w:p w:rsidR="00162F2A" w:rsidRPr="000533AE" w:rsidRDefault="00162F2A" w:rsidP="007F4E5E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1．具有独立承担民事责任的能力；</w:t>
      </w:r>
    </w:p>
    <w:p w:rsidR="00162F2A" w:rsidRPr="000533AE" w:rsidRDefault="00162F2A" w:rsidP="007F4E5E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2．具有良好的商业信誉和健全的财务会计制度；</w:t>
      </w:r>
    </w:p>
    <w:p w:rsidR="00162F2A" w:rsidRPr="000533AE" w:rsidRDefault="00162F2A" w:rsidP="007F4E5E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3．具有履行合同所必须的设备和专业技术能力；</w:t>
      </w:r>
    </w:p>
    <w:p w:rsidR="00162F2A" w:rsidRPr="000533AE" w:rsidRDefault="00162F2A" w:rsidP="007F4E5E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4．有依法缴纳税收和社会保障资金的良好记录；</w:t>
      </w:r>
    </w:p>
    <w:p w:rsidR="00162F2A" w:rsidRPr="000533AE" w:rsidRDefault="00162F2A" w:rsidP="007F4E5E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5．参加政府采购活动近三年内，在经营活动中没有重大违法记录</w:t>
      </w:r>
      <w:r w:rsidR="00DD305C"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；</w:t>
      </w:r>
    </w:p>
    <w:p w:rsidR="00162F2A" w:rsidRPr="000533AE" w:rsidRDefault="00A73479" w:rsidP="007F4E5E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6. </w:t>
      </w:r>
      <w:r w:rsidR="00162F2A"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法律、行政法规规定的其他条件。</w:t>
      </w:r>
    </w:p>
    <w:p w:rsidR="00162F2A" w:rsidRPr="000533AE" w:rsidRDefault="00162F2A" w:rsidP="00611C6F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533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（二）特定资格条件</w:t>
      </w:r>
    </w:p>
    <w:p w:rsidR="00357A2B" w:rsidRPr="000533AE" w:rsidRDefault="00357A2B" w:rsidP="007F4E5E">
      <w:pPr>
        <w:spacing w:line="560" w:lineRule="exact"/>
        <w:ind w:firstLineChars="250" w:firstLine="70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必须</w:t>
      </w:r>
      <w:r w:rsidR="00F4105A" w:rsidRPr="000533AE">
        <w:rPr>
          <w:rFonts w:ascii="宋体" w:hAnsi="宋体" w:cs="宋体" w:hint="eastAsia"/>
          <w:color w:val="000000" w:themeColor="text1"/>
          <w:sz w:val="28"/>
          <w:szCs w:val="28"/>
        </w:rPr>
        <w:t>具备国家建设行政主管部门颁发的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以下资质之一</w:t>
      </w:r>
      <w:r w:rsidR="003A6A5D" w:rsidRPr="003A6A5D">
        <w:rPr>
          <w:rFonts w:ascii="宋体" w:hAnsi="宋体" w:cs="宋体" w:hint="eastAsia"/>
          <w:color w:val="000000" w:themeColor="text1"/>
          <w:sz w:val="28"/>
          <w:szCs w:val="28"/>
        </w:rPr>
        <w:t>（提供资质证书复印件）：</w:t>
      </w:r>
    </w:p>
    <w:p w:rsidR="00357A2B" w:rsidRPr="000533AE" w:rsidRDefault="00357A2B" w:rsidP="007F4E5E">
      <w:pPr>
        <w:spacing w:line="560" w:lineRule="exact"/>
        <w:ind w:firstLineChars="250" w:firstLine="70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1.建设行政主管部门颁发的</w:t>
      </w:r>
      <w:r w:rsidR="00F4105A" w:rsidRPr="000533AE">
        <w:rPr>
          <w:rFonts w:ascii="宋体" w:hAnsi="宋体" w:cs="宋体" w:hint="eastAsia"/>
          <w:color w:val="000000" w:themeColor="text1"/>
          <w:sz w:val="28"/>
          <w:szCs w:val="28"/>
        </w:rPr>
        <w:t>城乡</w:t>
      </w:r>
      <w:r w:rsidR="00094D65">
        <w:rPr>
          <w:rFonts w:ascii="宋体" w:hAnsi="宋体" w:cs="宋体" w:hint="eastAsia"/>
          <w:color w:val="000000" w:themeColor="text1"/>
          <w:sz w:val="28"/>
          <w:szCs w:val="28"/>
        </w:rPr>
        <w:t>或城市</w:t>
      </w:r>
      <w:r w:rsidR="00F4105A" w:rsidRPr="000533AE">
        <w:rPr>
          <w:rFonts w:ascii="宋体" w:hAnsi="宋体" w:cs="宋体" w:hint="eastAsia"/>
          <w:color w:val="000000" w:themeColor="text1"/>
          <w:sz w:val="28"/>
          <w:szCs w:val="28"/>
        </w:rPr>
        <w:t>规划编制</w:t>
      </w:r>
      <w:r w:rsidR="00F4105A" w:rsidRPr="000533AE">
        <w:rPr>
          <w:rFonts w:ascii="宋体" w:hAnsi="宋体" w:cs="宋体" w:hint="eastAsia"/>
          <w:color w:val="000000" w:themeColor="text1"/>
          <w:sz w:val="28"/>
          <w:szCs w:val="28"/>
          <w:u w:val="single"/>
        </w:rPr>
        <w:t>甲级</w:t>
      </w:r>
      <w:r w:rsidR="00F4105A" w:rsidRPr="000533AE">
        <w:rPr>
          <w:rFonts w:ascii="宋体" w:hAnsi="宋体" w:cs="宋体" w:hint="eastAsia"/>
          <w:color w:val="000000" w:themeColor="text1"/>
          <w:sz w:val="28"/>
          <w:szCs w:val="28"/>
        </w:rPr>
        <w:t>资质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；</w:t>
      </w:r>
    </w:p>
    <w:p w:rsidR="00F4105A" w:rsidRPr="000533AE" w:rsidRDefault="00357A2B" w:rsidP="007F4E5E">
      <w:pPr>
        <w:spacing w:line="560" w:lineRule="exact"/>
        <w:ind w:firstLineChars="250" w:firstLine="70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2.建设行政主管部门颁发的工程设计综合</w:t>
      </w:r>
      <w:r w:rsidRPr="00FF2392">
        <w:rPr>
          <w:rFonts w:ascii="宋体" w:hAnsi="宋体" w:cs="宋体" w:hint="eastAsia"/>
          <w:color w:val="000000" w:themeColor="text1"/>
          <w:sz w:val="28"/>
          <w:szCs w:val="28"/>
          <w:u w:val="single"/>
        </w:rPr>
        <w:t>甲级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资质</w:t>
      </w:r>
      <w:r w:rsidR="00D35D9A" w:rsidRPr="000533AE">
        <w:rPr>
          <w:rFonts w:ascii="宋体" w:hAnsi="宋体" w:cs="宋体" w:hint="eastAsia"/>
          <w:color w:val="000000" w:themeColor="text1"/>
          <w:sz w:val="28"/>
          <w:szCs w:val="28"/>
        </w:rPr>
        <w:t>。</w:t>
      </w:r>
    </w:p>
    <w:p w:rsidR="00B371FF" w:rsidRPr="000533AE" w:rsidRDefault="00231321" w:rsidP="00611C6F">
      <w:pPr>
        <w:pStyle w:val="a6"/>
        <w:widowControl/>
        <w:spacing w:beforeAutospacing="0" w:afterAutospacing="0" w:line="560" w:lineRule="exact"/>
        <w:ind w:right="76" w:firstLineChars="200" w:firstLine="560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三</w:t>
      </w:r>
      <w:r w:rsidR="00C15D8D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、</w:t>
      </w:r>
      <w:r w:rsidR="00D71EC8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报名及获取</w:t>
      </w:r>
      <w:r w:rsidR="00611C6F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比选</w:t>
      </w:r>
      <w:r w:rsidR="00C15D8D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文件</w:t>
      </w:r>
    </w:p>
    <w:p w:rsidR="00B371FF" w:rsidRPr="007F1E54" w:rsidRDefault="00C15D8D" w:rsidP="007F4E5E">
      <w:pPr>
        <w:pStyle w:val="a6"/>
        <w:widowControl/>
        <w:spacing w:beforeAutospacing="0" w:afterAutospacing="0" w:line="560" w:lineRule="exact"/>
        <w:ind w:leftChars="36" w:left="76" w:right="76" w:firstLineChars="150" w:firstLine="420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lastRenderedPageBreak/>
        <w:t>（一）有意</w:t>
      </w:r>
      <w:r w:rsidR="005405EE"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参与</w:t>
      </w:r>
      <w:r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 xml:space="preserve">者，请于2019年 </w:t>
      </w:r>
      <w:r w:rsidR="004E773D"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12</w:t>
      </w:r>
      <w:r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月</w:t>
      </w:r>
      <w:r w:rsidR="004E773D"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9</w:t>
      </w:r>
      <w:r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日至2019年</w:t>
      </w:r>
      <w:r w:rsidR="004E773D"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12</w:t>
      </w:r>
      <w:r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月</w:t>
      </w:r>
      <w:r w:rsidR="004E773D"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13</w:t>
      </w:r>
      <w:r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日，每日上午9：00-12：00，下午14：30-18：00在</w:t>
      </w:r>
      <w:r w:rsidR="00D71EC8"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重庆市体育局212室</w:t>
      </w:r>
      <w:r w:rsidR="00A17908"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报名并</w:t>
      </w:r>
      <w:r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领取</w:t>
      </w:r>
      <w:r w:rsidR="005405EE"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比选</w:t>
      </w:r>
      <w:r w:rsidRPr="007F1E54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文件。</w:t>
      </w:r>
    </w:p>
    <w:p w:rsidR="00B371FF" w:rsidRPr="000533AE" w:rsidRDefault="00C15D8D" w:rsidP="007F4E5E">
      <w:pPr>
        <w:pStyle w:val="a6"/>
        <w:widowControl/>
        <w:spacing w:beforeAutospacing="0" w:afterAutospacing="0" w:line="560" w:lineRule="exact"/>
        <w:ind w:right="76" w:firstLineChars="200" w:firstLine="560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（二）获取</w:t>
      </w:r>
      <w:r w:rsidR="005405EE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比选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文件</w:t>
      </w:r>
      <w:r w:rsidR="00DB1BD1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时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需提供</w:t>
      </w:r>
      <w:r w:rsidR="00D71EC8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如下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资料：</w:t>
      </w:r>
    </w:p>
    <w:p w:rsidR="00B371FF" w:rsidRPr="000533AE" w:rsidRDefault="00C15D8D" w:rsidP="007F4E5E">
      <w:pPr>
        <w:pStyle w:val="a6"/>
        <w:widowControl/>
        <w:spacing w:beforeAutospacing="0" w:afterAutospacing="0" w:line="560" w:lineRule="exact"/>
        <w:ind w:left="76" w:right="76" w:firstLine="645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1、单位营业执照。</w:t>
      </w:r>
    </w:p>
    <w:p w:rsidR="00B371FF" w:rsidRPr="000533AE" w:rsidRDefault="00C15D8D" w:rsidP="007F4E5E">
      <w:pPr>
        <w:pStyle w:val="a6"/>
        <w:widowControl/>
        <w:spacing w:beforeAutospacing="0" w:afterAutospacing="0" w:line="560" w:lineRule="exact"/>
        <w:ind w:left="76" w:right="76" w:firstLine="645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2、单位资质证书。</w:t>
      </w:r>
    </w:p>
    <w:p w:rsidR="00B371FF" w:rsidRPr="000533AE" w:rsidRDefault="00C15D8D" w:rsidP="007F4E5E">
      <w:pPr>
        <w:pStyle w:val="a6"/>
        <w:widowControl/>
        <w:spacing w:beforeAutospacing="0" w:afterAutospacing="0" w:line="560" w:lineRule="exact"/>
        <w:ind w:left="76" w:right="76" w:firstLine="645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3、单位授权委托书。</w:t>
      </w:r>
    </w:p>
    <w:p w:rsidR="00B371FF" w:rsidRPr="000533AE" w:rsidRDefault="00C15D8D" w:rsidP="007F4E5E">
      <w:pPr>
        <w:pStyle w:val="a6"/>
        <w:widowControl/>
        <w:spacing w:beforeAutospacing="0" w:afterAutospacing="0" w:line="560" w:lineRule="exact"/>
        <w:ind w:left="76" w:right="76" w:firstLine="645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 xml:space="preserve"> 以上1、2项资料需验证原件，并交加盖</w:t>
      </w:r>
      <w:proofErr w:type="gramStart"/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单位鲜章的</w:t>
      </w:r>
      <w:proofErr w:type="gramEnd"/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复印件。</w:t>
      </w:r>
    </w:p>
    <w:p w:rsidR="00B371FF" w:rsidRPr="000533AE" w:rsidRDefault="007143F1" w:rsidP="00E9628B">
      <w:pPr>
        <w:pStyle w:val="a6"/>
        <w:widowControl/>
        <w:spacing w:beforeAutospacing="0" w:afterAutospacing="0" w:line="560" w:lineRule="exact"/>
        <w:ind w:right="76" w:firstLineChars="200" w:firstLine="560"/>
        <w:rPr>
          <w:rFonts w:ascii="宋体" w:hAnsi="宋体" w:cs="宋体"/>
          <w:color w:val="000000" w:themeColor="text1"/>
          <w:kern w:val="2"/>
          <w:sz w:val="28"/>
          <w:szCs w:val="28"/>
        </w:rPr>
      </w:pPr>
      <w:bookmarkStart w:id="0" w:name="_GoBack"/>
      <w:bookmarkEnd w:id="0"/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四</w:t>
      </w:r>
      <w:r w:rsidR="00C15D8D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、联系方式</w:t>
      </w:r>
    </w:p>
    <w:p w:rsidR="00B371FF" w:rsidRPr="000533AE" w:rsidRDefault="00302016" w:rsidP="007F4E5E">
      <w:pPr>
        <w:pStyle w:val="a6"/>
        <w:widowControl/>
        <w:spacing w:beforeAutospacing="0" w:afterAutospacing="0" w:line="560" w:lineRule="exact"/>
        <w:ind w:left="76" w:right="76" w:firstLine="645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联系人：</w:t>
      </w:r>
      <w:r w:rsidR="00162F2A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李</w:t>
      </w:r>
      <w:r w:rsidR="00C15D8D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老师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 xml:space="preserve">   电话：023-</w:t>
      </w:r>
      <w:r w:rsidR="00162F2A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61665149</w:t>
      </w:r>
    </w:p>
    <w:p w:rsidR="008836FF" w:rsidRPr="000533AE" w:rsidRDefault="008836FF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五、监督电话、邮箱</w:t>
      </w:r>
    </w:p>
    <w:p w:rsidR="008836FF" w:rsidRPr="000533AE" w:rsidRDefault="008836FF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/>
          <w:color w:val="000000" w:themeColor="text1"/>
          <w:sz w:val="28"/>
          <w:szCs w:val="28"/>
        </w:rPr>
        <w:t>市体育局系统基建维修和政府采购项目业务公开监督电话为023-61665134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；</w:t>
      </w:r>
      <w:r w:rsidRPr="000533AE">
        <w:rPr>
          <w:rFonts w:ascii="宋体" w:hAnsi="宋体" w:cs="宋体"/>
          <w:color w:val="000000" w:themeColor="text1"/>
          <w:sz w:val="28"/>
          <w:szCs w:val="28"/>
        </w:rPr>
        <w:t>市体育局系统基建维修和政府采购项目纪检监督电话为023-61665193</w:t>
      </w:r>
      <w:r w:rsidR="00375EEC" w:rsidRPr="000533AE">
        <w:rPr>
          <w:rFonts w:ascii="宋体" w:hAnsi="宋体" w:cs="宋体" w:hint="eastAsia"/>
          <w:color w:val="000000" w:themeColor="text1"/>
          <w:sz w:val="28"/>
          <w:szCs w:val="28"/>
        </w:rPr>
        <w:t>；</w:t>
      </w:r>
      <w:hyperlink r:id="rId10" w:history="1">
        <w:r w:rsidRPr="000533AE">
          <w:rPr>
            <w:rFonts w:ascii="宋体" w:hAnsi="宋体" w:cs="宋体"/>
            <w:color w:val="000000" w:themeColor="text1"/>
            <w:sz w:val="28"/>
            <w:szCs w:val="28"/>
          </w:rPr>
          <w:t>市体育局基建维修和政府采购项目业务监督邮箱为cqtyjjcc@163.com</w:t>
        </w:r>
      </w:hyperlink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；</w:t>
      </w:r>
      <w:hyperlink r:id="rId11" w:history="1">
        <w:r w:rsidRPr="000533AE">
          <w:rPr>
            <w:rFonts w:ascii="宋体" w:hAnsi="宋体" w:cs="宋体"/>
            <w:color w:val="000000" w:themeColor="text1"/>
            <w:sz w:val="28"/>
            <w:szCs w:val="28"/>
          </w:rPr>
          <w:t>市体育局系统基建维修和政府采购项目纪检监督邮箱</w:t>
        </w:r>
        <w:r w:rsidRPr="000533AE">
          <w:rPr>
            <w:rFonts w:ascii="宋体" w:hAnsi="宋体" w:cs="宋体" w:hint="eastAsia"/>
            <w:color w:val="000000" w:themeColor="text1"/>
            <w:sz w:val="28"/>
            <w:szCs w:val="28"/>
          </w:rPr>
          <w:t>为</w:t>
        </w:r>
        <w:r w:rsidRPr="000533AE">
          <w:rPr>
            <w:rFonts w:ascii="宋体" w:hAnsi="宋体" w:cs="宋体"/>
            <w:color w:val="000000" w:themeColor="text1"/>
            <w:sz w:val="28"/>
            <w:szCs w:val="28"/>
          </w:rPr>
          <w:t>cqtyjjw@163.com</w:t>
        </w:r>
      </w:hyperlink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。</w:t>
      </w:r>
    </w:p>
    <w:p w:rsidR="00B371FF" w:rsidRPr="000533AE" w:rsidRDefault="00B371FF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</w:p>
    <w:p w:rsidR="00B371FF" w:rsidRPr="000533AE" w:rsidRDefault="00C15D8D" w:rsidP="007F4E5E">
      <w:pPr>
        <w:pStyle w:val="a6"/>
        <w:widowControl/>
        <w:spacing w:beforeAutospacing="0" w:afterAutospacing="0" w:line="560" w:lineRule="exact"/>
        <w:ind w:left="76" w:right="76" w:firstLine="645"/>
        <w:jc w:val="center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 xml:space="preserve">                               </w:t>
      </w:r>
      <w:r w:rsidR="00162F2A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重庆市体育局</w:t>
      </w:r>
    </w:p>
    <w:p w:rsidR="005405EE" w:rsidRPr="000533AE" w:rsidRDefault="005405EE" w:rsidP="005405EE">
      <w:pPr>
        <w:pStyle w:val="a6"/>
        <w:widowControl/>
        <w:spacing w:beforeAutospacing="0" w:afterAutospacing="0" w:line="560" w:lineRule="exact"/>
        <w:ind w:left="76" w:right="76" w:firstLine="645"/>
        <w:jc w:val="center"/>
        <w:rPr>
          <w:rFonts w:ascii="宋体" w:hAnsi="宋体" w:cs="宋体"/>
          <w:color w:val="000000" w:themeColor="text1"/>
          <w:kern w:val="2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 xml:space="preserve">                              </w:t>
      </w:r>
      <w:r w:rsidR="00C15D8D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2019年</w:t>
      </w:r>
      <w:r w:rsidR="007A464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12</w:t>
      </w:r>
      <w:r w:rsidR="00C15D8D"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月</w:t>
      </w:r>
      <w:r w:rsidR="007A464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6</w:t>
      </w:r>
      <w:r w:rsidRPr="000533AE">
        <w:rPr>
          <w:rFonts w:ascii="宋体" w:hAnsi="宋体" w:cs="宋体" w:hint="eastAsia"/>
          <w:color w:val="000000" w:themeColor="text1"/>
          <w:kern w:val="2"/>
          <w:sz w:val="28"/>
          <w:szCs w:val="28"/>
        </w:rPr>
        <w:t>日</w:t>
      </w:r>
    </w:p>
    <w:p w:rsidR="005405EE" w:rsidRPr="000533AE" w:rsidRDefault="005405EE" w:rsidP="005405EE">
      <w:pPr>
        <w:pStyle w:val="a6"/>
        <w:widowControl/>
        <w:spacing w:beforeAutospacing="0" w:afterAutospacing="0" w:line="560" w:lineRule="exact"/>
        <w:ind w:left="76" w:right="76" w:firstLine="645"/>
        <w:jc w:val="center"/>
        <w:rPr>
          <w:rFonts w:ascii="宋体" w:hAnsi="宋体" w:cs="宋体"/>
          <w:color w:val="000000" w:themeColor="text1"/>
          <w:kern w:val="2"/>
          <w:sz w:val="28"/>
          <w:szCs w:val="28"/>
        </w:rPr>
      </w:pPr>
    </w:p>
    <w:p w:rsidR="005405EE" w:rsidRPr="000533AE" w:rsidRDefault="005405EE" w:rsidP="005405EE">
      <w:pPr>
        <w:pStyle w:val="a6"/>
        <w:widowControl/>
        <w:spacing w:beforeAutospacing="0" w:afterAutospacing="0" w:line="560" w:lineRule="exact"/>
        <w:ind w:left="76" w:right="76" w:firstLine="645"/>
        <w:jc w:val="center"/>
        <w:rPr>
          <w:rFonts w:ascii="宋体" w:hAnsi="宋体" w:cs="宋体"/>
          <w:color w:val="000000" w:themeColor="text1"/>
          <w:kern w:val="2"/>
          <w:sz w:val="28"/>
          <w:szCs w:val="28"/>
        </w:rPr>
      </w:pPr>
    </w:p>
    <w:p w:rsidR="005405EE" w:rsidRPr="000533AE" w:rsidRDefault="005405EE" w:rsidP="005405EE">
      <w:pPr>
        <w:pStyle w:val="a6"/>
        <w:widowControl/>
        <w:spacing w:beforeAutospacing="0" w:afterAutospacing="0" w:line="560" w:lineRule="exact"/>
        <w:ind w:left="76" w:right="76" w:firstLine="645"/>
        <w:jc w:val="center"/>
        <w:rPr>
          <w:rFonts w:ascii="宋体" w:hAnsi="宋体" w:cs="宋体"/>
          <w:color w:val="000000" w:themeColor="text1"/>
          <w:kern w:val="2"/>
          <w:sz w:val="28"/>
          <w:szCs w:val="28"/>
        </w:rPr>
      </w:pPr>
    </w:p>
    <w:p w:rsidR="005405EE" w:rsidRPr="000533AE" w:rsidRDefault="005405EE" w:rsidP="005405EE">
      <w:pPr>
        <w:pStyle w:val="a6"/>
        <w:widowControl/>
        <w:spacing w:beforeAutospacing="0" w:afterAutospacing="0" w:line="560" w:lineRule="exact"/>
        <w:ind w:left="76" w:right="76" w:firstLine="645"/>
        <w:jc w:val="center"/>
        <w:rPr>
          <w:rFonts w:ascii="宋体" w:hAnsi="宋体" w:cs="宋体"/>
          <w:color w:val="000000" w:themeColor="text1"/>
          <w:kern w:val="2"/>
          <w:sz w:val="28"/>
          <w:szCs w:val="28"/>
        </w:rPr>
      </w:pPr>
    </w:p>
    <w:p w:rsidR="005405EE" w:rsidRPr="000533AE" w:rsidRDefault="005405EE" w:rsidP="005405EE">
      <w:pPr>
        <w:pStyle w:val="a6"/>
        <w:widowControl/>
        <w:spacing w:beforeAutospacing="0" w:afterAutospacing="0" w:line="560" w:lineRule="exact"/>
        <w:ind w:left="76" w:right="76" w:firstLine="645"/>
        <w:jc w:val="center"/>
        <w:rPr>
          <w:rFonts w:ascii="宋体" w:hAnsi="宋体" w:cs="宋体"/>
          <w:color w:val="000000" w:themeColor="text1"/>
          <w:kern w:val="2"/>
          <w:sz w:val="28"/>
          <w:szCs w:val="28"/>
        </w:rPr>
      </w:pPr>
    </w:p>
    <w:p w:rsidR="005405EE" w:rsidRPr="000533AE" w:rsidRDefault="005405EE" w:rsidP="00CD61DC">
      <w:pPr>
        <w:pStyle w:val="a6"/>
        <w:widowControl/>
        <w:spacing w:beforeAutospacing="0" w:afterAutospacing="0" w:line="560" w:lineRule="exact"/>
        <w:ind w:right="76"/>
        <w:rPr>
          <w:rFonts w:ascii="宋体" w:hAnsi="宋体" w:cs="宋体"/>
          <w:color w:val="000000" w:themeColor="text1"/>
          <w:kern w:val="2"/>
          <w:sz w:val="28"/>
          <w:szCs w:val="28"/>
        </w:rPr>
      </w:pPr>
    </w:p>
    <w:p w:rsidR="00B371FF" w:rsidRPr="000533AE" w:rsidRDefault="00C15D8D" w:rsidP="005405EE">
      <w:pPr>
        <w:pStyle w:val="a6"/>
        <w:widowControl/>
        <w:spacing w:beforeAutospacing="0" w:afterAutospacing="0" w:line="560" w:lineRule="exact"/>
        <w:ind w:right="76"/>
        <w:jc w:val="center"/>
        <w:rPr>
          <w:rFonts w:ascii="宋体" w:hAnsi="宋体" w:cs="宋体"/>
          <w:color w:val="000000" w:themeColor="text1"/>
          <w:kern w:val="2"/>
          <w:sz w:val="32"/>
          <w:szCs w:val="32"/>
        </w:rPr>
      </w:pPr>
      <w:r w:rsidRPr="000533AE">
        <w:rPr>
          <w:rFonts w:ascii="黑体" w:eastAsia="黑体" w:hint="eastAsia"/>
          <w:color w:val="000000" w:themeColor="text1"/>
          <w:sz w:val="32"/>
          <w:szCs w:val="32"/>
        </w:rPr>
        <w:lastRenderedPageBreak/>
        <w:t xml:space="preserve">第二章 </w:t>
      </w:r>
      <w:r w:rsidR="005405EE" w:rsidRPr="000533AE">
        <w:rPr>
          <w:rFonts w:ascii="黑体" w:eastAsia="黑体" w:hint="eastAsia"/>
          <w:color w:val="000000" w:themeColor="text1"/>
          <w:sz w:val="32"/>
          <w:szCs w:val="32"/>
        </w:rPr>
        <w:t>比选申请</w:t>
      </w:r>
      <w:r w:rsidRPr="000533AE">
        <w:rPr>
          <w:rFonts w:ascii="黑体" w:eastAsia="黑体" w:hint="eastAsia"/>
          <w:color w:val="000000" w:themeColor="text1"/>
          <w:sz w:val="32"/>
          <w:szCs w:val="32"/>
        </w:rPr>
        <w:t>人须知</w:t>
      </w:r>
    </w:p>
    <w:p w:rsidR="005405EE" w:rsidRPr="000533AE" w:rsidRDefault="005405EE" w:rsidP="007F4E5E">
      <w:pPr>
        <w:spacing w:line="560" w:lineRule="exact"/>
        <w:ind w:firstLineChars="200" w:firstLine="562"/>
        <w:rPr>
          <w:rFonts w:ascii="宋体" w:hAnsi="宋体" w:cs="宋体"/>
          <w:b/>
          <w:color w:val="000000" w:themeColor="text1"/>
          <w:sz w:val="28"/>
          <w:szCs w:val="28"/>
        </w:rPr>
      </w:pPr>
    </w:p>
    <w:p w:rsidR="00B371FF" w:rsidRPr="000533AE" w:rsidRDefault="00C15D8D" w:rsidP="007F4E5E">
      <w:pPr>
        <w:spacing w:line="560" w:lineRule="exact"/>
        <w:ind w:firstLineChars="200" w:firstLine="562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一、项目概况</w:t>
      </w:r>
    </w:p>
    <w:p w:rsidR="005405EE" w:rsidRPr="000533AE" w:rsidRDefault="00AC08A8" w:rsidP="005405E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重庆市</w:t>
      </w:r>
      <w:r w:rsidRPr="000533AE">
        <w:rPr>
          <w:rFonts w:ascii="宋体" w:hAnsi="宋体" w:cs="宋体"/>
          <w:color w:val="000000" w:themeColor="text1"/>
          <w:sz w:val="28"/>
          <w:szCs w:val="28"/>
        </w:rPr>
        <w:t>小球中心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项目位于大渡口区组团</w:t>
      </w:r>
      <w:r w:rsidRPr="000533AE">
        <w:rPr>
          <w:rFonts w:ascii="宋体" w:hAnsi="宋体" w:cs="宋体"/>
          <w:color w:val="000000" w:themeColor="text1"/>
          <w:sz w:val="28"/>
          <w:szCs w:val="28"/>
        </w:rPr>
        <w:t>O标准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分区，总用地面积约</w:t>
      </w:r>
      <w:r w:rsidR="00D269B0">
        <w:rPr>
          <w:rFonts w:ascii="宋体" w:hAnsi="宋体" w:cs="宋体" w:hint="eastAsia"/>
          <w:color w:val="000000" w:themeColor="text1"/>
          <w:sz w:val="28"/>
          <w:szCs w:val="28"/>
        </w:rPr>
        <w:t>68514㎡</w:t>
      </w:r>
      <w:r w:rsidR="001A0C5C">
        <w:rPr>
          <w:rFonts w:ascii="宋体" w:hAnsi="宋体" w:cs="宋体" w:hint="eastAsia"/>
          <w:color w:val="000000" w:themeColor="text1"/>
          <w:sz w:val="28"/>
          <w:szCs w:val="28"/>
        </w:rPr>
        <w:t>，</w:t>
      </w:r>
      <w:r w:rsidR="00D269B0">
        <w:rPr>
          <w:rFonts w:ascii="宋体" w:hAnsi="宋体" w:cs="宋体" w:hint="eastAsia"/>
          <w:color w:val="000000" w:themeColor="text1"/>
          <w:sz w:val="28"/>
          <w:szCs w:val="28"/>
        </w:rPr>
        <w:t>地</w:t>
      </w:r>
      <w:proofErr w:type="gramStart"/>
      <w:r w:rsidR="00D269B0">
        <w:rPr>
          <w:rFonts w:ascii="宋体" w:hAnsi="宋体" w:cs="宋体" w:hint="eastAsia"/>
          <w:color w:val="000000" w:themeColor="text1"/>
          <w:sz w:val="28"/>
          <w:szCs w:val="28"/>
        </w:rPr>
        <w:t>上计容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总建筑面积</w:t>
      </w:r>
      <w:proofErr w:type="gramEnd"/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不大于69143.7㎡。</w:t>
      </w:r>
      <w:r w:rsidR="00285E58">
        <w:rPr>
          <w:rFonts w:ascii="宋体" w:hAnsi="宋体" w:cs="宋体" w:hint="eastAsia"/>
          <w:color w:val="000000" w:themeColor="text1"/>
          <w:sz w:val="28"/>
          <w:szCs w:val="28"/>
        </w:rPr>
        <w:t>该中心作为</w:t>
      </w:r>
      <w:r w:rsidR="007F4E5E" w:rsidRPr="000533AE">
        <w:rPr>
          <w:rFonts w:ascii="宋体" w:hAnsi="宋体" w:cs="宋体" w:hint="eastAsia"/>
          <w:color w:val="000000" w:themeColor="text1"/>
          <w:sz w:val="28"/>
          <w:szCs w:val="28"/>
        </w:rPr>
        <w:t>专业训练基地，主要承担我市</w:t>
      </w:r>
      <w:proofErr w:type="gramStart"/>
      <w:r w:rsidR="007F4E5E" w:rsidRPr="000533AE">
        <w:rPr>
          <w:rFonts w:ascii="宋体" w:hAnsi="宋体" w:cs="宋体" w:hint="eastAsia"/>
          <w:color w:val="000000" w:themeColor="text1"/>
          <w:sz w:val="28"/>
          <w:szCs w:val="28"/>
        </w:rPr>
        <w:t>乒羽网专业</w:t>
      </w:r>
      <w:proofErr w:type="gramEnd"/>
      <w:r w:rsidR="007F4E5E" w:rsidRPr="000533AE">
        <w:rPr>
          <w:rFonts w:ascii="宋体" w:hAnsi="宋体" w:cs="宋体" w:hint="eastAsia"/>
          <w:color w:val="000000" w:themeColor="text1"/>
          <w:sz w:val="28"/>
          <w:szCs w:val="28"/>
        </w:rPr>
        <w:t>队伍训练和管理，具备承</w:t>
      </w:r>
      <w:r w:rsidR="000473F3">
        <w:rPr>
          <w:rFonts w:ascii="宋体" w:hAnsi="宋体" w:cs="宋体" w:hint="eastAsia"/>
          <w:color w:val="000000" w:themeColor="text1"/>
          <w:sz w:val="28"/>
          <w:szCs w:val="28"/>
        </w:rPr>
        <w:t>办</w:t>
      </w:r>
      <w:r w:rsidR="007F4E5E" w:rsidRPr="000533AE">
        <w:rPr>
          <w:rFonts w:ascii="宋体" w:hAnsi="宋体" w:cs="宋体" w:hint="eastAsia"/>
          <w:color w:val="000000" w:themeColor="text1"/>
          <w:sz w:val="28"/>
          <w:szCs w:val="28"/>
        </w:rPr>
        <w:t>小型赛事能力。</w:t>
      </w:r>
    </w:p>
    <w:p w:rsidR="005405EE" w:rsidRPr="00955A33" w:rsidRDefault="005405EE" w:rsidP="00003F43">
      <w:pPr>
        <w:spacing w:line="560" w:lineRule="exact"/>
        <w:ind w:firstLineChars="200" w:firstLine="562"/>
        <w:rPr>
          <w:rFonts w:ascii="宋体" w:hAnsi="宋体" w:cs="宋体"/>
          <w:b/>
          <w:sz w:val="28"/>
          <w:szCs w:val="28"/>
        </w:rPr>
      </w:pPr>
      <w:r w:rsidRPr="00955A33">
        <w:rPr>
          <w:rFonts w:ascii="宋体" w:hAnsi="宋体" w:cs="宋体" w:hint="eastAsia"/>
          <w:b/>
          <w:sz w:val="28"/>
          <w:szCs w:val="28"/>
        </w:rPr>
        <w:t>二、服务内容</w:t>
      </w:r>
    </w:p>
    <w:p w:rsidR="00003F43" w:rsidRPr="00955A33" w:rsidRDefault="00C15D8D" w:rsidP="007F4E5E">
      <w:pPr>
        <w:spacing w:line="56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955A33">
        <w:rPr>
          <w:rFonts w:ascii="宋体" w:hAnsi="宋体" w:cs="宋体" w:hint="eastAsia"/>
          <w:sz w:val="28"/>
          <w:szCs w:val="28"/>
        </w:rPr>
        <w:t>本次规划</w:t>
      </w:r>
      <w:r w:rsidR="00AC08A8" w:rsidRPr="00955A33">
        <w:rPr>
          <w:rFonts w:ascii="宋体" w:hAnsi="宋体" w:cs="宋体" w:hint="eastAsia"/>
          <w:sz w:val="28"/>
          <w:szCs w:val="28"/>
        </w:rPr>
        <w:t>设计</w:t>
      </w:r>
      <w:r w:rsidRPr="00955A33">
        <w:rPr>
          <w:rFonts w:ascii="宋体" w:hAnsi="宋体" w:cs="宋体" w:hint="eastAsia"/>
          <w:sz w:val="28"/>
          <w:szCs w:val="28"/>
        </w:rPr>
        <w:t>编制</w:t>
      </w:r>
      <w:r w:rsidR="00CD61DC" w:rsidRPr="00955A33">
        <w:rPr>
          <w:rFonts w:ascii="宋体" w:hAnsi="宋体" w:cs="宋体" w:hint="eastAsia"/>
          <w:sz w:val="28"/>
          <w:szCs w:val="28"/>
        </w:rPr>
        <w:t>要</w:t>
      </w:r>
      <w:r w:rsidR="00A27913" w:rsidRPr="00955A33">
        <w:rPr>
          <w:rFonts w:ascii="宋体" w:hAnsi="宋体" w:cs="宋体" w:hint="eastAsia"/>
          <w:sz w:val="28"/>
          <w:szCs w:val="28"/>
        </w:rPr>
        <w:t>科学合理布置小球中心</w:t>
      </w:r>
      <w:r w:rsidR="00806EE3" w:rsidRPr="00955A33">
        <w:rPr>
          <w:rFonts w:ascii="宋体" w:hAnsi="宋体" w:cs="宋体" w:hint="eastAsia"/>
          <w:sz w:val="28"/>
          <w:szCs w:val="28"/>
        </w:rPr>
        <w:t>各</w:t>
      </w:r>
      <w:r w:rsidR="00A27913" w:rsidRPr="00955A33">
        <w:rPr>
          <w:rFonts w:ascii="宋体" w:hAnsi="宋体" w:cs="宋体" w:hint="eastAsia"/>
          <w:sz w:val="28"/>
          <w:szCs w:val="28"/>
        </w:rPr>
        <w:t>场馆设施、配套用房、</w:t>
      </w:r>
      <w:r w:rsidR="00806EE3" w:rsidRPr="00955A33">
        <w:rPr>
          <w:rFonts w:ascii="宋体" w:hAnsi="宋体" w:cs="宋体" w:hint="eastAsia"/>
          <w:sz w:val="28"/>
          <w:szCs w:val="28"/>
        </w:rPr>
        <w:t>中心</w:t>
      </w:r>
      <w:r w:rsidR="00A27913" w:rsidRPr="00955A33">
        <w:rPr>
          <w:rFonts w:ascii="宋体" w:hAnsi="宋体" w:cs="宋体" w:hint="eastAsia"/>
          <w:sz w:val="28"/>
          <w:szCs w:val="28"/>
        </w:rPr>
        <w:t>景观环境等</w:t>
      </w:r>
      <w:r w:rsidR="00806EE3" w:rsidRPr="00955A33">
        <w:rPr>
          <w:rFonts w:ascii="宋体" w:hAnsi="宋体" w:cs="宋体" w:hint="eastAsia"/>
          <w:sz w:val="28"/>
          <w:szCs w:val="28"/>
        </w:rPr>
        <w:t>，</w:t>
      </w:r>
      <w:r w:rsidR="007F4E5E" w:rsidRPr="00955A33">
        <w:rPr>
          <w:rFonts w:ascii="宋体" w:hAnsi="宋体" w:cs="宋体" w:hint="eastAsia"/>
          <w:sz w:val="28"/>
          <w:szCs w:val="28"/>
        </w:rPr>
        <w:t>包含但不限于以下</w:t>
      </w:r>
      <w:r w:rsidRPr="00955A33">
        <w:rPr>
          <w:rFonts w:ascii="宋体" w:hAnsi="宋体" w:cs="宋体" w:hint="eastAsia"/>
          <w:sz w:val="28"/>
          <w:szCs w:val="28"/>
        </w:rPr>
        <w:t>内容</w:t>
      </w:r>
      <w:r w:rsidR="00003F43" w:rsidRPr="00955A33">
        <w:rPr>
          <w:rFonts w:ascii="宋体" w:hAnsi="宋体" w:cs="宋体" w:hint="eastAsia"/>
          <w:sz w:val="28"/>
          <w:szCs w:val="28"/>
        </w:rPr>
        <w:t>：</w:t>
      </w:r>
    </w:p>
    <w:p w:rsidR="00003F43" w:rsidRPr="00955A33" w:rsidRDefault="00806EE3" w:rsidP="007F4E5E">
      <w:pPr>
        <w:spacing w:line="56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955A33">
        <w:rPr>
          <w:rFonts w:ascii="宋体" w:hAnsi="宋体" w:cs="宋体" w:hint="eastAsia"/>
          <w:sz w:val="28"/>
          <w:szCs w:val="28"/>
        </w:rPr>
        <w:t>1、专业训练设施：满足乒乓球、羽毛球、网球三种小球项目训练的</w:t>
      </w:r>
      <w:proofErr w:type="gramStart"/>
      <w:r w:rsidRPr="00955A33">
        <w:rPr>
          <w:rFonts w:ascii="宋体" w:hAnsi="宋体" w:cs="宋体" w:hint="eastAsia"/>
          <w:sz w:val="28"/>
          <w:szCs w:val="28"/>
        </w:rPr>
        <w:t>室内馆各</w:t>
      </w:r>
      <w:r w:rsidR="00585DAD" w:rsidRPr="00955A33">
        <w:rPr>
          <w:rFonts w:ascii="宋体" w:hAnsi="宋体" w:cs="宋体" w:hint="eastAsia"/>
          <w:sz w:val="28"/>
          <w:szCs w:val="28"/>
        </w:rPr>
        <w:t>1</w:t>
      </w:r>
      <w:r w:rsidRPr="00955A33">
        <w:rPr>
          <w:rFonts w:ascii="宋体" w:hAnsi="宋体" w:cs="宋体" w:hint="eastAsia"/>
          <w:sz w:val="28"/>
          <w:szCs w:val="28"/>
        </w:rPr>
        <w:t>个</w:t>
      </w:r>
      <w:proofErr w:type="gramEnd"/>
      <w:r w:rsidR="0071235F" w:rsidRPr="00955A33">
        <w:rPr>
          <w:rFonts w:ascii="宋体" w:hAnsi="宋体" w:cs="宋体" w:hint="eastAsia"/>
          <w:sz w:val="28"/>
          <w:szCs w:val="28"/>
        </w:rPr>
        <w:t>（</w:t>
      </w:r>
      <w:r w:rsidR="00862DE3">
        <w:rPr>
          <w:rFonts w:ascii="宋体" w:hAnsi="宋体" w:cs="宋体" w:hint="eastAsia"/>
          <w:sz w:val="28"/>
          <w:szCs w:val="28"/>
        </w:rPr>
        <w:t>在乒乓球或羽毛球</w:t>
      </w:r>
      <w:r w:rsidR="00CB4AEC">
        <w:rPr>
          <w:rFonts w:ascii="宋体" w:hAnsi="宋体" w:cs="宋体" w:hint="eastAsia"/>
          <w:sz w:val="28"/>
          <w:szCs w:val="28"/>
        </w:rPr>
        <w:t>馆中</w:t>
      </w:r>
      <w:r w:rsidR="00862DE3">
        <w:rPr>
          <w:rFonts w:ascii="宋体" w:hAnsi="宋体" w:cs="宋体" w:hint="eastAsia"/>
          <w:sz w:val="28"/>
          <w:szCs w:val="28"/>
        </w:rPr>
        <w:t>考虑</w:t>
      </w:r>
      <w:r w:rsidR="00CB4AEC">
        <w:rPr>
          <w:rFonts w:ascii="宋体" w:hAnsi="宋体" w:cs="宋体" w:hint="eastAsia"/>
          <w:sz w:val="28"/>
          <w:szCs w:val="28"/>
        </w:rPr>
        <w:t>增加冰雪项目场馆），也可适当考虑增加别的小球项目设施</w:t>
      </w:r>
      <w:r w:rsidR="00B85A4D" w:rsidRPr="00955A33">
        <w:rPr>
          <w:rFonts w:ascii="宋体" w:hAnsi="宋体" w:cs="宋体" w:hint="eastAsia"/>
          <w:sz w:val="28"/>
          <w:szCs w:val="28"/>
        </w:rPr>
        <w:t>，</w:t>
      </w:r>
      <w:r w:rsidR="003E26D0" w:rsidRPr="00955A33">
        <w:rPr>
          <w:rFonts w:ascii="宋体" w:hAnsi="宋体" w:cs="宋体" w:hint="eastAsia"/>
          <w:sz w:val="28"/>
          <w:szCs w:val="28"/>
        </w:rPr>
        <w:t>室外</w:t>
      </w:r>
      <w:r w:rsidRPr="00955A33">
        <w:rPr>
          <w:rFonts w:ascii="宋体" w:hAnsi="宋体" w:cs="宋体" w:hint="eastAsia"/>
          <w:sz w:val="28"/>
          <w:szCs w:val="28"/>
        </w:rPr>
        <w:t>场地若干</w:t>
      </w:r>
      <w:r w:rsidR="00585DAD" w:rsidRPr="00955A33">
        <w:rPr>
          <w:rFonts w:ascii="宋体" w:hAnsi="宋体" w:cs="宋体" w:hint="eastAsia"/>
          <w:sz w:val="28"/>
          <w:szCs w:val="28"/>
        </w:rPr>
        <w:t>片</w:t>
      </w:r>
      <w:r w:rsidR="00347969" w:rsidRPr="00955A33">
        <w:rPr>
          <w:rFonts w:ascii="宋体" w:hAnsi="宋体" w:cs="宋体" w:hint="eastAsia"/>
          <w:sz w:val="28"/>
          <w:szCs w:val="28"/>
        </w:rPr>
        <w:t>（每种场地可细分不同种类）</w:t>
      </w:r>
      <w:r w:rsidR="007B35A8">
        <w:rPr>
          <w:rFonts w:ascii="宋体" w:hAnsi="宋体" w:cs="宋体" w:hint="eastAsia"/>
          <w:sz w:val="28"/>
          <w:szCs w:val="28"/>
        </w:rPr>
        <w:t>，</w:t>
      </w:r>
      <w:r w:rsidR="00B85A4D" w:rsidRPr="00955A33">
        <w:rPr>
          <w:rFonts w:ascii="宋体" w:hAnsi="宋体" w:cs="宋体" w:hint="eastAsia"/>
          <w:sz w:val="28"/>
          <w:szCs w:val="28"/>
        </w:rPr>
        <w:t>小运动场1个；</w:t>
      </w:r>
    </w:p>
    <w:p w:rsidR="00003F43" w:rsidRPr="00955A33" w:rsidRDefault="00DA48E6" w:rsidP="007F4E5E">
      <w:pPr>
        <w:spacing w:line="56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955A33">
        <w:rPr>
          <w:rFonts w:ascii="宋体" w:hAnsi="宋体" w:cs="宋体" w:hint="eastAsia"/>
          <w:sz w:val="28"/>
          <w:szCs w:val="28"/>
        </w:rPr>
        <w:t>2、</w:t>
      </w:r>
      <w:r w:rsidR="00182251" w:rsidRPr="00955A33">
        <w:rPr>
          <w:rFonts w:ascii="宋体" w:hAnsi="宋体" w:cs="宋体" w:hint="eastAsia"/>
          <w:sz w:val="28"/>
          <w:szCs w:val="28"/>
        </w:rPr>
        <w:t>办公生活</w:t>
      </w:r>
      <w:r w:rsidR="00806EE3" w:rsidRPr="00955A33">
        <w:rPr>
          <w:rFonts w:ascii="宋体" w:hAnsi="宋体" w:cs="宋体" w:hint="eastAsia"/>
          <w:sz w:val="28"/>
          <w:szCs w:val="28"/>
        </w:rPr>
        <w:t>设施：</w:t>
      </w:r>
      <w:r w:rsidR="00F3657B" w:rsidRPr="00955A33">
        <w:rPr>
          <w:rFonts w:ascii="宋体" w:hAnsi="宋体" w:cs="宋体" w:hint="eastAsia"/>
          <w:sz w:val="28"/>
          <w:szCs w:val="28"/>
        </w:rPr>
        <w:t>满足中心办公（及教学）楼</w:t>
      </w:r>
      <w:r w:rsidR="003640F5" w:rsidRPr="00955A33">
        <w:rPr>
          <w:rFonts w:ascii="宋体" w:hAnsi="宋体" w:cs="宋体" w:hint="eastAsia"/>
          <w:sz w:val="28"/>
          <w:szCs w:val="28"/>
        </w:rPr>
        <w:t>1栋；</w:t>
      </w:r>
      <w:r w:rsidR="00806EE3" w:rsidRPr="00955A33">
        <w:rPr>
          <w:rFonts w:ascii="宋体" w:hAnsi="宋体" w:cs="宋体" w:hint="eastAsia"/>
          <w:sz w:val="28"/>
          <w:szCs w:val="28"/>
        </w:rPr>
        <w:t>满足</w:t>
      </w:r>
      <w:r w:rsidR="00260F8B" w:rsidRPr="00955A33">
        <w:rPr>
          <w:rFonts w:ascii="宋体" w:hAnsi="宋体" w:cs="宋体" w:hint="eastAsia"/>
          <w:sz w:val="28"/>
          <w:szCs w:val="28"/>
        </w:rPr>
        <w:t>200</w:t>
      </w:r>
      <w:r w:rsidR="00182251" w:rsidRPr="00955A33">
        <w:rPr>
          <w:rFonts w:ascii="宋体" w:hAnsi="宋体" w:cs="宋体" w:hint="eastAsia"/>
          <w:sz w:val="28"/>
          <w:szCs w:val="28"/>
        </w:rPr>
        <w:t>人生活的</w:t>
      </w:r>
      <w:r w:rsidR="00806EE3" w:rsidRPr="00955A33">
        <w:rPr>
          <w:rFonts w:ascii="宋体" w:hAnsi="宋体" w:cs="宋体" w:hint="eastAsia"/>
          <w:sz w:val="28"/>
          <w:szCs w:val="28"/>
        </w:rPr>
        <w:t>宿舍</w:t>
      </w:r>
      <w:r w:rsidR="00F3657B" w:rsidRPr="00955A33">
        <w:rPr>
          <w:rFonts w:ascii="宋体" w:hAnsi="宋体" w:cs="宋体" w:hint="eastAsia"/>
          <w:sz w:val="28"/>
          <w:szCs w:val="28"/>
        </w:rPr>
        <w:t>（及食堂）</w:t>
      </w:r>
      <w:r w:rsidR="00A81944" w:rsidRPr="00955A33">
        <w:rPr>
          <w:rFonts w:ascii="宋体" w:hAnsi="宋体" w:cs="宋体" w:hint="eastAsia"/>
          <w:sz w:val="28"/>
          <w:szCs w:val="28"/>
        </w:rPr>
        <w:t>1</w:t>
      </w:r>
      <w:r w:rsidR="00182251" w:rsidRPr="00955A33">
        <w:rPr>
          <w:rFonts w:ascii="宋体" w:hAnsi="宋体" w:cs="宋体" w:hint="eastAsia"/>
          <w:sz w:val="28"/>
          <w:szCs w:val="28"/>
        </w:rPr>
        <w:t>栋</w:t>
      </w:r>
      <w:r w:rsidR="00FA5F1B" w:rsidRPr="00955A33">
        <w:rPr>
          <w:rFonts w:ascii="宋体" w:hAnsi="宋体" w:cs="宋体" w:hint="eastAsia"/>
          <w:sz w:val="28"/>
          <w:szCs w:val="28"/>
        </w:rPr>
        <w:t>（可考虑包含医疗康复</w:t>
      </w:r>
      <w:r w:rsidR="002A6C08" w:rsidRPr="00955A33">
        <w:rPr>
          <w:rFonts w:ascii="宋体" w:hAnsi="宋体" w:cs="宋体" w:hint="eastAsia"/>
          <w:sz w:val="28"/>
          <w:szCs w:val="28"/>
        </w:rPr>
        <w:t>、文化娱乐</w:t>
      </w:r>
      <w:r w:rsidR="00FA5F1B" w:rsidRPr="00955A33">
        <w:rPr>
          <w:rFonts w:ascii="宋体" w:hAnsi="宋体" w:cs="宋体" w:hint="eastAsia"/>
          <w:sz w:val="28"/>
          <w:szCs w:val="28"/>
        </w:rPr>
        <w:t>功能）</w:t>
      </w:r>
      <w:r w:rsidR="00A81944" w:rsidRPr="00955A33">
        <w:rPr>
          <w:rFonts w:ascii="宋体" w:hAnsi="宋体" w:cs="宋体" w:hint="eastAsia"/>
          <w:sz w:val="28"/>
          <w:szCs w:val="28"/>
        </w:rPr>
        <w:t>；</w:t>
      </w:r>
      <w:r w:rsidR="003640F5" w:rsidRPr="00955A33">
        <w:rPr>
          <w:rFonts w:ascii="宋体" w:hAnsi="宋体" w:cs="宋体" w:hint="eastAsia"/>
          <w:sz w:val="28"/>
          <w:szCs w:val="28"/>
        </w:rPr>
        <w:t xml:space="preserve"> </w:t>
      </w:r>
    </w:p>
    <w:p w:rsidR="007F4E5E" w:rsidRPr="00955A33" w:rsidRDefault="00DA48E6" w:rsidP="007F4E5E">
      <w:pPr>
        <w:spacing w:line="56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955A33">
        <w:rPr>
          <w:rFonts w:ascii="宋体" w:hAnsi="宋体" w:cs="宋体" w:hint="eastAsia"/>
          <w:sz w:val="28"/>
          <w:szCs w:val="28"/>
        </w:rPr>
        <w:t>3、</w:t>
      </w:r>
      <w:r w:rsidR="00FA5F1B" w:rsidRPr="00955A33">
        <w:rPr>
          <w:rFonts w:ascii="宋体" w:hAnsi="宋体" w:cs="宋体" w:hint="eastAsia"/>
          <w:sz w:val="28"/>
          <w:szCs w:val="28"/>
        </w:rPr>
        <w:t>景观环境配套</w:t>
      </w:r>
      <w:r w:rsidR="00806EE3" w:rsidRPr="00955A33">
        <w:rPr>
          <w:rFonts w:ascii="宋体" w:hAnsi="宋体" w:cs="宋体" w:hint="eastAsia"/>
          <w:sz w:val="28"/>
          <w:szCs w:val="28"/>
        </w:rPr>
        <w:t>：如</w:t>
      </w:r>
      <w:r w:rsidR="00B67C8F" w:rsidRPr="00955A33">
        <w:rPr>
          <w:rFonts w:ascii="宋体" w:hAnsi="宋体" w:cs="宋体" w:hint="eastAsia"/>
          <w:sz w:val="28"/>
          <w:szCs w:val="28"/>
        </w:rPr>
        <w:t>步道景观、夜景照明、</w:t>
      </w:r>
      <w:r w:rsidR="00FE2A6C" w:rsidRPr="00955A33">
        <w:rPr>
          <w:rFonts w:ascii="宋体" w:hAnsi="宋体" w:cs="宋体" w:hint="eastAsia"/>
          <w:sz w:val="28"/>
          <w:szCs w:val="28"/>
        </w:rPr>
        <w:t>文化设施、</w:t>
      </w:r>
      <w:r w:rsidR="0071235F" w:rsidRPr="00955A33">
        <w:rPr>
          <w:rFonts w:ascii="宋体" w:hAnsi="宋体" w:cs="宋体" w:hint="eastAsia"/>
          <w:sz w:val="28"/>
          <w:szCs w:val="28"/>
        </w:rPr>
        <w:t>停车场、</w:t>
      </w:r>
      <w:r w:rsidR="000A18A0" w:rsidRPr="00955A33">
        <w:rPr>
          <w:rFonts w:ascii="宋体" w:hAnsi="宋体" w:cs="宋体" w:hint="eastAsia"/>
          <w:sz w:val="28"/>
          <w:szCs w:val="28"/>
        </w:rPr>
        <w:t>人车</w:t>
      </w:r>
      <w:r w:rsidR="00806EE3" w:rsidRPr="00955A33">
        <w:rPr>
          <w:rFonts w:ascii="宋体" w:hAnsi="宋体" w:cs="宋体" w:hint="eastAsia"/>
          <w:sz w:val="28"/>
          <w:szCs w:val="28"/>
        </w:rPr>
        <w:t>交通组织</w:t>
      </w:r>
      <w:r w:rsidR="00B67C8F" w:rsidRPr="00955A33">
        <w:rPr>
          <w:rFonts w:ascii="宋体" w:hAnsi="宋体" w:cs="宋体" w:hint="eastAsia"/>
          <w:sz w:val="28"/>
          <w:szCs w:val="28"/>
        </w:rPr>
        <w:t>等。</w:t>
      </w:r>
      <w:r w:rsidR="00A27913" w:rsidRPr="00955A33">
        <w:rPr>
          <w:rFonts w:ascii="宋体" w:hAnsi="宋体" w:cs="宋体" w:hint="eastAsia"/>
          <w:sz w:val="28"/>
          <w:szCs w:val="28"/>
        </w:rPr>
        <w:t xml:space="preserve"> </w:t>
      </w:r>
    </w:p>
    <w:p w:rsidR="00B371FF" w:rsidRPr="000533AE" w:rsidRDefault="00003F43" w:rsidP="007F4E5E">
      <w:pPr>
        <w:spacing w:line="560" w:lineRule="exact"/>
        <w:ind w:left="560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三</w:t>
      </w:r>
      <w:r w:rsidR="00C15D8D"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、规划</w:t>
      </w:r>
      <w:r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设计</w:t>
      </w:r>
      <w:r w:rsidR="00C15D8D"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编制依据</w:t>
      </w:r>
    </w:p>
    <w:p w:rsidR="00B371FF" w:rsidRPr="000533AE" w:rsidRDefault="00D451F3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1</w:t>
      </w:r>
      <w:r w:rsidR="00C15D8D" w:rsidRPr="000533AE">
        <w:rPr>
          <w:rFonts w:ascii="宋体" w:hAnsi="宋体" w:cs="宋体" w:hint="eastAsia"/>
          <w:color w:val="000000" w:themeColor="text1"/>
          <w:sz w:val="28"/>
          <w:szCs w:val="28"/>
        </w:rPr>
        <w:t>、新划拨土地规划设计条件和用地红线图、地形图等；</w:t>
      </w:r>
    </w:p>
    <w:p w:rsidR="00B371FF" w:rsidRPr="000533AE" w:rsidRDefault="00D451F3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2</w:t>
      </w:r>
      <w:r w:rsidR="00C15D8D" w:rsidRPr="000533AE">
        <w:rPr>
          <w:rFonts w:ascii="宋体" w:hAnsi="宋体" w:cs="宋体" w:hint="eastAsia"/>
          <w:color w:val="000000" w:themeColor="text1"/>
          <w:sz w:val="28"/>
          <w:szCs w:val="28"/>
        </w:rPr>
        <w:t>、国家有关规划和建筑设计规范、标准；</w:t>
      </w:r>
    </w:p>
    <w:p w:rsidR="00B371FF" w:rsidRPr="000533AE" w:rsidRDefault="00003F43" w:rsidP="007F4E5E">
      <w:pPr>
        <w:spacing w:line="560" w:lineRule="exact"/>
        <w:ind w:firstLineChars="200" w:firstLine="562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四</w:t>
      </w:r>
      <w:r w:rsidR="00C15D8D"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、规划</w:t>
      </w:r>
      <w:r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设计</w:t>
      </w:r>
      <w:r w:rsidR="00C15D8D"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编制原则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1、高起点、高水平、有特色；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2、功能齐全、布局合理、满足</w:t>
      </w:r>
      <w:r w:rsidR="00645273" w:rsidRPr="000533AE">
        <w:rPr>
          <w:rFonts w:ascii="宋体" w:hAnsi="宋体" w:cs="宋体" w:hint="eastAsia"/>
          <w:color w:val="000000" w:themeColor="text1"/>
          <w:sz w:val="28"/>
          <w:szCs w:val="28"/>
        </w:rPr>
        <w:t>小球运动场馆的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功能要求和内涵；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3、注重与周边环境的协调；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4</w:t>
      </w:r>
      <w:r w:rsidR="00624E4C">
        <w:rPr>
          <w:rFonts w:ascii="宋体" w:hAnsi="宋体" w:cs="宋体" w:hint="eastAsia"/>
          <w:color w:val="000000" w:themeColor="text1"/>
          <w:sz w:val="28"/>
          <w:szCs w:val="28"/>
        </w:rPr>
        <w:t>、最大限度实现土地的合理利用并综合考虑停车场地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；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lastRenderedPageBreak/>
        <w:t>5、做到合理分期实施。</w:t>
      </w:r>
    </w:p>
    <w:p w:rsidR="00B371FF" w:rsidRPr="000533AE" w:rsidRDefault="00C15D8D" w:rsidP="007F4E5E">
      <w:pPr>
        <w:spacing w:line="560" w:lineRule="exact"/>
        <w:ind w:firstLineChars="200" w:firstLine="562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五、提交规划</w:t>
      </w:r>
      <w:r w:rsidR="00003F43"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设计</w:t>
      </w:r>
      <w:r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编制方案要求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1、</w:t>
      </w:r>
      <w:r w:rsidR="00003F43" w:rsidRPr="000533AE">
        <w:rPr>
          <w:rFonts w:ascii="宋体" w:hAnsi="宋体" w:cs="宋体" w:hint="eastAsia"/>
          <w:color w:val="000000" w:themeColor="text1"/>
          <w:sz w:val="28"/>
          <w:szCs w:val="28"/>
        </w:rPr>
        <w:t>比选申请人提交的方案必须符合本文件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有关规定。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2</w:t>
      </w:r>
      <w:r w:rsidR="00003F43" w:rsidRPr="000533AE">
        <w:rPr>
          <w:rFonts w:ascii="宋体" w:hAnsi="宋体" w:cs="宋体" w:hint="eastAsia"/>
          <w:color w:val="000000" w:themeColor="text1"/>
          <w:sz w:val="28"/>
          <w:szCs w:val="28"/>
        </w:rPr>
        <w:t>、报名时提供比选申请人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介绍信或法人授权委托书、资质证书以及营业执照、组织机构代码及税务登记证（或者三证合一营业执照）复印件并加盖鲜章。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3、本次规划</w:t>
      </w:r>
      <w:r w:rsidR="00003F43" w:rsidRPr="000533AE">
        <w:rPr>
          <w:rFonts w:ascii="宋体" w:hAnsi="宋体" w:cs="宋体" w:hint="eastAsia"/>
          <w:color w:val="000000" w:themeColor="text1"/>
          <w:sz w:val="28"/>
          <w:szCs w:val="28"/>
        </w:rPr>
        <w:t>设计编制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最高限价为</w:t>
      </w:r>
      <w:r w:rsidR="00003F43" w:rsidRPr="000533AE">
        <w:rPr>
          <w:rFonts w:ascii="宋体" w:hAnsi="宋体" w:cs="宋体" w:hint="eastAsia"/>
          <w:color w:val="000000" w:themeColor="text1"/>
          <w:sz w:val="28"/>
          <w:szCs w:val="28"/>
          <w:u w:val="single"/>
        </w:rPr>
        <w:t>2</w:t>
      </w:r>
      <w:r w:rsidR="00416D50">
        <w:rPr>
          <w:rFonts w:ascii="宋体" w:hAnsi="宋体" w:cs="宋体" w:hint="eastAsia"/>
          <w:color w:val="000000" w:themeColor="text1"/>
          <w:sz w:val="28"/>
          <w:szCs w:val="28"/>
          <w:u w:val="single"/>
        </w:rPr>
        <w:t>7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万元，超过</w:t>
      </w:r>
      <w:r w:rsidR="00003F43" w:rsidRPr="000533AE">
        <w:rPr>
          <w:rFonts w:ascii="宋体" w:hAnsi="宋体" w:cs="宋体" w:hint="eastAsia"/>
          <w:color w:val="000000" w:themeColor="text1"/>
          <w:sz w:val="28"/>
          <w:szCs w:val="28"/>
          <w:u w:val="single"/>
        </w:rPr>
        <w:t>2</w:t>
      </w:r>
      <w:r w:rsidR="00416D50">
        <w:rPr>
          <w:rFonts w:ascii="宋体" w:hAnsi="宋体" w:cs="宋体" w:hint="eastAsia"/>
          <w:color w:val="000000" w:themeColor="text1"/>
          <w:sz w:val="28"/>
          <w:szCs w:val="28"/>
          <w:u w:val="single"/>
        </w:rPr>
        <w:t>7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万</w:t>
      </w:r>
      <w:r w:rsidR="00863CB8" w:rsidRPr="000533AE">
        <w:rPr>
          <w:rFonts w:ascii="宋体" w:hAnsi="宋体" w:cs="宋体" w:hint="eastAsia"/>
          <w:color w:val="000000" w:themeColor="text1"/>
          <w:sz w:val="28"/>
          <w:szCs w:val="28"/>
        </w:rPr>
        <w:t>元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的报价按作废处理。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4</w:t>
      </w:r>
      <w:r w:rsidR="00A85DC3" w:rsidRPr="000533AE">
        <w:rPr>
          <w:rFonts w:ascii="宋体" w:hAnsi="宋体" w:cs="宋体" w:hint="eastAsia"/>
          <w:color w:val="000000" w:themeColor="text1"/>
          <w:sz w:val="28"/>
          <w:szCs w:val="28"/>
        </w:rPr>
        <w:t>、</w:t>
      </w:r>
      <w:r w:rsidR="00003F43" w:rsidRPr="000533AE">
        <w:rPr>
          <w:rFonts w:ascii="宋体" w:hAnsi="宋体" w:cs="宋体" w:hint="eastAsia"/>
          <w:color w:val="000000" w:themeColor="text1"/>
          <w:sz w:val="28"/>
          <w:szCs w:val="28"/>
        </w:rPr>
        <w:t>中标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方案</w:t>
      </w:r>
      <w:r w:rsidR="00A85DC3" w:rsidRPr="000533AE">
        <w:rPr>
          <w:rFonts w:ascii="宋体" w:hAnsi="宋体" w:cs="宋体" w:hint="eastAsia"/>
          <w:color w:val="000000" w:themeColor="text1"/>
          <w:sz w:val="28"/>
          <w:szCs w:val="28"/>
        </w:rPr>
        <w:t>还需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按照</w:t>
      </w:r>
      <w:r w:rsidR="00930E96" w:rsidRPr="000533AE">
        <w:rPr>
          <w:rFonts w:ascii="宋体" w:hAnsi="宋体" w:cs="宋体" w:hint="eastAsia"/>
          <w:color w:val="000000" w:themeColor="text1"/>
          <w:sz w:val="28"/>
          <w:szCs w:val="28"/>
        </w:rPr>
        <w:t>市体育</w:t>
      </w:r>
      <w:proofErr w:type="gramStart"/>
      <w:r w:rsidR="00930E96" w:rsidRPr="000533AE">
        <w:rPr>
          <w:rFonts w:ascii="宋体" w:hAnsi="宋体" w:cs="宋体" w:hint="eastAsia"/>
          <w:color w:val="000000" w:themeColor="text1"/>
          <w:sz w:val="28"/>
          <w:szCs w:val="28"/>
        </w:rPr>
        <w:t>局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修改</w:t>
      </w:r>
      <w:proofErr w:type="gramEnd"/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意见</w:t>
      </w:r>
      <w:r w:rsidR="00A85DC3" w:rsidRPr="000533AE">
        <w:rPr>
          <w:rFonts w:ascii="宋体" w:hAnsi="宋体" w:cs="宋体" w:hint="eastAsia"/>
          <w:color w:val="000000" w:themeColor="text1"/>
          <w:sz w:val="28"/>
          <w:szCs w:val="28"/>
        </w:rPr>
        <w:t>进行深化</w:t>
      </w:r>
      <w:r w:rsidR="000211C1" w:rsidRPr="000533AE">
        <w:rPr>
          <w:rFonts w:ascii="宋体" w:hAnsi="宋体" w:cs="宋体" w:hint="eastAsia"/>
          <w:color w:val="000000" w:themeColor="text1"/>
          <w:sz w:val="28"/>
          <w:szCs w:val="28"/>
        </w:rPr>
        <w:t>完善</w:t>
      </w:r>
      <w:r w:rsidR="00930E96" w:rsidRPr="000533AE">
        <w:rPr>
          <w:rFonts w:ascii="宋体" w:hAnsi="宋体" w:cs="宋体" w:hint="eastAsia"/>
          <w:color w:val="000000" w:themeColor="text1"/>
          <w:sz w:val="28"/>
          <w:szCs w:val="28"/>
        </w:rPr>
        <w:t>直至满足要求。</w:t>
      </w:r>
    </w:p>
    <w:p w:rsidR="00B371FF" w:rsidRPr="000533AE" w:rsidRDefault="00C15D8D" w:rsidP="007F4E5E">
      <w:pPr>
        <w:spacing w:line="560" w:lineRule="exact"/>
        <w:ind w:firstLineChars="200" w:firstLine="562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六、提交</w:t>
      </w:r>
      <w:r w:rsidR="00930E96"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比选申请文件</w:t>
      </w:r>
      <w:r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要求</w:t>
      </w:r>
    </w:p>
    <w:p w:rsidR="00B371FF" w:rsidRPr="000533AE" w:rsidRDefault="00C15D8D" w:rsidP="006F31D5">
      <w:pPr>
        <w:spacing w:line="560" w:lineRule="exact"/>
        <w:ind w:firstLineChars="200" w:firstLine="560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1、</w:t>
      </w:r>
      <w:proofErr w:type="gramStart"/>
      <w:r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技术标即规划</w:t>
      </w:r>
      <w:proofErr w:type="gramEnd"/>
      <w:r w:rsidR="006230DD"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设计</w:t>
      </w:r>
      <w:r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方案</w:t>
      </w:r>
      <w:r w:rsidR="00546E1F"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初稿</w:t>
      </w:r>
      <w:r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(</w:t>
      </w:r>
      <w:r w:rsidR="00930E96"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纸质件3</w:t>
      </w:r>
      <w:r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份，</w:t>
      </w:r>
      <w:r w:rsidR="00930E96"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电子</w:t>
      </w:r>
      <w:proofErr w:type="gramStart"/>
      <w:r w:rsidR="00930E96"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档</w:t>
      </w:r>
      <w:proofErr w:type="gramEnd"/>
      <w:r w:rsidR="00930E96"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1份，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单独密封</w:t>
      </w:r>
      <w:r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）</w:t>
      </w:r>
      <w:r w:rsidR="006F31D5"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，</w:t>
      </w:r>
      <w:r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内容包括</w:t>
      </w:r>
      <w:r w:rsidR="006F31D5"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但不限于</w:t>
      </w:r>
      <w:r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：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（1）</w:t>
      </w:r>
      <w:r w:rsidR="00346F80" w:rsidRPr="000533AE">
        <w:rPr>
          <w:rFonts w:ascii="宋体" w:hAnsi="宋体" w:cs="宋体" w:hint="eastAsia"/>
          <w:color w:val="000000" w:themeColor="text1"/>
          <w:sz w:val="28"/>
          <w:szCs w:val="28"/>
        </w:rPr>
        <w:t>规划设计说明：项目定位、</w:t>
      </w:r>
      <w:r w:rsidR="004A5C18" w:rsidRPr="000533AE">
        <w:rPr>
          <w:rFonts w:ascii="宋体" w:hAnsi="宋体" w:cs="宋体" w:hint="eastAsia"/>
          <w:color w:val="000000" w:themeColor="text1"/>
          <w:sz w:val="28"/>
          <w:szCs w:val="28"/>
        </w:rPr>
        <w:t>总体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构思、</w:t>
      </w:r>
      <w:r w:rsidR="00346F80" w:rsidRPr="000533AE">
        <w:rPr>
          <w:rFonts w:ascii="宋体" w:hAnsi="宋体" w:cs="宋体" w:hint="eastAsia"/>
          <w:color w:val="000000" w:themeColor="text1"/>
          <w:sz w:val="28"/>
          <w:szCs w:val="28"/>
        </w:rPr>
        <w:t>整体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布局、功能分区</w:t>
      </w:r>
      <w:r w:rsidR="007C475E" w:rsidRPr="000533AE">
        <w:rPr>
          <w:rFonts w:ascii="宋体" w:hAnsi="宋体" w:cs="宋体" w:hint="eastAsia"/>
          <w:color w:val="000000" w:themeColor="text1"/>
          <w:sz w:val="28"/>
          <w:szCs w:val="28"/>
        </w:rPr>
        <w:t>，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与周边环境的协调、交通组织</w:t>
      </w:r>
      <w:r w:rsidR="007C475E" w:rsidRPr="000533AE">
        <w:rPr>
          <w:rFonts w:ascii="宋体" w:hAnsi="宋体" w:cs="宋体" w:hint="eastAsia"/>
          <w:color w:val="000000" w:themeColor="text1"/>
          <w:sz w:val="28"/>
          <w:szCs w:val="28"/>
        </w:rPr>
        <w:t>、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景观方案</w:t>
      </w:r>
      <w:r w:rsidR="007C475E" w:rsidRPr="000533AE">
        <w:rPr>
          <w:rFonts w:ascii="宋体" w:hAnsi="宋体" w:cs="宋体" w:hint="eastAsia"/>
          <w:color w:val="000000" w:themeColor="text1"/>
          <w:sz w:val="28"/>
          <w:szCs w:val="28"/>
        </w:rPr>
        <w:t>，</w:t>
      </w:r>
      <w:r w:rsidR="004A5C18" w:rsidRPr="000533AE">
        <w:rPr>
          <w:rFonts w:ascii="宋体" w:hAnsi="宋体" w:cs="宋体" w:hint="eastAsia"/>
          <w:color w:val="000000" w:themeColor="text1"/>
          <w:sz w:val="28"/>
          <w:szCs w:val="28"/>
        </w:rPr>
        <w:t>预计</w:t>
      </w:r>
      <w:r w:rsidR="00B44577" w:rsidRPr="000533AE">
        <w:rPr>
          <w:rFonts w:ascii="宋体" w:hAnsi="宋体" w:cs="宋体" w:hint="eastAsia"/>
          <w:color w:val="000000" w:themeColor="text1"/>
          <w:sz w:val="28"/>
          <w:szCs w:val="28"/>
        </w:rPr>
        <w:t>投入</w:t>
      </w:r>
      <w:r w:rsidR="004A5C18" w:rsidRPr="000533AE">
        <w:rPr>
          <w:rFonts w:ascii="宋体" w:hAnsi="宋体" w:cs="宋体" w:hint="eastAsia"/>
          <w:color w:val="000000" w:themeColor="text1"/>
          <w:sz w:val="28"/>
          <w:szCs w:val="28"/>
        </w:rPr>
        <w:t>、建设周期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等</w:t>
      </w:r>
      <w:r w:rsidR="007C475E" w:rsidRPr="000533AE">
        <w:rPr>
          <w:rFonts w:ascii="宋体" w:hAnsi="宋体" w:cs="宋体" w:hint="eastAsia"/>
          <w:color w:val="000000" w:themeColor="text1"/>
          <w:sz w:val="28"/>
          <w:szCs w:val="28"/>
        </w:rPr>
        <w:t>内容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；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（</w:t>
      </w:r>
      <w:r w:rsidR="00594B7D" w:rsidRPr="000533AE">
        <w:rPr>
          <w:rFonts w:ascii="宋体" w:hAnsi="宋体" w:cs="宋体" w:hint="eastAsia"/>
          <w:color w:val="000000" w:themeColor="text1"/>
          <w:sz w:val="28"/>
          <w:szCs w:val="28"/>
        </w:rPr>
        <w:t>2</w:t>
      </w:r>
      <w:r w:rsidR="00346F80" w:rsidRPr="000533AE"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 w:rsidR="00880B16">
        <w:rPr>
          <w:rFonts w:ascii="宋体" w:hAnsi="宋体" w:cs="宋体" w:hint="eastAsia"/>
          <w:color w:val="000000" w:themeColor="text1"/>
          <w:sz w:val="28"/>
          <w:szCs w:val="28"/>
        </w:rPr>
        <w:t>主要图纸：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区位图、现状图、规划总平面图、总平面效果图、建筑单体透视图、鸟瞰图等。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2、商务标（单独密封)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（1）报价单一份（</w:t>
      </w:r>
      <w:r w:rsidRPr="000533AE">
        <w:rPr>
          <w:rFonts w:ascii="宋体" w:hAnsi="宋体" w:cs="宋体" w:hint="eastAsia"/>
          <w:bCs/>
          <w:color w:val="000000" w:themeColor="text1"/>
          <w:sz w:val="28"/>
          <w:szCs w:val="28"/>
        </w:rPr>
        <w:t>格式见附表二）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；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（2）</w:t>
      </w:r>
      <w:r w:rsidR="0024010E">
        <w:rPr>
          <w:rFonts w:ascii="宋体" w:hAnsi="宋体" w:cs="宋体" w:hint="eastAsia"/>
          <w:color w:val="000000" w:themeColor="text1"/>
          <w:sz w:val="28"/>
          <w:szCs w:val="28"/>
        </w:rPr>
        <w:t>比选申请人</w:t>
      </w:r>
      <w:r w:rsidR="00947D16" w:rsidRPr="000533AE">
        <w:rPr>
          <w:rFonts w:ascii="宋体" w:hAnsi="宋体" w:cs="宋体" w:hint="eastAsia"/>
          <w:color w:val="000000" w:themeColor="text1"/>
          <w:sz w:val="28"/>
          <w:szCs w:val="28"/>
        </w:rPr>
        <w:t>体育场馆设施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规划</w:t>
      </w:r>
      <w:r w:rsidR="00546E1F" w:rsidRPr="000533AE">
        <w:rPr>
          <w:rFonts w:ascii="宋体" w:hAnsi="宋体" w:cs="宋体" w:hint="eastAsia"/>
          <w:color w:val="000000" w:themeColor="text1"/>
          <w:sz w:val="28"/>
          <w:szCs w:val="28"/>
        </w:rPr>
        <w:t>设计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经验及业绩证明材料；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（3</w:t>
      </w:r>
      <w:r w:rsidR="00297967" w:rsidRPr="000533AE"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 w:rsidR="00C13B10">
        <w:rPr>
          <w:rFonts w:ascii="宋体" w:hAnsi="宋体" w:cs="宋体" w:hint="eastAsia"/>
          <w:color w:val="000000" w:themeColor="text1"/>
          <w:sz w:val="28"/>
          <w:szCs w:val="28"/>
        </w:rPr>
        <w:t>比选申请人</w:t>
      </w:r>
      <w:r w:rsidR="00297967" w:rsidRPr="000533AE">
        <w:rPr>
          <w:rFonts w:ascii="宋体" w:hAnsi="宋体" w:cs="宋体" w:hint="eastAsia"/>
          <w:color w:val="000000" w:themeColor="text1"/>
          <w:sz w:val="28"/>
          <w:szCs w:val="28"/>
        </w:rPr>
        <w:t>资质证书和项目</w:t>
      </w:r>
      <w:r w:rsidR="00880B16">
        <w:rPr>
          <w:rFonts w:ascii="宋体" w:hAnsi="宋体" w:cs="宋体" w:hint="eastAsia"/>
          <w:color w:val="000000" w:themeColor="text1"/>
          <w:sz w:val="28"/>
          <w:szCs w:val="28"/>
        </w:rPr>
        <w:t>参与人员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执业资格证书复印件，</w:t>
      </w:r>
      <w:r w:rsidR="00947D16" w:rsidRPr="000533AE">
        <w:rPr>
          <w:rFonts w:ascii="宋体" w:hAnsi="宋体" w:cs="宋体" w:hint="eastAsia"/>
          <w:color w:val="000000" w:themeColor="text1"/>
          <w:sz w:val="28"/>
          <w:szCs w:val="28"/>
        </w:rPr>
        <w:t>体育场馆设施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规划</w:t>
      </w:r>
      <w:r w:rsidR="00297967" w:rsidRPr="000533AE">
        <w:rPr>
          <w:rFonts w:ascii="宋体" w:hAnsi="宋体" w:cs="宋体" w:hint="eastAsia"/>
          <w:color w:val="000000" w:themeColor="text1"/>
          <w:sz w:val="28"/>
          <w:szCs w:val="28"/>
        </w:rPr>
        <w:t>设计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经历及业绩证明材料；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（4）参与</w:t>
      </w:r>
      <w:r w:rsidR="00297967" w:rsidRPr="000533AE">
        <w:rPr>
          <w:rFonts w:ascii="宋体" w:hAnsi="宋体" w:cs="宋体" w:hint="eastAsia"/>
          <w:color w:val="000000" w:themeColor="text1"/>
          <w:sz w:val="28"/>
          <w:szCs w:val="28"/>
        </w:rPr>
        <w:t>项目的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人员配备（人员证书） 。</w:t>
      </w:r>
    </w:p>
    <w:p w:rsidR="00B371FF" w:rsidRPr="000533AE" w:rsidRDefault="006A0665" w:rsidP="007F4E5E">
      <w:pPr>
        <w:spacing w:line="560" w:lineRule="exact"/>
        <w:ind w:firstLineChars="200" w:firstLine="562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七</w:t>
      </w:r>
      <w:r w:rsidR="00C15D8D"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、评审办法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1</w:t>
      </w:r>
      <w:r w:rsidR="00DB1BD1" w:rsidRPr="000533AE">
        <w:rPr>
          <w:rFonts w:ascii="宋体" w:hAnsi="宋体" w:cs="宋体" w:hint="eastAsia"/>
          <w:color w:val="000000" w:themeColor="text1"/>
          <w:sz w:val="28"/>
          <w:szCs w:val="28"/>
        </w:rPr>
        <w:t>、评审基本原则：提交的方案必须符合本次规划编制项目比选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文件的要求、规定和依据。规划</w:t>
      </w:r>
      <w:r w:rsidR="00DB1BD1" w:rsidRPr="000533AE">
        <w:rPr>
          <w:rFonts w:ascii="宋体" w:hAnsi="宋体" w:cs="宋体" w:hint="eastAsia"/>
          <w:color w:val="000000" w:themeColor="text1"/>
          <w:sz w:val="28"/>
          <w:szCs w:val="28"/>
        </w:rPr>
        <w:t>设计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方案的编制体现功能齐全、布局合理、经济适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lastRenderedPageBreak/>
        <w:t>用，体现</w:t>
      </w:r>
      <w:r w:rsidR="00ED5983" w:rsidRPr="000533AE">
        <w:rPr>
          <w:rFonts w:ascii="宋体" w:hAnsi="宋体" w:cs="宋体" w:hint="eastAsia"/>
          <w:color w:val="000000" w:themeColor="text1"/>
          <w:sz w:val="28"/>
          <w:szCs w:val="28"/>
        </w:rPr>
        <w:t>小球中心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的功能要求和内涵的原则。</w:t>
      </w:r>
    </w:p>
    <w:p w:rsidR="00ED5983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2、评审程序：</w:t>
      </w:r>
    </w:p>
    <w:p w:rsidR="00ED5983" w:rsidRPr="000533AE" w:rsidRDefault="00ED5983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（1）</w:t>
      </w:r>
      <w:r w:rsidR="00DB1BD1" w:rsidRPr="000533AE">
        <w:rPr>
          <w:rFonts w:ascii="宋体" w:hAnsi="宋体" w:cs="宋体" w:hint="eastAsia"/>
          <w:color w:val="000000" w:themeColor="text1"/>
          <w:sz w:val="28"/>
          <w:szCs w:val="28"/>
        </w:rPr>
        <w:t>各比选申请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人的项目负责人或项目组</w:t>
      </w:r>
      <w:r w:rsidR="0059558C">
        <w:rPr>
          <w:rFonts w:ascii="宋体" w:hAnsi="宋体" w:cs="宋体" w:hint="eastAsia"/>
          <w:color w:val="000000" w:themeColor="text1"/>
          <w:sz w:val="28"/>
          <w:szCs w:val="28"/>
        </w:rPr>
        <w:t>主要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成员1名，现场</w:t>
      </w:r>
      <w:r w:rsidR="00DB1BD1" w:rsidRPr="000533AE">
        <w:rPr>
          <w:rFonts w:ascii="宋体" w:hAnsi="宋体" w:cs="宋体" w:hint="eastAsia"/>
          <w:color w:val="000000" w:themeColor="text1"/>
          <w:sz w:val="28"/>
          <w:szCs w:val="28"/>
        </w:rPr>
        <w:t>向评审专家演示各自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规划设计方案</w:t>
      </w:r>
      <w:r w:rsidR="0059558C">
        <w:rPr>
          <w:rFonts w:ascii="宋体" w:hAnsi="宋体" w:cs="宋体" w:hint="eastAsia"/>
          <w:color w:val="000000" w:themeColor="text1"/>
          <w:sz w:val="28"/>
          <w:szCs w:val="28"/>
        </w:rPr>
        <w:t>（</w:t>
      </w:r>
      <w:r w:rsidR="0059558C" w:rsidRPr="000533AE">
        <w:rPr>
          <w:rFonts w:ascii="宋体" w:hAnsi="宋体" w:cs="宋体" w:hint="eastAsia"/>
          <w:color w:val="000000" w:themeColor="text1"/>
          <w:sz w:val="28"/>
          <w:szCs w:val="28"/>
        </w:rPr>
        <w:t>按照</w:t>
      </w:r>
      <w:r w:rsidR="0059558C">
        <w:rPr>
          <w:rFonts w:ascii="宋体" w:hAnsi="宋体" w:cs="宋体" w:hint="eastAsia"/>
          <w:color w:val="000000" w:themeColor="text1"/>
          <w:sz w:val="28"/>
          <w:szCs w:val="28"/>
        </w:rPr>
        <w:t>报名先后顺序），</w:t>
      </w:r>
      <w:r w:rsidR="001C50E4" w:rsidRPr="000533AE">
        <w:rPr>
          <w:rFonts w:ascii="宋体" w:hAnsi="宋体" w:cs="宋体" w:hint="eastAsia"/>
          <w:color w:val="000000" w:themeColor="text1"/>
          <w:sz w:val="28"/>
          <w:szCs w:val="28"/>
        </w:rPr>
        <w:t>时间控制在5</w:t>
      </w:r>
      <w:r w:rsidR="001B3BC2">
        <w:rPr>
          <w:rFonts w:ascii="宋体" w:hAnsi="宋体" w:cs="宋体" w:hint="eastAsia"/>
          <w:color w:val="000000" w:themeColor="text1"/>
          <w:sz w:val="28"/>
          <w:szCs w:val="28"/>
        </w:rPr>
        <w:t>-10</w:t>
      </w:r>
      <w:r w:rsidR="001C50E4" w:rsidRPr="000533AE">
        <w:rPr>
          <w:rFonts w:ascii="宋体" w:hAnsi="宋体" w:cs="宋体" w:hint="eastAsia"/>
          <w:color w:val="000000" w:themeColor="text1"/>
          <w:sz w:val="28"/>
          <w:szCs w:val="28"/>
        </w:rPr>
        <w:t>分钟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。</w:t>
      </w:r>
    </w:p>
    <w:p w:rsidR="00B371FF" w:rsidRPr="000533AE" w:rsidRDefault="00ED5983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（2）评审</w:t>
      </w:r>
      <w:r w:rsidR="00C15D8D" w:rsidRPr="000533AE">
        <w:rPr>
          <w:rFonts w:ascii="宋体" w:hAnsi="宋体" w:cs="宋体" w:hint="eastAsia"/>
          <w:color w:val="000000" w:themeColor="text1"/>
          <w:sz w:val="28"/>
          <w:szCs w:val="28"/>
        </w:rPr>
        <w:t>专家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听取方案演示后，再</w:t>
      </w:r>
      <w:r w:rsidR="00C15D8D" w:rsidRPr="000533AE">
        <w:rPr>
          <w:rFonts w:ascii="宋体" w:hAnsi="宋体" w:cs="宋体" w:hint="eastAsia"/>
          <w:color w:val="000000" w:themeColor="text1"/>
          <w:sz w:val="28"/>
          <w:szCs w:val="28"/>
        </w:rPr>
        <w:t>对全部提交方案进行评审确定中标编制单位（具体评审标准详见附表一）。</w:t>
      </w:r>
    </w:p>
    <w:p w:rsidR="00B371FF" w:rsidRPr="000533AE" w:rsidRDefault="00E63138" w:rsidP="007F4E5E">
      <w:pPr>
        <w:spacing w:line="560" w:lineRule="exact"/>
        <w:ind w:firstLineChars="200" w:firstLine="562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八</w:t>
      </w:r>
      <w:r w:rsidR="00C15D8D" w:rsidRPr="000533AE">
        <w:rPr>
          <w:rFonts w:ascii="宋体" w:hAnsi="宋体" w:cs="宋体" w:hint="eastAsia"/>
          <w:b/>
          <w:color w:val="000000" w:themeColor="text1"/>
          <w:sz w:val="28"/>
          <w:szCs w:val="28"/>
        </w:rPr>
        <w:t>、其他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1、经过综合评审后被选中的编制单位按照</w:t>
      </w:r>
      <w:r w:rsidR="00105A19">
        <w:rPr>
          <w:rFonts w:ascii="宋体" w:hAnsi="宋体" w:cs="宋体" w:hint="eastAsia"/>
          <w:color w:val="000000" w:themeColor="text1"/>
          <w:sz w:val="28"/>
          <w:szCs w:val="28"/>
        </w:rPr>
        <w:t>我局相关要求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签订规划</w:t>
      </w:r>
      <w:r w:rsidR="00D57541" w:rsidRPr="000533AE">
        <w:rPr>
          <w:rFonts w:ascii="宋体" w:hAnsi="宋体" w:cs="宋体" w:hint="eastAsia"/>
          <w:color w:val="000000" w:themeColor="text1"/>
          <w:sz w:val="28"/>
          <w:szCs w:val="28"/>
        </w:rPr>
        <w:t>设计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合同，</w:t>
      </w:r>
      <w:r w:rsidR="00DD538E" w:rsidRPr="000533AE">
        <w:rPr>
          <w:rFonts w:ascii="宋体" w:hAnsi="宋体" w:cs="宋体" w:hint="eastAsia"/>
          <w:color w:val="000000" w:themeColor="text1"/>
          <w:sz w:val="28"/>
          <w:szCs w:val="28"/>
        </w:rPr>
        <w:t>第二名、第三名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编制单位</w:t>
      </w:r>
      <w:r w:rsidR="000C0195">
        <w:rPr>
          <w:rFonts w:ascii="宋体" w:hAnsi="宋体" w:cs="宋体" w:hint="eastAsia"/>
          <w:color w:val="000000" w:themeColor="text1"/>
          <w:sz w:val="28"/>
          <w:szCs w:val="28"/>
        </w:rPr>
        <w:t>成果文件</w:t>
      </w:r>
      <w:r w:rsidR="00DB1BD1" w:rsidRPr="000533AE">
        <w:rPr>
          <w:rFonts w:ascii="宋体" w:hAnsi="宋体" w:cs="宋体" w:hint="eastAsia"/>
          <w:color w:val="000000" w:themeColor="text1"/>
          <w:sz w:val="28"/>
          <w:szCs w:val="28"/>
        </w:rPr>
        <w:t>为</w:t>
      </w:r>
      <w:r w:rsidR="00EF1C48" w:rsidRPr="000533AE">
        <w:rPr>
          <w:rFonts w:ascii="宋体" w:hAnsi="宋体" w:cs="宋体" w:hint="eastAsia"/>
          <w:color w:val="000000" w:themeColor="text1"/>
          <w:sz w:val="28"/>
          <w:szCs w:val="28"/>
        </w:rPr>
        <w:t>我局</w:t>
      </w:r>
      <w:r w:rsidR="00DB1BD1" w:rsidRPr="000533AE">
        <w:rPr>
          <w:rFonts w:ascii="宋体" w:hAnsi="宋体" w:cs="宋体" w:hint="eastAsia"/>
          <w:color w:val="000000" w:themeColor="text1"/>
          <w:sz w:val="28"/>
          <w:szCs w:val="28"/>
        </w:rPr>
        <w:t>所用，</w:t>
      </w:r>
      <w:r w:rsidR="00DD538E" w:rsidRPr="000533AE">
        <w:rPr>
          <w:rFonts w:ascii="宋体" w:hAnsi="宋体" w:cs="宋体" w:hint="eastAsia"/>
          <w:color w:val="000000" w:themeColor="text1"/>
          <w:sz w:val="28"/>
          <w:szCs w:val="28"/>
        </w:rPr>
        <w:t>分别给予</w:t>
      </w:r>
      <w:r w:rsidR="00416D50">
        <w:rPr>
          <w:rFonts w:ascii="宋体" w:hAnsi="宋体" w:cs="宋体" w:hint="eastAsia"/>
          <w:color w:val="000000" w:themeColor="text1"/>
          <w:sz w:val="28"/>
          <w:szCs w:val="28"/>
        </w:rPr>
        <w:t>2</w:t>
      </w:r>
      <w:r w:rsidR="00DD538E" w:rsidRPr="000533AE">
        <w:rPr>
          <w:rFonts w:ascii="宋体" w:hAnsi="宋体" w:cs="宋体" w:hint="eastAsia"/>
          <w:color w:val="000000" w:themeColor="text1"/>
          <w:sz w:val="28"/>
          <w:szCs w:val="28"/>
        </w:rPr>
        <w:t>万元、</w:t>
      </w:r>
      <w:r w:rsidR="00416D50">
        <w:rPr>
          <w:rFonts w:ascii="宋体" w:hAnsi="宋体" w:cs="宋体" w:hint="eastAsia"/>
          <w:color w:val="000000" w:themeColor="text1"/>
          <w:sz w:val="28"/>
          <w:szCs w:val="28"/>
        </w:rPr>
        <w:t>1</w:t>
      </w:r>
      <w:r w:rsidR="00DD538E" w:rsidRPr="000533AE">
        <w:rPr>
          <w:rFonts w:ascii="宋体" w:hAnsi="宋体" w:cs="宋体" w:hint="eastAsia"/>
          <w:color w:val="000000" w:themeColor="text1"/>
          <w:sz w:val="28"/>
          <w:szCs w:val="28"/>
        </w:rPr>
        <w:t>万元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方案编制补偿</w:t>
      </w:r>
      <w:r w:rsidR="00292567" w:rsidRPr="000533AE">
        <w:rPr>
          <w:rFonts w:ascii="宋体" w:hAnsi="宋体" w:cs="宋体" w:hint="eastAsia"/>
          <w:color w:val="000000" w:themeColor="text1"/>
          <w:sz w:val="28"/>
          <w:szCs w:val="28"/>
        </w:rPr>
        <w:t>费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。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2、各单位</w:t>
      </w:r>
      <w:r w:rsidR="004D6A64" w:rsidRPr="000533AE">
        <w:rPr>
          <w:rFonts w:ascii="宋体" w:hAnsi="宋体" w:cs="宋体" w:hint="eastAsia"/>
          <w:color w:val="000000" w:themeColor="text1"/>
          <w:sz w:val="28"/>
          <w:szCs w:val="28"/>
        </w:rPr>
        <w:t>自行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实地勘察现场。</w:t>
      </w:r>
    </w:p>
    <w:p w:rsidR="000E170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3、本次规划</w:t>
      </w:r>
      <w:r w:rsidR="007F7CE4" w:rsidRPr="000533AE">
        <w:rPr>
          <w:rFonts w:ascii="宋体" w:hAnsi="宋体" w:cs="宋体" w:hint="eastAsia"/>
          <w:color w:val="000000" w:themeColor="text1"/>
          <w:sz w:val="28"/>
          <w:szCs w:val="28"/>
        </w:rPr>
        <w:t>设计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方案编制时间限期为</w:t>
      </w:r>
      <w:r w:rsidR="004E773D">
        <w:rPr>
          <w:rFonts w:ascii="宋体" w:hAnsi="宋体" w:cs="宋体" w:hint="eastAsia"/>
          <w:color w:val="000000" w:themeColor="text1"/>
          <w:sz w:val="28"/>
          <w:szCs w:val="28"/>
        </w:rPr>
        <w:t>25</w:t>
      </w:r>
      <w:r w:rsidR="00D71EC8" w:rsidRPr="000533AE">
        <w:rPr>
          <w:rFonts w:ascii="宋体" w:hAnsi="宋体" w:cs="宋体" w:hint="eastAsia"/>
          <w:color w:val="000000" w:themeColor="text1"/>
          <w:sz w:val="28"/>
          <w:szCs w:val="28"/>
        </w:rPr>
        <w:t>个日历天</w:t>
      </w:r>
      <w:r w:rsidR="000E170F" w:rsidRPr="000533AE">
        <w:rPr>
          <w:rFonts w:ascii="宋体" w:hAnsi="宋体" w:cs="宋体" w:hint="eastAsia"/>
          <w:color w:val="000000" w:themeColor="text1"/>
          <w:sz w:val="28"/>
          <w:szCs w:val="28"/>
        </w:rPr>
        <w:t>；</w:t>
      </w:r>
    </w:p>
    <w:p w:rsidR="000E170F" w:rsidRPr="000533AE" w:rsidRDefault="000E170F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递交比选申请文件地点：重庆市体育局212室</w:t>
      </w:r>
    </w:p>
    <w:p w:rsidR="000E170F" w:rsidRPr="000533AE" w:rsidRDefault="00D71EC8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比选</w:t>
      </w:r>
      <w:r w:rsidR="000E170F" w:rsidRPr="000533AE">
        <w:rPr>
          <w:rFonts w:ascii="宋体" w:hAnsi="宋体" w:cs="宋体" w:hint="eastAsia"/>
          <w:color w:val="000000" w:themeColor="text1"/>
          <w:sz w:val="28"/>
          <w:szCs w:val="28"/>
        </w:rPr>
        <w:t>申请文件递交截止时间：2020年</w:t>
      </w:r>
      <w:r w:rsidR="004E773D">
        <w:rPr>
          <w:rFonts w:ascii="宋体" w:hAnsi="宋体" w:cs="宋体" w:hint="eastAsia"/>
          <w:color w:val="000000" w:themeColor="text1"/>
          <w:sz w:val="28"/>
          <w:szCs w:val="28"/>
        </w:rPr>
        <w:t>1月8</w:t>
      </w:r>
      <w:r w:rsidR="000E170F" w:rsidRPr="000533AE">
        <w:rPr>
          <w:rFonts w:ascii="宋体" w:hAnsi="宋体" w:cs="宋体" w:hint="eastAsia"/>
          <w:color w:val="000000" w:themeColor="text1"/>
          <w:sz w:val="28"/>
          <w:szCs w:val="28"/>
        </w:rPr>
        <w:t>日北京时间14:00</w:t>
      </w:r>
    </w:p>
    <w:p w:rsidR="00204B30" w:rsidRDefault="00D71EC8" w:rsidP="00204B30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比选</w:t>
      </w:r>
      <w:r w:rsidR="000E170F" w:rsidRPr="000533AE">
        <w:rPr>
          <w:rFonts w:ascii="宋体" w:hAnsi="宋体" w:cs="宋体" w:hint="eastAsia"/>
          <w:color w:val="000000" w:themeColor="text1"/>
          <w:sz w:val="28"/>
          <w:szCs w:val="28"/>
        </w:rPr>
        <w:t>开始时间：2020年1月</w:t>
      </w:r>
      <w:r w:rsidR="004E773D">
        <w:rPr>
          <w:rFonts w:ascii="宋体" w:hAnsi="宋体" w:cs="宋体" w:hint="eastAsia"/>
          <w:color w:val="000000" w:themeColor="text1"/>
          <w:sz w:val="28"/>
          <w:szCs w:val="28"/>
        </w:rPr>
        <w:t>8</w:t>
      </w:r>
      <w:r w:rsidR="000E170F" w:rsidRPr="000533AE">
        <w:rPr>
          <w:rFonts w:ascii="宋体" w:hAnsi="宋体" w:cs="宋体" w:hint="eastAsia"/>
          <w:color w:val="000000" w:themeColor="text1"/>
          <w:sz w:val="28"/>
          <w:szCs w:val="28"/>
        </w:rPr>
        <w:t>日北京时间14:30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4、本次规划编制投标报价有效期为1年。</w:t>
      </w:r>
    </w:p>
    <w:p w:rsidR="00B371FF" w:rsidRPr="000533AE" w:rsidRDefault="00C15D8D" w:rsidP="007F4E5E">
      <w:pPr>
        <w:spacing w:line="560" w:lineRule="exact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5</w:t>
      </w:r>
      <w:r w:rsidR="00297967" w:rsidRPr="000533AE">
        <w:rPr>
          <w:rFonts w:ascii="宋体" w:hAnsi="宋体" w:cs="宋体" w:hint="eastAsia"/>
          <w:color w:val="000000" w:themeColor="text1"/>
          <w:sz w:val="28"/>
          <w:szCs w:val="28"/>
        </w:rPr>
        <w:t>、本</w:t>
      </w:r>
      <w:r w:rsidR="002B175A" w:rsidRPr="000533AE">
        <w:rPr>
          <w:rFonts w:ascii="宋体" w:hAnsi="宋体" w:cs="宋体" w:hint="eastAsia"/>
          <w:color w:val="000000" w:themeColor="text1"/>
          <w:sz w:val="28"/>
          <w:szCs w:val="28"/>
        </w:rPr>
        <w:t>比选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文件的解释权归</w:t>
      </w:r>
      <w:r w:rsidR="00297967" w:rsidRPr="000533AE">
        <w:rPr>
          <w:rFonts w:ascii="宋体" w:hAnsi="宋体" w:cs="宋体" w:hint="eastAsia"/>
          <w:color w:val="000000" w:themeColor="text1"/>
          <w:sz w:val="28"/>
          <w:szCs w:val="28"/>
        </w:rPr>
        <w:t>重庆市体育局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所有。</w:t>
      </w:r>
    </w:p>
    <w:p w:rsidR="00B371FF" w:rsidRPr="000533AE" w:rsidRDefault="00B371FF" w:rsidP="007F4E5E">
      <w:pPr>
        <w:spacing w:line="560" w:lineRule="exact"/>
        <w:rPr>
          <w:rFonts w:ascii="宋体" w:hAnsi="宋体" w:cs="宋体"/>
          <w:color w:val="000000" w:themeColor="text1"/>
          <w:sz w:val="28"/>
          <w:szCs w:val="28"/>
        </w:rPr>
      </w:pPr>
    </w:p>
    <w:p w:rsidR="00B371FF" w:rsidRPr="000533AE" w:rsidRDefault="00246D6B" w:rsidP="007F4E5E">
      <w:pPr>
        <w:spacing w:line="560" w:lineRule="exact"/>
        <w:ind w:firstLineChars="2000" w:firstLine="560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 </w:t>
      </w:r>
      <w:r w:rsidR="00297967" w:rsidRPr="000533AE">
        <w:rPr>
          <w:rFonts w:ascii="宋体" w:hAnsi="宋体" w:cs="宋体" w:hint="eastAsia"/>
          <w:color w:val="000000" w:themeColor="text1"/>
          <w:sz w:val="28"/>
          <w:szCs w:val="28"/>
        </w:rPr>
        <w:t>重庆市体育局</w:t>
      </w:r>
    </w:p>
    <w:p w:rsidR="00E351D4" w:rsidRPr="000533AE" w:rsidRDefault="00C15D8D" w:rsidP="002B175A">
      <w:pPr>
        <w:spacing w:line="560" w:lineRule="exact"/>
        <w:ind w:firstLineChars="1800" w:firstLine="5040"/>
        <w:rPr>
          <w:rFonts w:ascii="宋体" w:hAnsi="宋体" w:cs="宋体"/>
          <w:color w:val="000000" w:themeColor="text1"/>
          <w:sz w:val="28"/>
          <w:szCs w:val="28"/>
        </w:rPr>
      </w:pP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</w:t>
      </w:r>
      <w:r w:rsidR="00C5394F" w:rsidRPr="000533AE">
        <w:rPr>
          <w:rFonts w:ascii="宋体" w:hAnsi="宋体" w:cs="宋体" w:hint="eastAsia"/>
          <w:color w:val="000000" w:themeColor="text1"/>
          <w:sz w:val="28"/>
          <w:szCs w:val="28"/>
        </w:rPr>
        <w:t xml:space="preserve">   </w:t>
      </w:r>
      <w:r w:rsidR="00246D6B" w:rsidRPr="000533AE">
        <w:rPr>
          <w:rFonts w:ascii="宋体" w:hAnsi="宋体" w:cs="宋体" w:hint="eastAsia"/>
          <w:color w:val="000000" w:themeColor="text1"/>
          <w:sz w:val="28"/>
          <w:szCs w:val="28"/>
        </w:rPr>
        <w:t>2019年12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月</w:t>
      </w:r>
      <w:r w:rsidR="004E773D">
        <w:rPr>
          <w:rFonts w:ascii="宋体" w:hAnsi="宋体" w:cs="宋体" w:hint="eastAsia"/>
          <w:color w:val="000000" w:themeColor="text1"/>
          <w:sz w:val="28"/>
          <w:szCs w:val="28"/>
        </w:rPr>
        <w:t>6</w:t>
      </w:r>
      <w:r w:rsidRPr="000533AE">
        <w:rPr>
          <w:rFonts w:ascii="宋体" w:hAnsi="宋体" w:cs="宋体" w:hint="eastAsia"/>
          <w:color w:val="000000" w:themeColor="text1"/>
          <w:sz w:val="28"/>
          <w:szCs w:val="28"/>
        </w:rPr>
        <w:t>日</w:t>
      </w:r>
    </w:p>
    <w:p w:rsidR="00E351D4" w:rsidRPr="000533AE" w:rsidRDefault="00E351D4" w:rsidP="007F4E5E">
      <w:pPr>
        <w:spacing w:line="560" w:lineRule="exact"/>
        <w:rPr>
          <w:color w:val="000000" w:themeColor="text1"/>
        </w:rPr>
      </w:pPr>
    </w:p>
    <w:p w:rsidR="002B175A" w:rsidRPr="000533AE" w:rsidRDefault="002B175A" w:rsidP="00E351D4">
      <w:pPr>
        <w:spacing w:line="500" w:lineRule="exact"/>
        <w:ind w:leftChars="-10" w:left="19" w:hangingChars="10" w:hanging="40"/>
        <w:jc w:val="center"/>
        <w:rPr>
          <w:rFonts w:ascii="宋体" w:hAnsi="宋体"/>
          <w:b/>
          <w:bCs/>
          <w:color w:val="000000" w:themeColor="text1"/>
          <w:spacing w:val="40"/>
          <w:sz w:val="32"/>
          <w:szCs w:val="32"/>
        </w:rPr>
      </w:pPr>
    </w:p>
    <w:p w:rsidR="00AB2C3B" w:rsidRPr="000533AE" w:rsidRDefault="00AB2C3B" w:rsidP="002E192E">
      <w:pPr>
        <w:spacing w:line="500" w:lineRule="exact"/>
        <w:jc w:val="left"/>
        <w:rPr>
          <w:rFonts w:ascii="宋体" w:hAnsi="宋体"/>
          <w:bCs/>
          <w:color w:val="000000" w:themeColor="text1"/>
          <w:spacing w:val="40"/>
          <w:szCs w:val="21"/>
        </w:rPr>
      </w:pPr>
    </w:p>
    <w:p w:rsidR="00AB2C3B" w:rsidRPr="000533AE" w:rsidRDefault="00AB2C3B" w:rsidP="002E192E">
      <w:pPr>
        <w:spacing w:line="500" w:lineRule="exact"/>
        <w:jc w:val="left"/>
        <w:rPr>
          <w:rFonts w:ascii="宋体" w:hAnsi="宋体"/>
          <w:bCs/>
          <w:color w:val="000000" w:themeColor="text1"/>
          <w:spacing w:val="40"/>
          <w:szCs w:val="21"/>
        </w:rPr>
      </w:pPr>
    </w:p>
    <w:p w:rsidR="00AB2C3B" w:rsidRPr="000533AE" w:rsidRDefault="00AB2C3B" w:rsidP="002E192E">
      <w:pPr>
        <w:spacing w:line="500" w:lineRule="exact"/>
        <w:jc w:val="left"/>
        <w:rPr>
          <w:rFonts w:ascii="宋体" w:hAnsi="宋体"/>
          <w:bCs/>
          <w:color w:val="000000" w:themeColor="text1"/>
          <w:spacing w:val="40"/>
          <w:szCs w:val="21"/>
        </w:rPr>
      </w:pPr>
    </w:p>
    <w:p w:rsidR="002B175A" w:rsidRPr="000533AE" w:rsidRDefault="002E192E" w:rsidP="002E192E">
      <w:pPr>
        <w:spacing w:line="500" w:lineRule="exact"/>
        <w:jc w:val="left"/>
        <w:rPr>
          <w:rFonts w:ascii="宋体" w:hAnsi="宋体"/>
          <w:bCs/>
          <w:color w:val="000000" w:themeColor="text1"/>
          <w:spacing w:val="40"/>
          <w:szCs w:val="21"/>
        </w:rPr>
      </w:pPr>
      <w:r w:rsidRPr="000533AE">
        <w:rPr>
          <w:rFonts w:ascii="宋体" w:hAnsi="宋体" w:hint="eastAsia"/>
          <w:bCs/>
          <w:color w:val="000000" w:themeColor="text1"/>
          <w:spacing w:val="40"/>
          <w:szCs w:val="21"/>
        </w:rPr>
        <w:lastRenderedPageBreak/>
        <w:t>附表</w:t>
      </w:r>
      <w:proofErr w:type="gramStart"/>
      <w:r w:rsidRPr="000533AE">
        <w:rPr>
          <w:rFonts w:ascii="宋体" w:hAnsi="宋体" w:hint="eastAsia"/>
          <w:bCs/>
          <w:color w:val="000000" w:themeColor="text1"/>
          <w:spacing w:val="40"/>
          <w:szCs w:val="21"/>
        </w:rPr>
        <w:t>一</w:t>
      </w:r>
      <w:proofErr w:type="gramEnd"/>
      <w:r w:rsidRPr="000533AE">
        <w:rPr>
          <w:rFonts w:ascii="宋体" w:hAnsi="宋体" w:hint="eastAsia"/>
          <w:bCs/>
          <w:color w:val="000000" w:themeColor="text1"/>
          <w:spacing w:val="40"/>
          <w:szCs w:val="21"/>
        </w:rPr>
        <w:t>：</w:t>
      </w:r>
    </w:p>
    <w:p w:rsidR="002E192E" w:rsidRPr="000533AE" w:rsidRDefault="002E192E" w:rsidP="002B175A">
      <w:pPr>
        <w:spacing w:line="500" w:lineRule="exact"/>
        <w:ind w:leftChars="-10" w:left="19" w:hangingChars="10" w:hanging="40"/>
        <w:jc w:val="center"/>
        <w:rPr>
          <w:rFonts w:ascii="宋体" w:hAnsi="宋体"/>
          <w:b/>
          <w:bCs/>
          <w:color w:val="000000" w:themeColor="text1"/>
          <w:spacing w:val="40"/>
          <w:sz w:val="32"/>
          <w:szCs w:val="32"/>
        </w:rPr>
      </w:pPr>
    </w:p>
    <w:p w:rsidR="00B371FF" w:rsidRPr="000533AE" w:rsidRDefault="00C15D8D" w:rsidP="002B175A">
      <w:pPr>
        <w:spacing w:line="500" w:lineRule="exact"/>
        <w:ind w:leftChars="-10" w:left="19" w:hangingChars="10" w:hanging="40"/>
        <w:jc w:val="center"/>
        <w:rPr>
          <w:rFonts w:ascii="宋体" w:hAnsi="宋体"/>
          <w:b/>
          <w:bCs/>
          <w:color w:val="000000" w:themeColor="text1"/>
          <w:spacing w:val="40"/>
          <w:sz w:val="32"/>
          <w:szCs w:val="32"/>
        </w:rPr>
      </w:pPr>
      <w:r w:rsidRPr="000533AE">
        <w:rPr>
          <w:rFonts w:ascii="宋体" w:hAnsi="宋体" w:hint="eastAsia"/>
          <w:b/>
          <w:bCs/>
          <w:color w:val="000000" w:themeColor="text1"/>
          <w:spacing w:val="40"/>
          <w:sz w:val="32"/>
          <w:szCs w:val="32"/>
        </w:rPr>
        <w:t>规划</w:t>
      </w:r>
      <w:r w:rsidR="006B151A" w:rsidRPr="000533AE">
        <w:rPr>
          <w:rFonts w:ascii="宋体" w:hAnsi="宋体" w:hint="eastAsia"/>
          <w:b/>
          <w:bCs/>
          <w:color w:val="000000" w:themeColor="text1"/>
          <w:spacing w:val="40"/>
          <w:sz w:val="32"/>
          <w:szCs w:val="32"/>
        </w:rPr>
        <w:t>设计</w:t>
      </w:r>
      <w:r w:rsidRPr="000533AE">
        <w:rPr>
          <w:rFonts w:ascii="宋体" w:hAnsi="宋体" w:hint="eastAsia"/>
          <w:b/>
          <w:bCs/>
          <w:color w:val="000000" w:themeColor="text1"/>
          <w:spacing w:val="40"/>
          <w:sz w:val="32"/>
          <w:szCs w:val="32"/>
        </w:rPr>
        <w:t>评审标准表</w:t>
      </w:r>
    </w:p>
    <w:p w:rsidR="00B371FF" w:rsidRPr="000533AE" w:rsidRDefault="00B371FF">
      <w:pPr>
        <w:spacing w:line="540" w:lineRule="exact"/>
        <w:ind w:leftChars="-10" w:left="19" w:hangingChars="10" w:hanging="40"/>
        <w:jc w:val="center"/>
        <w:rPr>
          <w:rFonts w:ascii="宋体" w:hAnsi="宋体"/>
          <w:b/>
          <w:bCs/>
          <w:color w:val="000000" w:themeColor="text1"/>
          <w:spacing w:val="40"/>
          <w:sz w:val="32"/>
          <w:szCs w:val="32"/>
        </w:rPr>
      </w:pPr>
    </w:p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6"/>
        <w:gridCol w:w="2072"/>
        <w:gridCol w:w="5597"/>
        <w:gridCol w:w="978"/>
      </w:tblGrid>
      <w:tr w:rsidR="000533AE" w:rsidRPr="000533AE" w:rsidTr="000F0376">
        <w:trPr>
          <w:trHeight w:val="777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C15D8D" w:rsidP="00B86EE4">
            <w:pPr>
              <w:spacing w:line="440" w:lineRule="exact"/>
              <w:ind w:firstLineChars="169" w:firstLine="356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0533AE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项  目</w:t>
            </w:r>
          </w:p>
        </w:tc>
        <w:tc>
          <w:tcPr>
            <w:tcW w:w="7669" w:type="dxa"/>
            <w:gridSpan w:val="2"/>
            <w:tcBorders>
              <w:left w:val="single" w:sz="4" w:space="0" w:color="auto"/>
            </w:tcBorders>
            <w:vAlign w:val="center"/>
          </w:tcPr>
          <w:p w:rsidR="00B371FF" w:rsidRPr="000533AE" w:rsidRDefault="00C15D8D">
            <w:pPr>
              <w:spacing w:line="440" w:lineRule="exact"/>
              <w:ind w:firstLine="56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533AE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评分标准</w:t>
            </w:r>
          </w:p>
        </w:tc>
        <w:tc>
          <w:tcPr>
            <w:tcW w:w="978" w:type="dxa"/>
            <w:vAlign w:val="center"/>
          </w:tcPr>
          <w:p w:rsidR="00B371FF" w:rsidRPr="000533AE" w:rsidRDefault="00C15D8D"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0533AE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满分</w:t>
            </w:r>
          </w:p>
        </w:tc>
      </w:tr>
      <w:tr w:rsidR="000533AE" w:rsidRPr="000533AE" w:rsidTr="000F0376">
        <w:trPr>
          <w:trHeight w:val="1891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F1563D">
            <w:pPr>
              <w:spacing w:line="440" w:lineRule="exact"/>
              <w:ind w:firstLineChars="100" w:firstLine="240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编制</w:t>
            </w:r>
            <w:r w:rsidR="00C15D8D" w:rsidRPr="000533AE">
              <w:rPr>
                <w:rFonts w:ascii="宋体" w:hAnsi="宋体" w:hint="eastAsia"/>
                <w:color w:val="000000" w:themeColor="text1"/>
                <w:sz w:val="24"/>
              </w:rPr>
              <w:t>报价</w:t>
            </w:r>
          </w:p>
        </w:tc>
        <w:tc>
          <w:tcPr>
            <w:tcW w:w="7669" w:type="dxa"/>
            <w:gridSpan w:val="2"/>
            <w:tcBorders>
              <w:left w:val="single" w:sz="4" w:space="0" w:color="auto"/>
            </w:tcBorders>
            <w:vAlign w:val="center"/>
          </w:tcPr>
          <w:p w:rsidR="00B371FF" w:rsidRPr="000533AE" w:rsidRDefault="00C15D8D" w:rsidP="00FF0251">
            <w:pPr>
              <w:spacing w:before="240" w:line="340" w:lineRule="exact"/>
              <w:ind w:firstLineChars="200" w:firstLine="480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先计算出各</w:t>
            </w:r>
            <w:r w:rsidR="00F1563D" w:rsidRPr="000533AE">
              <w:rPr>
                <w:rFonts w:ascii="宋体" w:hAnsi="宋体" w:hint="eastAsia"/>
                <w:color w:val="000000" w:themeColor="text1"/>
                <w:sz w:val="24"/>
              </w:rPr>
              <w:t>比选申请人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报价的算术平均值，各</w:t>
            </w:r>
            <w:r w:rsidR="00F1563D" w:rsidRPr="000533AE">
              <w:rPr>
                <w:rFonts w:ascii="宋体" w:hAnsi="宋体" w:hint="eastAsia"/>
                <w:color w:val="000000" w:themeColor="text1"/>
                <w:sz w:val="24"/>
              </w:rPr>
              <w:t>比选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报价每多于</w:t>
            </w:r>
            <w:r w:rsidR="00F1563D" w:rsidRPr="000533AE">
              <w:rPr>
                <w:rFonts w:ascii="宋体" w:hAnsi="宋体" w:hint="eastAsia"/>
                <w:color w:val="000000" w:themeColor="text1"/>
                <w:sz w:val="24"/>
              </w:rPr>
              <w:t>算术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平均值1%扣0.</w:t>
            </w:r>
            <w:r w:rsidR="00FF0251" w:rsidRPr="000533AE">
              <w:rPr>
                <w:rFonts w:ascii="宋体" w:hAnsi="宋体" w:hint="eastAsia"/>
                <w:color w:val="000000" w:themeColor="text1"/>
                <w:sz w:val="24"/>
              </w:rPr>
              <w:t>3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分</w:t>
            </w:r>
            <w:r w:rsidR="00D77798" w:rsidRPr="000533AE">
              <w:rPr>
                <w:rFonts w:ascii="宋体" w:hAnsi="宋体" w:hint="eastAsia"/>
                <w:color w:val="000000" w:themeColor="text1"/>
                <w:sz w:val="24"/>
              </w:rPr>
              <w:t>，每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低于算术平均值</w:t>
            </w:r>
            <w:r w:rsidR="00D77798" w:rsidRPr="000533AE">
              <w:rPr>
                <w:rFonts w:ascii="宋体" w:hAnsi="宋体" w:hint="eastAsia"/>
                <w:color w:val="000000" w:themeColor="text1"/>
                <w:sz w:val="24"/>
              </w:rPr>
              <w:t>1%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的</w:t>
            </w:r>
            <w:r w:rsidR="00D77798" w:rsidRPr="000533AE">
              <w:rPr>
                <w:rFonts w:ascii="宋体" w:hAnsi="宋体" w:hint="eastAsia"/>
                <w:color w:val="000000" w:themeColor="text1"/>
                <w:sz w:val="24"/>
              </w:rPr>
              <w:t>扣0.1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分。（注：报价超过最高限价的</w:t>
            </w:r>
            <w:proofErr w:type="gramStart"/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按废标处理</w:t>
            </w:r>
            <w:proofErr w:type="gramEnd"/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）。</w:t>
            </w:r>
          </w:p>
        </w:tc>
        <w:tc>
          <w:tcPr>
            <w:tcW w:w="978" w:type="dxa"/>
            <w:vAlign w:val="center"/>
          </w:tcPr>
          <w:p w:rsidR="00B371FF" w:rsidRPr="000533AE" w:rsidRDefault="00C15D8D">
            <w:pPr>
              <w:spacing w:line="440" w:lineRule="exact"/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20</w:t>
            </w:r>
          </w:p>
        </w:tc>
      </w:tr>
      <w:tr w:rsidR="000533AE" w:rsidRPr="000533AE" w:rsidTr="0019051D">
        <w:trPr>
          <w:cantSplit/>
          <w:trHeight w:val="931"/>
          <w:jc w:val="center"/>
        </w:trPr>
        <w:tc>
          <w:tcPr>
            <w:tcW w:w="18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C15D8D">
            <w:pPr>
              <w:spacing w:line="340" w:lineRule="exact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编制单位的类似项目业绩和</w:t>
            </w:r>
            <w:proofErr w:type="gramStart"/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拟投入</w:t>
            </w:r>
            <w:proofErr w:type="gramEnd"/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本项目的规划编制负责人资格及业绩</w:t>
            </w:r>
          </w:p>
        </w:tc>
        <w:tc>
          <w:tcPr>
            <w:tcW w:w="20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371FF" w:rsidRPr="000533AE" w:rsidRDefault="00C15D8D" w:rsidP="0019051D">
            <w:pPr>
              <w:spacing w:line="340" w:lineRule="exact"/>
              <w:ind w:firstLineChars="200" w:firstLine="480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项目业绩</w:t>
            </w:r>
          </w:p>
        </w:tc>
        <w:tc>
          <w:tcPr>
            <w:tcW w:w="5597" w:type="dxa"/>
            <w:tcBorders>
              <w:bottom w:val="single" w:sz="4" w:space="0" w:color="auto"/>
            </w:tcBorders>
            <w:vAlign w:val="center"/>
          </w:tcPr>
          <w:p w:rsidR="00B371FF" w:rsidRPr="000533AE" w:rsidRDefault="00C913FE" w:rsidP="00B976AF">
            <w:pPr>
              <w:spacing w:before="240" w:line="340" w:lineRule="exact"/>
              <w:ind w:firstLineChars="200" w:firstLine="480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提供</w:t>
            </w:r>
            <w:r w:rsidR="00C15D8D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近5年内（201</w:t>
            </w:r>
            <w:r w:rsidR="00B86EE4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5</w:t>
            </w:r>
            <w:r w:rsidR="00C15D8D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年至今）</w:t>
            </w:r>
            <w:r w:rsidR="00F828F1">
              <w:rPr>
                <w:rFonts w:ascii="宋体" w:hAnsi="宋体" w:hint="eastAsia"/>
                <w:bCs/>
                <w:color w:val="000000" w:themeColor="text1"/>
                <w:sz w:val="24"/>
              </w:rPr>
              <w:t>省级</w:t>
            </w:r>
            <w:r w:rsidR="000E0108">
              <w:rPr>
                <w:rFonts w:ascii="宋体" w:hAnsi="宋体" w:hint="eastAsia"/>
                <w:bCs/>
                <w:color w:val="000000" w:themeColor="text1"/>
                <w:sz w:val="24"/>
              </w:rPr>
              <w:t>及</w:t>
            </w:r>
            <w:r w:rsidR="00F828F1">
              <w:rPr>
                <w:rFonts w:ascii="宋体" w:hAnsi="宋体" w:hint="eastAsia"/>
                <w:bCs/>
                <w:color w:val="000000" w:themeColor="text1"/>
                <w:sz w:val="24"/>
              </w:rPr>
              <w:t>以上</w:t>
            </w:r>
            <w:r w:rsidR="00F71B2C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大型</w:t>
            </w:r>
            <w:r w:rsidR="00B86EE4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体育</w:t>
            </w:r>
            <w:r w:rsidR="007C3809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场馆设施</w:t>
            </w:r>
            <w:r w:rsidR="00C15D8D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规划</w:t>
            </w:r>
            <w:r w:rsidR="00F71B2C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设计</w:t>
            </w:r>
            <w:r w:rsidR="00C15D8D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业绩</w:t>
            </w:r>
            <w:r w:rsidR="00231321" w:rsidRPr="000533AE">
              <w:rPr>
                <w:rFonts w:ascii="宋体" w:hAnsi="宋体" w:hint="eastAsia"/>
                <w:color w:val="000000" w:themeColor="text1"/>
                <w:sz w:val="24"/>
              </w:rPr>
              <w:t>1个</w:t>
            </w:r>
            <w:r w:rsidR="00C15D8D" w:rsidRPr="000533AE">
              <w:rPr>
                <w:rFonts w:ascii="宋体" w:hAnsi="宋体" w:hint="eastAsia"/>
                <w:color w:val="000000" w:themeColor="text1"/>
                <w:sz w:val="24"/>
              </w:rPr>
              <w:t>得</w:t>
            </w:r>
            <w:r w:rsidR="00B976AF">
              <w:rPr>
                <w:rFonts w:ascii="宋体" w:hAnsi="宋体" w:hint="eastAsia"/>
                <w:color w:val="000000" w:themeColor="text1"/>
                <w:sz w:val="24"/>
              </w:rPr>
              <w:t>5</w:t>
            </w:r>
            <w:r w:rsidR="00C15D8D" w:rsidRPr="000533AE">
              <w:rPr>
                <w:rFonts w:ascii="宋体" w:hAnsi="宋体" w:hint="eastAsia"/>
                <w:color w:val="000000" w:themeColor="text1"/>
                <w:sz w:val="24"/>
              </w:rPr>
              <w:t>分</w:t>
            </w:r>
            <w:r w:rsidR="00231321" w:rsidRPr="000533AE">
              <w:rPr>
                <w:rFonts w:ascii="宋体" w:hAnsi="宋体" w:hint="eastAsia"/>
                <w:color w:val="000000" w:themeColor="text1"/>
                <w:sz w:val="24"/>
              </w:rPr>
              <w:t>，最多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20</w:t>
            </w:r>
            <w:r w:rsidR="00231321" w:rsidRPr="000533AE">
              <w:rPr>
                <w:rFonts w:ascii="宋体" w:hAnsi="宋体" w:hint="eastAsia"/>
                <w:color w:val="000000" w:themeColor="text1"/>
                <w:sz w:val="24"/>
              </w:rPr>
              <w:t>分。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B371FF" w:rsidRPr="000533AE" w:rsidRDefault="009C6DB7">
            <w:pPr>
              <w:spacing w:line="340" w:lineRule="exact"/>
              <w:ind w:firstLine="48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20</w:t>
            </w:r>
          </w:p>
        </w:tc>
      </w:tr>
      <w:tr w:rsidR="000533AE" w:rsidRPr="000533AE" w:rsidTr="000F0376">
        <w:trPr>
          <w:cantSplit/>
          <w:trHeight w:val="2462"/>
          <w:jc w:val="center"/>
        </w:trPr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B371FF">
            <w:pPr>
              <w:spacing w:line="340" w:lineRule="exact"/>
              <w:ind w:firstLine="480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20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371FF" w:rsidRPr="000533AE" w:rsidRDefault="00C15D8D" w:rsidP="00FE566B">
            <w:pPr>
              <w:spacing w:line="340" w:lineRule="exact"/>
              <w:ind w:firstLineChars="200" w:firstLine="480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项目</w:t>
            </w:r>
            <w:r w:rsidR="00FE566B" w:rsidRPr="000533AE">
              <w:rPr>
                <w:rFonts w:ascii="宋体" w:hAnsi="宋体" w:hint="eastAsia"/>
                <w:color w:val="000000" w:themeColor="text1"/>
                <w:sz w:val="24"/>
              </w:rPr>
              <w:t>团队</w:t>
            </w:r>
          </w:p>
        </w:tc>
        <w:tc>
          <w:tcPr>
            <w:tcW w:w="5597" w:type="dxa"/>
            <w:tcBorders>
              <w:bottom w:val="single" w:sz="4" w:space="0" w:color="auto"/>
            </w:tcBorders>
            <w:vAlign w:val="center"/>
          </w:tcPr>
          <w:p w:rsidR="002B638A" w:rsidRPr="000533AE" w:rsidRDefault="002B638A" w:rsidP="007048D9">
            <w:pPr>
              <w:spacing w:line="34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（1）</w:t>
            </w:r>
            <w:r w:rsidR="00C15D8D" w:rsidRPr="000533AE">
              <w:rPr>
                <w:rFonts w:ascii="宋体" w:hAnsi="宋体" w:hint="eastAsia"/>
                <w:color w:val="000000" w:themeColor="text1"/>
                <w:sz w:val="24"/>
              </w:rPr>
              <w:t>项目负责人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：</w:t>
            </w:r>
            <w:r w:rsidR="00C15D8D" w:rsidRPr="000533AE">
              <w:rPr>
                <w:rFonts w:ascii="宋体" w:hAnsi="宋体" w:hint="eastAsia"/>
                <w:color w:val="000000" w:themeColor="text1"/>
                <w:sz w:val="24"/>
              </w:rPr>
              <w:t>为</w:t>
            </w:r>
            <w:r w:rsidR="00FE566B" w:rsidRPr="000533AE">
              <w:rPr>
                <w:rFonts w:ascii="宋体" w:hAnsi="宋体" w:hint="eastAsia"/>
                <w:color w:val="000000" w:themeColor="text1"/>
                <w:sz w:val="24"/>
              </w:rPr>
              <w:t>国家注册规划师或</w:t>
            </w:r>
            <w:r w:rsidR="00C15D8D" w:rsidRPr="000533AE">
              <w:rPr>
                <w:rFonts w:ascii="宋体" w:hAnsi="宋体" w:hint="eastAsia"/>
                <w:color w:val="000000" w:themeColor="text1"/>
                <w:sz w:val="24"/>
              </w:rPr>
              <w:t>国家一级注册建筑师</w:t>
            </w:r>
            <w:r w:rsidR="0019051D">
              <w:rPr>
                <w:rFonts w:ascii="宋体" w:hAnsi="宋体" w:hint="eastAsia"/>
                <w:color w:val="000000" w:themeColor="text1"/>
                <w:sz w:val="24"/>
              </w:rPr>
              <w:t>，得5分；</w:t>
            </w:r>
            <w:r w:rsidR="0019051D" w:rsidRPr="000533AE">
              <w:rPr>
                <w:rFonts w:ascii="宋体" w:hAnsi="宋体" w:hint="eastAsia"/>
                <w:color w:val="000000" w:themeColor="text1"/>
                <w:sz w:val="24"/>
              </w:rPr>
              <w:t>为国家注册规划师或国家一级注册建筑师</w:t>
            </w:r>
            <w:r w:rsidR="0019051D">
              <w:rPr>
                <w:rFonts w:ascii="宋体" w:hAnsi="宋体" w:hint="eastAsia"/>
                <w:color w:val="000000" w:themeColor="text1"/>
                <w:sz w:val="24"/>
              </w:rPr>
              <w:t>且</w:t>
            </w:r>
            <w:r w:rsidR="00C15D8D" w:rsidRPr="000533AE">
              <w:rPr>
                <w:rFonts w:ascii="宋体" w:hAnsi="宋体" w:hint="eastAsia"/>
                <w:color w:val="000000" w:themeColor="text1"/>
                <w:sz w:val="24"/>
              </w:rPr>
              <w:t>具有</w:t>
            </w:r>
            <w:r w:rsidR="0019051D">
              <w:rPr>
                <w:rFonts w:ascii="宋体" w:hAnsi="宋体" w:hint="eastAsia"/>
                <w:color w:val="000000" w:themeColor="text1"/>
                <w:sz w:val="24"/>
              </w:rPr>
              <w:t>高品质</w:t>
            </w:r>
            <w:r w:rsidR="00FE566B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体育场馆设施</w:t>
            </w:r>
            <w:r w:rsidR="00C15D8D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规划</w:t>
            </w:r>
            <w:r w:rsidR="00FE566B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设计</w:t>
            </w:r>
            <w:r w:rsidR="00C15D8D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业绩</w:t>
            </w:r>
            <w:r w:rsidR="00FE566B" w:rsidRPr="000533AE">
              <w:rPr>
                <w:rFonts w:ascii="宋体" w:hAnsi="宋体" w:hint="eastAsia"/>
                <w:bCs/>
                <w:color w:val="000000" w:themeColor="text1"/>
                <w:sz w:val="24"/>
              </w:rPr>
              <w:t>的</w:t>
            </w:r>
            <w:r w:rsidR="00C15D8D" w:rsidRPr="000533AE">
              <w:rPr>
                <w:rFonts w:ascii="宋体" w:hAnsi="宋体" w:hint="eastAsia"/>
                <w:color w:val="000000" w:themeColor="text1"/>
                <w:sz w:val="24"/>
              </w:rPr>
              <w:t>，得</w:t>
            </w:r>
            <w:r w:rsidR="00F41840">
              <w:rPr>
                <w:rFonts w:ascii="宋体" w:hAnsi="宋体" w:hint="eastAsia"/>
                <w:color w:val="000000" w:themeColor="text1"/>
                <w:sz w:val="24"/>
              </w:rPr>
              <w:t>10</w:t>
            </w:r>
            <w:r w:rsidR="00C15D8D" w:rsidRPr="000533AE">
              <w:rPr>
                <w:rFonts w:ascii="宋体" w:hAnsi="宋体" w:hint="eastAsia"/>
                <w:color w:val="000000" w:themeColor="text1"/>
                <w:sz w:val="24"/>
              </w:rPr>
              <w:t>分。</w:t>
            </w:r>
          </w:p>
          <w:p w:rsidR="00B371FF" w:rsidRPr="000533AE" w:rsidRDefault="002B638A" w:rsidP="00F41840">
            <w:pPr>
              <w:spacing w:line="34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（2）</w:t>
            </w:r>
            <w:r w:rsidR="00FE566B" w:rsidRPr="000533AE">
              <w:rPr>
                <w:rFonts w:ascii="宋体" w:hAnsi="宋体" w:hint="eastAsia"/>
                <w:color w:val="000000" w:themeColor="text1"/>
                <w:sz w:val="24"/>
              </w:rPr>
              <w:t>项目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核心</w:t>
            </w:r>
            <w:r w:rsidR="00FE566B" w:rsidRPr="000533AE">
              <w:rPr>
                <w:rFonts w:ascii="宋体" w:hAnsi="宋体" w:hint="eastAsia"/>
                <w:color w:val="000000" w:themeColor="text1"/>
                <w:sz w:val="24"/>
              </w:rPr>
              <w:t>成员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：</w:t>
            </w:r>
            <w:r w:rsidR="00FE566B" w:rsidRPr="000533AE">
              <w:rPr>
                <w:rFonts w:ascii="宋体" w:hAnsi="宋体" w:hint="eastAsia"/>
                <w:color w:val="000000" w:themeColor="text1"/>
                <w:sz w:val="24"/>
              </w:rPr>
              <w:t>有规划专业的高级工程师1名</w:t>
            </w:r>
            <w:r w:rsidR="007048D9" w:rsidRPr="000533AE">
              <w:rPr>
                <w:rFonts w:ascii="宋体" w:hAnsi="宋体" w:hint="eastAsia"/>
                <w:color w:val="000000" w:themeColor="text1"/>
                <w:sz w:val="24"/>
              </w:rPr>
              <w:t>且具有类似项目业绩的</w:t>
            </w:r>
            <w:r w:rsidR="00FE566B" w:rsidRPr="000533AE">
              <w:rPr>
                <w:rFonts w:ascii="宋体" w:hAnsi="宋体" w:hint="eastAsia"/>
                <w:color w:val="000000" w:themeColor="text1"/>
                <w:sz w:val="24"/>
              </w:rPr>
              <w:t>得2分，最多</w:t>
            </w:r>
            <w:r w:rsidR="00F41840">
              <w:rPr>
                <w:rFonts w:ascii="宋体" w:hAnsi="宋体" w:hint="eastAsia"/>
                <w:color w:val="000000" w:themeColor="text1"/>
                <w:sz w:val="24"/>
              </w:rPr>
              <w:t>6</w:t>
            </w:r>
            <w:r w:rsidR="00FE566B" w:rsidRPr="000533AE">
              <w:rPr>
                <w:rFonts w:ascii="宋体" w:hAnsi="宋体" w:hint="eastAsia"/>
                <w:color w:val="000000" w:themeColor="text1"/>
                <w:sz w:val="24"/>
              </w:rPr>
              <w:t>分；有规划专业的工程师1名得1分，最多</w:t>
            </w:r>
            <w:r w:rsidR="00F41840">
              <w:rPr>
                <w:rFonts w:ascii="宋体" w:hAnsi="宋体" w:hint="eastAsia"/>
                <w:color w:val="000000" w:themeColor="text1"/>
                <w:sz w:val="24"/>
              </w:rPr>
              <w:t>4</w:t>
            </w:r>
            <w:r w:rsidR="00FE566B" w:rsidRPr="000533AE">
              <w:rPr>
                <w:rFonts w:ascii="宋体" w:hAnsi="宋体" w:hint="eastAsia"/>
                <w:color w:val="000000" w:themeColor="text1"/>
                <w:sz w:val="24"/>
              </w:rPr>
              <w:t>分。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B371FF" w:rsidRPr="000533AE" w:rsidRDefault="00F41840" w:rsidP="007614F4">
            <w:pPr>
              <w:spacing w:line="340" w:lineRule="exact"/>
              <w:ind w:firstLine="48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20</w:t>
            </w:r>
          </w:p>
        </w:tc>
      </w:tr>
      <w:tr w:rsidR="000533AE" w:rsidRPr="000533AE" w:rsidTr="000F0376">
        <w:trPr>
          <w:cantSplit/>
          <w:trHeight w:val="1271"/>
          <w:jc w:val="center"/>
        </w:trPr>
        <w:tc>
          <w:tcPr>
            <w:tcW w:w="1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66B" w:rsidRPr="000533AE" w:rsidRDefault="00FE566B" w:rsidP="009C6DB7">
            <w:pPr>
              <w:spacing w:line="340" w:lineRule="exact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规划</w:t>
            </w:r>
            <w:r w:rsidR="00D57541" w:rsidRPr="000533AE">
              <w:rPr>
                <w:rFonts w:ascii="宋体" w:hAnsi="宋体" w:hint="eastAsia"/>
                <w:color w:val="000000" w:themeColor="text1"/>
                <w:sz w:val="24"/>
              </w:rPr>
              <w:t>设计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方案</w:t>
            </w:r>
            <w:r w:rsidR="00D57541" w:rsidRPr="000533AE">
              <w:rPr>
                <w:rFonts w:ascii="宋体" w:hAnsi="宋体" w:hint="eastAsia"/>
                <w:color w:val="000000" w:themeColor="text1"/>
                <w:sz w:val="24"/>
              </w:rPr>
              <w:t>演示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及</w:t>
            </w:r>
            <w:r w:rsidR="009C6DB7" w:rsidRPr="000533AE">
              <w:rPr>
                <w:rFonts w:ascii="宋体" w:hAnsi="宋体" w:cs="宋体" w:hint="eastAsia"/>
                <w:color w:val="000000" w:themeColor="text1"/>
                <w:sz w:val="24"/>
              </w:rPr>
              <w:t>内容</w:t>
            </w:r>
          </w:p>
        </w:tc>
        <w:tc>
          <w:tcPr>
            <w:tcW w:w="7669" w:type="dxa"/>
            <w:gridSpan w:val="2"/>
            <w:tcBorders>
              <w:left w:val="single" w:sz="4" w:space="0" w:color="auto"/>
            </w:tcBorders>
            <w:vAlign w:val="center"/>
          </w:tcPr>
          <w:p w:rsidR="00FE566B" w:rsidRPr="000533AE" w:rsidRDefault="00E351D4" w:rsidP="00B84F3C">
            <w:pPr>
              <w:spacing w:line="340" w:lineRule="exact"/>
              <w:ind w:firstLine="480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方案演示时，</w:t>
            </w:r>
            <w:r w:rsidR="00B84F3C" w:rsidRPr="000533AE">
              <w:rPr>
                <w:rFonts w:ascii="宋体" w:hAnsi="宋体" w:hint="eastAsia"/>
                <w:color w:val="000000" w:themeColor="text1"/>
                <w:sz w:val="24"/>
              </w:rPr>
              <w:t>主旨鲜明、</w:t>
            </w:r>
            <w:r w:rsidR="004C4FC4" w:rsidRPr="000533AE">
              <w:rPr>
                <w:rFonts w:ascii="宋体" w:hAnsi="宋体" w:hint="eastAsia"/>
                <w:color w:val="000000" w:themeColor="text1"/>
                <w:sz w:val="24"/>
              </w:rPr>
              <w:t>表达清晰准确</w:t>
            </w:r>
            <w:r w:rsidR="00B84F3C" w:rsidRPr="000533AE">
              <w:rPr>
                <w:rFonts w:ascii="宋体" w:hAnsi="宋体" w:hint="eastAsia"/>
                <w:color w:val="000000" w:themeColor="text1"/>
                <w:sz w:val="24"/>
              </w:rPr>
              <w:t>，能很好</w:t>
            </w:r>
            <w:r w:rsidR="004C4FC4" w:rsidRPr="000533AE">
              <w:rPr>
                <w:rFonts w:ascii="宋体" w:hAnsi="宋体" w:hint="eastAsia"/>
                <w:color w:val="000000" w:themeColor="text1"/>
                <w:sz w:val="24"/>
              </w:rPr>
              <w:t>呈现规划设计理念的10份，较好的得8分，一般的得5分。</w:t>
            </w:r>
          </w:p>
        </w:tc>
        <w:tc>
          <w:tcPr>
            <w:tcW w:w="978" w:type="dxa"/>
            <w:vAlign w:val="center"/>
          </w:tcPr>
          <w:p w:rsidR="00FE566B" w:rsidRPr="000533AE" w:rsidRDefault="009C6DB7">
            <w:pPr>
              <w:spacing w:line="340" w:lineRule="exact"/>
              <w:ind w:firstLine="48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10</w:t>
            </w:r>
          </w:p>
        </w:tc>
      </w:tr>
      <w:tr w:rsidR="000533AE" w:rsidRPr="000533AE" w:rsidTr="000F0376">
        <w:trPr>
          <w:cantSplit/>
          <w:trHeight w:val="1538"/>
          <w:jc w:val="center"/>
        </w:trPr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66B" w:rsidRPr="000533AE" w:rsidRDefault="00FE566B" w:rsidP="00DD466C">
            <w:pPr>
              <w:spacing w:line="34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7669" w:type="dxa"/>
            <w:gridSpan w:val="2"/>
            <w:tcBorders>
              <w:left w:val="single" w:sz="4" w:space="0" w:color="auto"/>
            </w:tcBorders>
            <w:vAlign w:val="center"/>
          </w:tcPr>
          <w:p w:rsidR="00FE566B" w:rsidRPr="000533AE" w:rsidRDefault="00FE566B" w:rsidP="00152DE4">
            <w:pPr>
              <w:spacing w:line="340" w:lineRule="exact"/>
              <w:ind w:firstLine="480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规划设计方案</w:t>
            </w:r>
            <w:r w:rsidRPr="000533AE">
              <w:rPr>
                <w:rFonts w:hint="eastAsia"/>
                <w:color w:val="000000" w:themeColor="text1"/>
                <w:sz w:val="24"/>
              </w:rPr>
              <w:t>符合本次规划</w:t>
            </w:r>
            <w:r w:rsidRPr="000533AE">
              <w:rPr>
                <w:rFonts w:ascii="宋体" w:hAnsi="宋体" w:cs="宋体" w:hint="eastAsia"/>
                <w:color w:val="000000" w:themeColor="text1"/>
                <w:sz w:val="24"/>
              </w:rPr>
              <w:t>编制</w:t>
            </w:r>
            <w:r w:rsidRPr="000533AE">
              <w:rPr>
                <w:rFonts w:hint="eastAsia"/>
                <w:color w:val="000000" w:themeColor="text1"/>
                <w:sz w:val="24"/>
              </w:rPr>
              <w:t>招标文件的要求、规定和依据</w:t>
            </w:r>
            <w:r w:rsidR="00152DE4" w:rsidRPr="000533AE">
              <w:rPr>
                <w:rFonts w:hint="eastAsia"/>
                <w:color w:val="000000" w:themeColor="text1"/>
                <w:sz w:val="24"/>
              </w:rPr>
              <w:t>；</w:t>
            </w:r>
            <w:r w:rsidRPr="000533AE">
              <w:rPr>
                <w:rFonts w:hint="eastAsia"/>
                <w:color w:val="000000" w:themeColor="text1"/>
                <w:sz w:val="24"/>
              </w:rPr>
              <w:t>提交的规划方案功能齐全、布局合理、经济适用，与周边环境协调</w:t>
            </w:r>
            <w:r w:rsidR="00152DE4" w:rsidRPr="000533AE">
              <w:rPr>
                <w:rFonts w:hint="eastAsia"/>
                <w:color w:val="000000" w:themeColor="text1"/>
                <w:sz w:val="24"/>
              </w:rPr>
              <w:t>；</w:t>
            </w:r>
            <w:r w:rsidRPr="000533AE">
              <w:rPr>
                <w:rFonts w:hint="eastAsia"/>
                <w:color w:val="000000" w:themeColor="text1"/>
                <w:sz w:val="24"/>
              </w:rPr>
              <w:t>规划设计体现</w:t>
            </w:r>
            <w:r w:rsidR="00B84F3C" w:rsidRPr="000533AE">
              <w:rPr>
                <w:rFonts w:hint="eastAsia"/>
                <w:color w:val="000000" w:themeColor="text1"/>
                <w:sz w:val="24"/>
              </w:rPr>
              <w:t>体育场馆设施</w:t>
            </w:r>
            <w:r w:rsidRPr="000533AE">
              <w:rPr>
                <w:rFonts w:hint="eastAsia"/>
                <w:color w:val="000000" w:themeColor="text1"/>
                <w:sz w:val="24"/>
              </w:rPr>
              <w:t>特色、节约用地、空间造型</w:t>
            </w:r>
            <w:r w:rsidR="00152DE4" w:rsidRPr="000533AE">
              <w:rPr>
                <w:rFonts w:hint="eastAsia"/>
                <w:color w:val="000000" w:themeColor="text1"/>
                <w:sz w:val="24"/>
              </w:rPr>
              <w:t>美观</w:t>
            </w:r>
            <w:r w:rsidRPr="000533AE">
              <w:rPr>
                <w:rFonts w:hint="eastAsia"/>
                <w:color w:val="000000" w:themeColor="text1"/>
                <w:sz w:val="24"/>
              </w:rPr>
              <w:t>和谐。</w:t>
            </w: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规划设计说明科学合理、可行性强。以上内容作为评审依据酌情评分。</w:t>
            </w:r>
          </w:p>
        </w:tc>
        <w:tc>
          <w:tcPr>
            <w:tcW w:w="978" w:type="dxa"/>
            <w:vAlign w:val="center"/>
          </w:tcPr>
          <w:p w:rsidR="00FE566B" w:rsidRPr="000533AE" w:rsidRDefault="009C6DB7">
            <w:pPr>
              <w:spacing w:line="340" w:lineRule="exact"/>
              <w:ind w:firstLine="48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0533AE">
              <w:rPr>
                <w:rFonts w:ascii="宋体" w:hAnsi="宋体" w:hint="eastAsia"/>
                <w:color w:val="000000" w:themeColor="text1"/>
                <w:sz w:val="24"/>
              </w:rPr>
              <w:t>30</w:t>
            </w:r>
          </w:p>
        </w:tc>
      </w:tr>
    </w:tbl>
    <w:p w:rsidR="00B371FF" w:rsidRPr="000533AE" w:rsidRDefault="00C15D8D">
      <w:pPr>
        <w:ind w:firstLineChars="2100" w:firstLine="5880"/>
        <w:rPr>
          <w:color w:val="000000" w:themeColor="text1"/>
          <w:sz w:val="28"/>
          <w:szCs w:val="28"/>
        </w:rPr>
      </w:pPr>
      <w:r w:rsidRPr="000533AE">
        <w:rPr>
          <w:rFonts w:hint="eastAsia"/>
          <w:color w:val="000000" w:themeColor="text1"/>
          <w:sz w:val="28"/>
          <w:szCs w:val="28"/>
        </w:rPr>
        <w:t xml:space="preserve">      </w:t>
      </w:r>
    </w:p>
    <w:p w:rsidR="00C21D30" w:rsidRPr="000533AE" w:rsidRDefault="00C21D30" w:rsidP="00C21D30">
      <w:pPr>
        <w:rPr>
          <w:color w:val="000000" w:themeColor="text1"/>
        </w:rPr>
      </w:pPr>
    </w:p>
    <w:p w:rsidR="00B371FF" w:rsidRPr="000533AE" w:rsidRDefault="00C15D8D" w:rsidP="00C47B71">
      <w:pPr>
        <w:pStyle w:val="2"/>
        <w:spacing w:before="0" w:afterLines="100" w:after="312" w:line="240" w:lineRule="auto"/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</w:rPr>
      </w:pPr>
      <w:r w:rsidRPr="000533AE"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lastRenderedPageBreak/>
        <w:t>附表二</w:t>
      </w:r>
    </w:p>
    <w:p w:rsidR="00B371FF" w:rsidRPr="000533AE" w:rsidRDefault="00C15D8D" w:rsidP="00C47B71">
      <w:pPr>
        <w:pStyle w:val="2"/>
        <w:spacing w:before="0" w:afterLines="100" w:after="312" w:line="240" w:lineRule="auto"/>
        <w:jc w:val="center"/>
        <w:rPr>
          <w:rFonts w:ascii="宋体" w:eastAsia="宋体" w:hAnsi="宋体" w:cs="宋体"/>
          <w:color w:val="000000" w:themeColor="text1"/>
          <w:sz w:val="44"/>
          <w:szCs w:val="44"/>
        </w:rPr>
      </w:pPr>
      <w:r w:rsidRPr="000533AE">
        <w:rPr>
          <w:rFonts w:ascii="宋体" w:eastAsia="宋体" w:hAnsi="宋体" w:cs="宋体" w:hint="eastAsia"/>
          <w:color w:val="000000" w:themeColor="text1"/>
          <w:sz w:val="44"/>
          <w:szCs w:val="44"/>
        </w:rPr>
        <w:t>报 价 单</w:t>
      </w: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7115"/>
      </w:tblGrid>
      <w:tr w:rsidR="000533AE" w:rsidRPr="000533AE">
        <w:trPr>
          <w:trHeight w:val="1278"/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C15D8D">
            <w:pPr>
              <w:jc w:val="center"/>
              <w:rPr>
                <w:rFonts w:hAnsi="宋体"/>
                <w:color w:val="000000" w:themeColor="text1"/>
                <w:sz w:val="24"/>
              </w:rPr>
            </w:pPr>
            <w:r w:rsidRPr="000533AE">
              <w:rPr>
                <w:rFonts w:hAnsi="宋体" w:hint="eastAsia"/>
                <w:b/>
                <w:bCs/>
                <w:color w:val="000000" w:themeColor="text1"/>
                <w:sz w:val="24"/>
              </w:rPr>
              <w:t>项</w:t>
            </w:r>
            <w:r w:rsidRPr="000533AE">
              <w:rPr>
                <w:rFonts w:hAnsi="宋体" w:hint="eastAsia"/>
                <w:b/>
                <w:bCs/>
                <w:color w:val="000000" w:themeColor="text1"/>
                <w:sz w:val="24"/>
              </w:rPr>
              <w:t xml:space="preserve"> </w:t>
            </w:r>
            <w:r w:rsidRPr="000533AE">
              <w:rPr>
                <w:rFonts w:hAnsi="宋体" w:hint="eastAsia"/>
                <w:b/>
                <w:bCs/>
                <w:color w:val="000000" w:themeColor="text1"/>
                <w:sz w:val="24"/>
              </w:rPr>
              <w:t>目</w:t>
            </w:r>
            <w:r w:rsidRPr="000533AE">
              <w:rPr>
                <w:rFonts w:hAnsi="宋体" w:hint="eastAsia"/>
                <w:b/>
                <w:bCs/>
                <w:color w:val="000000" w:themeColor="text1"/>
                <w:sz w:val="24"/>
              </w:rPr>
              <w:t xml:space="preserve"> </w:t>
            </w:r>
            <w:r w:rsidRPr="000533AE">
              <w:rPr>
                <w:rFonts w:hAnsi="宋体" w:hint="eastAsia"/>
                <w:b/>
                <w:bCs/>
                <w:color w:val="000000" w:themeColor="text1"/>
                <w:sz w:val="24"/>
              </w:rPr>
              <w:t>名</w:t>
            </w:r>
            <w:r w:rsidRPr="000533AE">
              <w:rPr>
                <w:rFonts w:hAnsi="宋体" w:hint="eastAsia"/>
                <w:b/>
                <w:bCs/>
                <w:color w:val="000000" w:themeColor="text1"/>
                <w:sz w:val="24"/>
              </w:rPr>
              <w:t xml:space="preserve"> </w:t>
            </w:r>
            <w:r w:rsidRPr="000533AE">
              <w:rPr>
                <w:rFonts w:hAnsi="宋体" w:hint="eastAsia"/>
                <w:b/>
                <w:bCs/>
                <w:color w:val="000000" w:themeColor="text1"/>
                <w:sz w:val="24"/>
              </w:rPr>
              <w:t>称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FF" w:rsidRPr="000533AE" w:rsidRDefault="004303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33AE">
              <w:rPr>
                <w:rFonts w:ascii="宋体" w:hAnsi="宋体" w:cs="宋体" w:hint="eastAsia"/>
                <w:color w:val="000000" w:themeColor="text1"/>
                <w:sz w:val="28"/>
                <w:szCs w:val="28"/>
              </w:rPr>
              <w:t>重庆市</w:t>
            </w:r>
            <w:r w:rsidRPr="000533AE">
              <w:rPr>
                <w:rFonts w:ascii="宋体" w:hAnsi="宋体" w:cs="宋体"/>
                <w:color w:val="000000" w:themeColor="text1"/>
                <w:sz w:val="28"/>
                <w:szCs w:val="28"/>
              </w:rPr>
              <w:t>小球中心</w:t>
            </w:r>
            <w:r w:rsidR="00C15D8D" w:rsidRPr="000533AE">
              <w:rPr>
                <w:rFonts w:ascii="宋体" w:hAnsi="宋体" w:cs="宋体" w:hint="eastAsia"/>
                <w:color w:val="000000" w:themeColor="text1"/>
                <w:sz w:val="28"/>
                <w:szCs w:val="28"/>
              </w:rPr>
              <w:t>规划设计</w:t>
            </w:r>
            <w:r w:rsidRPr="000533AE">
              <w:rPr>
                <w:rFonts w:ascii="宋体" w:hAnsi="宋体" w:cs="宋体" w:hint="eastAsia"/>
                <w:color w:val="000000" w:themeColor="text1"/>
                <w:sz w:val="28"/>
                <w:szCs w:val="28"/>
              </w:rPr>
              <w:t>方案</w:t>
            </w:r>
          </w:p>
          <w:p w:rsidR="00B371FF" w:rsidRPr="000533AE" w:rsidRDefault="00B371FF">
            <w:pPr>
              <w:spacing w:line="400" w:lineRule="exact"/>
              <w:ind w:rightChars="-32" w:right="-67"/>
              <w:jc w:val="center"/>
              <w:rPr>
                <w:rFonts w:hAnsi="宋体"/>
                <w:color w:val="000000" w:themeColor="text1"/>
                <w:sz w:val="24"/>
              </w:rPr>
            </w:pPr>
          </w:p>
        </w:tc>
      </w:tr>
      <w:tr w:rsidR="000533AE" w:rsidRPr="000533AE">
        <w:trPr>
          <w:trHeight w:val="2503"/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C15D8D">
            <w:pPr>
              <w:spacing w:line="400" w:lineRule="exact"/>
              <w:ind w:rightChars="-171" w:right="-359"/>
              <w:rPr>
                <w:rFonts w:hAnsi="宋体"/>
                <w:b/>
                <w:color w:val="000000" w:themeColor="text1"/>
                <w:sz w:val="24"/>
              </w:rPr>
            </w:pP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>报价总价（人民币）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C15D8D">
            <w:pPr>
              <w:spacing w:line="400" w:lineRule="exact"/>
              <w:ind w:rightChars="-171" w:right="-359" w:firstLineChars="100" w:firstLine="241"/>
              <w:rPr>
                <w:rFonts w:hAnsi="宋体"/>
                <w:b/>
                <w:color w:val="000000" w:themeColor="text1"/>
                <w:sz w:val="24"/>
              </w:rPr>
            </w:pP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>大写</w:t>
            </w: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 xml:space="preserve">:       </w:t>
            </w:r>
          </w:p>
          <w:p w:rsidR="00B371FF" w:rsidRPr="000533AE" w:rsidRDefault="00B371FF">
            <w:pPr>
              <w:spacing w:line="400" w:lineRule="exact"/>
              <w:ind w:rightChars="-171" w:right="-359"/>
              <w:jc w:val="left"/>
              <w:rPr>
                <w:rFonts w:hAnsi="宋体"/>
                <w:b/>
                <w:color w:val="000000" w:themeColor="text1"/>
                <w:sz w:val="24"/>
              </w:rPr>
            </w:pPr>
          </w:p>
          <w:p w:rsidR="00B371FF" w:rsidRPr="000533AE" w:rsidRDefault="00C15D8D">
            <w:pPr>
              <w:spacing w:line="400" w:lineRule="exact"/>
              <w:ind w:rightChars="-171" w:right="-359" w:firstLineChars="100" w:firstLine="241"/>
              <w:jc w:val="left"/>
              <w:rPr>
                <w:rFonts w:hAnsi="宋体"/>
                <w:b/>
                <w:color w:val="000000" w:themeColor="text1"/>
                <w:sz w:val="24"/>
              </w:rPr>
            </w:pP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>小写：</w:t>
            </w:r>
          </w:p>
        </w:tc>
      </w:tr>
      <w:tr w:rsidR="000533AE" w:rsidRPr="000533AE">
        <w:trPr>
          <w:trHeight w:val="819"/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C15D8D">
            <w:pPr>
              <w:jc w:val="center"/>
              <w:rPr>
                <w:rFonts w:hAnsi="宋体"/>
                <w:color w:val="000000" w:themeColor="text1"/>
                <w:sz w:val="24"/>
              </w:rPr>
            </w:pP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>编</w:t>
            </w: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 xml:space="preserve"> </w:t>
            </w: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>制</w:t>
            </w: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 xml:space="preserve"> </w:t>
            </w: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>周</w:t>
            </w: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 xml:space="preserve"> </w:t>
            </w: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>期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C15D8D">
            <w:pPr>
              <w:pStyle w:val="4"/>
              <w:rPr>
                <w:color w:val="000000" w:themeColor="text1"/>
              </w:rPr>
            </w:pPr>
            <w:r w:rsidRPr="000533AE">
              <w:rPr>
                <w:rFonts w:hAnsi="宋体" w:hint="eastAsia"/>
                <w:color w:val="000000" w:themeColor="text1"/>
                <w:sz w:val="24"/>
                <w:szCs w:val="24"/>
              </w:rPr>
              <w:t xml:space="preserve">              </w:t>
            </w:r>
            <w:proofErr w:type="gramStart"/>
            <w:r w:rsidRPr="000533AE">
              <w:rPr>
                <w:rFonts w:hAnsi="宋体" w:hint="eastAsia"/>
                <w:color w:val="000000" w:themeColor="text1"/>
                <w:sz w:val="24"/>
                <w:szCs w:val="24"/>
              </w:rPr>
              <w:t>日历天</w:t>
            </w:r>
            <w:proofErr w:type="gramEnd"/>
          </w:p>
        </w:tc>
      </w:tr>
      <w:tr w:rsidR="00B371FF" w:rsidRPr="000533AE">
        <w:trPr>
          <w:trHeight w:val="819"/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C15D8D">
            <w:pPr>
              <w:jc w:val="center"/>
              <w:rPr>
                <w:rFonts w:hAnsi="宋体"/>
                <w:b/>
                <w:color w:val="000000" w:themeColor="text1"/>
                <w:sz w:val="24"/>
              </w:rPr>
            </w:pP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>备</w:t>
            </w: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 xml:space="preserve">  </w:t>
            </w:r>
            <w:r w:rsidRPr="000533AE">
              <w:rPr>
                <w:rFonts w:hAnsi="宋体" w:hint="eastAsia"/>
                <w:b/>
                <w:color w:val="000000" w:themeColor="text1"/>
                <w:sz w:val="24"/>
              </w:rPr>
              <w:t>注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FF" w:rsidRPr="000533AE" w:rsidRDefault="00B371FF">
            <w:pPr>
              <w:pStyle w:val="4"/>
              <w:rPr>
                <w:color w:val="000000" w:themeColor="text1"/>
              </w:rPr>
            </w:pPr>
          </w:p>
        </w:tc>
      </w:tr>
    </w:tbl>
    <w:p w:rsidR="00B371FF" w:rsidRPr="000533AE" w:rsidRDefault="00B371FF">
      <w:pPr>
        <w:rPr>
          <w:color w:val="000000" w:themeColor="text1"/>
        </w:rPr>
      </w:pPr>
    </w:p>
    <w:p w:rsidR="00B371FF" w:rsidRPr="000533AE" w:rsidRDefault="00B371FF">
      <w:pPr>
        <w:ind w:firstLineChars="1000" w:firstLine="2100"/>
        <w:rPr>
          <w:color w:val="000000" w:themeColor="text1"/>
        </w:rPr>
      </w:pPr>
    </w:p>
    <w:p w:rsidR="00B371FF" w:rsidRPr="000533AE" w:rsidRDefault="00B371FF">
      <w:pPr>
        <w:ind w:firstLineChars="1000" w:firstLine="2100"/>
        <w:rPr>
          <w:color w:val="000000" w:themeColor="text1"/>
        </w:rPr>
      </w:pPr>
    </w:p>
    <w:p w:rsidR="00B371FF" w:rsidRPr="000533AE" w:rsidRDefault="002B2988">
      <w:pPr>
        <w:rPr>
          <w:color w:val="000000" w:themeColor="text1"/>
          <w:sz w:val="28"/>
          <w:szCs w:val="28"/>
        </w:rPr>
      </w:pPr>
      <w:r w:rsidRPr="000533AE">
        <w:rPr>
          <w:rFonts w:hint="eastAsia"/>
          <w:color w:val="000000" w:themeColor="text1"/>
          <w:sz w:val="28"/>
          <w:szCs w:val="28"/>
        </w:rPr>
        <w:t>比选申请人</w:t>
      </w:r>
      <w:r w:rsidR="00C15D8D" w:rsidRPr="000533AE">
        <w:rPr>
          <w:rFonts w:hint="eastAsia"/>
          <w:color w:val="000000" w:themeColor="text1"/>
          <w:sz w:val="28"/>
          <w:szCs w:val="28"/>
        </w:rPr>
        <w:t>：</w:t>
      </w:r>
      <w:r w:rsidR="00C15D8D" w:rsidRPr="000533AE">
        <w:rPr>
          <w:rFonts w:hint="eastAsia"/>
          <w:color w:val="000000" w:themeColor="text1"/>
          <w:sz w:val="28"/>
          <w:szCs w:val="28"/>
          <w:u w:val="single"/>
        </w:rPr>
        <w:t xml:space="preserve">                  </w:t>
      </w:r>
      <w:r w:rsidR="00C15D8D" w:rsidRPr="000533AE">
        <w:rPr>
          <w:rFonts w:hint="eastAsia"/>
          <w:color w:val="000000" w:themeColor="text1"/>
          <w:sz w:val="28"/>
          <w:szCs w:val="28"/>
        </w:rPr>
        <w:t>（盖章）</w:t>
      </w:r>
    </w:p>
    <w:p w:rsidR="00B371FF" w:rsidRPr="000533AE" w:rsidRDefault="00C15D8D" w:rsidP="00560215">
      <w:pPr>
        <w:ind w:firstLineChars="450" w:firstLine="1260"/>
        <w:rPr>
          <w:color w:val="000000" w:themeColor="text1"/>
          <w:sz w:val="28"/>
          <w:szCs w:val="28"/>
        </w:rPr>
      </w:pPr>
      <w:r w:rsidRPr="000533AE">
        <w:rPr>
          <w:rFonts w:hint="eastAsia"/>
          <w:color w:val="000000" w:themeColor="text1"/>
          <w:sz w:val="28"/>
          <w:szCs w:val="28"/>
        </w:rPr>
        <w:t>年</w:t>
      </w:r>
      <w:r w:rsidRPr="000533AE">
        <w:rPr>
          <w:rFonts w:hint="eastAsia"/>
          <w:color w:val="000000" w:themeColor="text1"/>
          <w:sz w:val="28"/>
          <w:szCs w:val="28"/>
        </w:rPr>
        <w:t xml:space="preserve">   </w:t>
      </w:r>
      <w:r w:rsidRPr="000533AE">
        <w:rPr>
          <w:rFonts w:hint="eastAsia"/>
          <w:color w:val="000000" w:themeColor="text1"/>
          <w:sz w:val="28"/>
          <w:szCs w:val="28"/>
        </w:rPr>
        <w:t>月</w:t>
      </w:r>
      <w:r w:rsidRPr="000533AE">
        <w:rPr>
          <w:rFonts w:hint="eastAsia"/>
          <w:color w:val="000000" w:themeColor="text1"/>
          <w:sz w:val="28"/>
          <w:szCs w:val="28"/>
        </w:rPr>
        <w:t xml:space="preserve">   </w:t>
      </w:r>
      <w:r w:rsidRPr="000533AE">
        <w:rPr>
          <w:rFonts w:hint="eastAsia"/>
          <w:color w:val="000000" w:themeColor="text1"/>
          <w:sz w:val="28"/>
          <w:szCs w:val="28"/>
        </w:rPr>
        <w:t>日</w:t>
      </w:r>
    </w:p>
    <w:p w:rsidR="00B371FF" w:rsidRPr="000533AE" w:rsidRDefault="00B371FF">
      <w:pPr>
        <w:jc w:val="center"/>
        <w:rPr>
          <w:color w:val="000000" w:themeColor="text1"/>
          <w:sz w:val="44"/>
          <w:szCs w:val="44"/>
        </w:rPr>
      </w:pPr>
    </w:p>
    <w:p w:rsidR="00B371FF" w:rsidRPr="000533AE" w:rsidRDefault="00B371FF">
      <w:pPr>
        <w:ind w:firstLineChars="1950" w:firstLine="5460"/>
        <w:jc w:val="right"/>
        <w:rPr>
          <w:color w:val="000000" w:themeColor="text1"/>
          <w:sz w:val="28"/>
          <w:szCs w:val="28"/>
        </w:rPr>
      </w:pPr>
    </w:p>
    <w:p w:rsidR="00B371FF" w:rsidRPr="000533AE" w:rsidRDefault="00B371FF">
      <w:pPr>
        <w:rPr>
          <w:color w:val="000000" w:themeColor="text1"/>
        </w:rPr>
      </w:pPr>
    </w:p>
    <w:sectPr w:rsidR="00B371FF" w:rsidRPr="000533AE">
      <w:footerReference w:type="default" r:id="rId12"/>
      <w:pgSz w:w="11906" w:h="16838"/>
      <w:pgMar w:top="1361" w:right="1361" w:bottom="1361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368" w:rsidRDefault="007A2368">
      <w:r>
        <w:separator/>
      </w:r>
    </w:p>
  </w:endnote>
  <w:endnote w:type="continuationSeparator" w:id="0">
    <w:p w:rsidR="007A2368" w:rsidRDefault="007A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1FF" w:rsidRDefault="00C15D8D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B371FF" w:rsidRDefault="00B371F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1FF" w:rsidRDefault="00C15D8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71FF" w:rsidRDefault="00C15D8D">
                          <w:pPr>
                            <w:pStyle w:val="a4"/>
                            <w:rPr>
                              <w:rStyle w:val="a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E9628B">
                            <w:rPr>
                              <w:rStyle w:val="a7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B371FF" w:rsidRDefault="00C15D8D">
                    <w:pPr>
                      <w:pStyle w:val="a4"/>
                      <w:rPr>
                        <w:rStyle w:val="a7"/>
                      </w:rPr>
                    </w:pPr>
                    <w:r>
                      <w:fldChar w:fldCharType="begin"/>
                    </w:r>
                    <w:r>
                      <w:rPr>
                        <w:rStyle w:val="a7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E9628B">
                      <w:rPr>
                        <w:rStyle w:val="a7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368" w:rsidRDefault="007A2368">
      <w:r>
        <w:separator/>
      </w:r>
    </w:p>
  </w:footnote>
  <w:footnote w:type="continuationSeparator" w:id="0">
    <w:p w:rsidR="007A2368" w:rsidRDefault="007A2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5AC48E"/>
    <w:multiLevelType w:val="singleLevel"/>
    <w:tmpl w:val="B45AC48E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0460E"/>
    <w:rsid w:val="00003F43"/>
    <w:rsid w:val="00005E71"/>
    <w:rsid w:val="00007D70"/>
    <w:rsid w:val="00016CE6"/>
    <w:rsid w:val="000211C1"/>
    <w:rsid w:val="00034E0D"/>
    <w:rsid w:val="00036600"/>
    <w:rsid w:val="000473F3"/>
    <w:rsid w:val="000510E1"/>
    <w:rsid w:val="000533AE"/>
    <w:rsid w:val="00080373"/>
    <w:rsid w:val="00094D65"/>
    <w:rsid w:val="000A18A0"/>
    <w:rsid w:val="000B4B95"/>
    <w:rsid w:val="000C0195"/>
    <w:rsid w:val="000D578E"/>
    <w:rsid w:val="000E0108"/>
    <w:rsid w:val="000E170F"/>
    <w:rsid w:val="000F0376"/>
    <w:rsid w:val="000F7D0D"/>
    <w:rsid w:val="00105A19"/>
    <w:rsid w:val="00112DD8"/>
    <w:rsid w:val="00131665"/>
    <w:rsid w:val="00152DE4"/>
    <w:rsid w:val="00155515"/>
    <w:rsid w:val="00162F2A"/>
    <w:rsid w:val="00182251"/>
    <w:rsid w:val="0019051D"/>
    <w:rsid w:val="001957E6"/>
    <w:rsid w:val="001A0C5C"/>
    <w:rsid w:val="001B26BD"/>
    <w:rsid w:val="001B3BC2"/>
    <w:rsid w:val="001C4CDF"/>
    <w:rsid w:val="001C50E4"/>
    <w:rsid w:val="00204B30"/>
    <w:rsid w:val="00215C9E"/>
    <w:rsid w:val="00216029"/>
    <w:rsid w:val="00231321"/>
    <w:rsid w:val="0024010E"/>
    <w:rsid w:val="00246D6B"/>
    <w:rsid w:val="002557B1"/>
    <w:rsid w:val="00260F8B"/>
    <w:rsid w:val="00284DAB"/>
    <w:rsid w:val="00285E58"/>
    <w:rsid w:val="00292567"/>
    <w:rsid w:val="00296F0A"/>
    <w:rsid w:val="00297967"/>
    <w:rsid w:val="00297A8C"/>
    <w:rsid w:val="002A4721"/>
    <w:rsid w:val="002A6C08"/>
    <w:rsid w:val="002B175A"/>
    <w:rsid w:val="002B2988"/>
    <w:rsid w:val="002B638A"/>
    <w:rsid w:val="002E192E"/>
    <w:rsid w:val="002F2647"/>
    <w:rsid w:val="00302016"/>
    <w:rsid w:val="00322A8C"/>
    <w:rsid w:val="00346F80"/>
    <w:rsid w:val="00347969"/>
    <w:rsid w:val="003516A9"/>
    <w:rsid w:val="00352A83"/>
    <w:rsid w:val="00356EF5"/>
    <w:rsid w:val="00357A2B"/>
    <w:rsid w:val="003640F5"/>
    <w:rsid w:val="00371BB7"/>
    <w:rsid w:val="00375EEC"/>
    <w:rsid w:val="00395E1A"/>
    <w:rsid w:val="003A6A5D"/>
    <w:rsid w:val="003C2381"/>
    <w:rsid w:val="003C3F3E"/>
    <w:rsid w:val="003D1DD8"/>
    <w:rsid w:val="003E26D0"/>
    <w:rsid w:val="003F0D10"/>
    <w:rsid w:val="00416D50"/>
    <w:rsid w:val="004215EA"/>
    <w:rsid w:val="00430324"/>
    <w:rsid w:val="00432B41"/>
    <w:rsid w:val="004372B1"/>
    <w:rsid w:val="00463344"/>
    <w:rsid w:val="00463569"/>
    <w:rsid w:val="00476651"/>
    <w:rsid w:val="00476658"/>
    <w:rsid w:val="004A5C18"/>
    <w:rsid w:val="004C4FC4"/>
    <w:rsid w:val="004D6A64"/>
    <w:rsid w:val="004E773D"/>
    <w:rsid w:val="00535E5C"/>
    <w:rsid w:val="005405EE"/>
    <w:rsid w:val="00545400"/>
    <w:rsid w:val="00546E1F"/>
    <w:rsid w:val="00560215"/>
    <w:rsid w:val="00571F51"/>
    <w:rsid w:val="00580AAF"/>
    <w:rsid w:val="00585DAD"/>
    <w:rsid w:val="00594B7D"/>
    <w:rsid w:val="0059558C"/>
    <w:rsid w:val="00595CB8"/>
    <w:rsid w:val="005C1400"/>
    <w:rsid w:val="00611C6F"/>
    <w:rsid w:val="006230DD"/>
    <w:rsid w:val="00624E4C"/>
    <w:rsid w:val="00637A25"/>
    <w:rsid w:val="00645273"/>
    <w:rsid w:val="00680519"/>
    <w:rsid w:val="00680CF3"/>
    <w:rsid w:val="006A0665"/>
    <w:rsid w:val="006A7822"/>
    <w:rsid w:val="006B151A"/>
    <w:rsid w:val="006C4AF1"/>
    <w:rsid w:val="006D4A35"/>
    <w:rsid w:val="006F31D5"/>
    <w:rsid w:val="007048D9"/>
    <w:rsid w:val="0071235F"/>
    <w:rsid w:val="00712DCA"/>
    <w:rsid w:val="007143F1"/>
    <w:rsid w:val="007355EC"/>
    <w:rsid w:val="00737686"/>
    <w:rsid w:val="007614F4"/>
    <w:rsid w:val="007649C9"/>
    <w:rsid w:val="00780D2B"/>
    <w:rsid w:val="007837A5"/>
    <w:rsid w:val="007A2368"/>
    <w:rsid w:val="007A464E"/>
    <w:rsid w:val="007B327F"/>
    <w:rsid w:val="007B35A8"/>
    <w:rsid w:val="007C22CC"/>
    <w:rsid w:val="007C3809"/>
    <w:rsid w:val="007C475E"/>
    <w:rsid w:val="007D09A0"/>
    <w:rsid w:val="007E1745"/>
    <w:rsid w:val="007E7E0B"/>
    <w:rsid w:val="007F1E54"/>
    <w:rsid w:val="007F4E5E"/>
    <w:rsid w:val="007F5FF5"/>
    <w:rsid w:val="007F7533"/>
    <w:rsid w:val="007F7CE4"/>
    <w:rsid w:val="00806EE3"/>
    <w:rsid w:val="008106FF"/>
    <w:rsid w:val="0081460D"/>
    <w:rsid w:val="008342C2"/>
    <w:rsid w:val="00856745"/>
    <w:rsid w:val="00862DE3"/>
    <w:rsid w:val="00863CB8"/>
    <w:rsid w:val="00880AD7"/>
    <w:rsid w:val="00880B16"/>
    <w:rsid w:val="008836FF"/>
    <w:rsid w:val="00890713"/>
    <w:rsid w:val="008C7650"/>
    <w:rsid w:val="008D4AA9"/>
    <w:rsid w:val="00930E96"/>
    <w:rsid w:val="009312C0"/>
    <w:rsid w:val="0094691D"/>
    <w:rsid w:val="00947D16"/>
    <w:rsid w:val="00955A33"/>
    <w:rsid w:val="00966C14"/>
    <w:rsid w:val="009931F9"/>
    <w:rsid w:val="00994A8D"/>
    <w:rsid w:val="009A4C31"/>
    <w:rsid w:val="009B062E"/>
    <w:rsid w:val="009C6DB7"/>
    <w:rsid w:val="009C6EBA"/>
    <w:rsid w:val="009E0229"/>
    <w:rsid w:val="00A17908"/>
    <w:rsid w:val="00A27913"/>
    <w:rsid w:val="00A62482"/>
    <w:rsid w:val="00A73479"/>
    <w:rsid w:val="00A7364D"/>
    <w:rsid w:val="00A81944"/>
    <w:rsid w:val="00A85DC3"/>
    <w:rsid w:val="00AB181D"/>
    <w:rsid w:val="00AB2C3B"/>
    <w:rsid w:val="00AC08A8"/>
    <w:rsid w:val="00B371FF"/>
    <w:rsid w:val="00B44577"/>
    <w:rsid w:val="00B55C06"/>
    <w:rsid w:val="00B67C8F"/>
    <w:rsid w:val="00B7006E"/>
    <w:rsid w:val="00B84F3C"/>
    <w:rsid w:val="00B85A4D"/>
    <w:rsid w:val="00B86EE4"/>
    <w:rsid w:val="00B976AF"/>
    <w:rsid w:val="00BC6DCB"/>
    <w:rsid w:val="00BD66B1"/>
    <w:rsid w:val="00BE753B"/>
    <w:rsid w:val="00BF1D45"/>
    <w:rsid w:val="00C13B10"/>
    <w:rsid w:val="00C141A6"/>
    <w:rsid w:val="00C15D8D"/>
    <w:rsid w:val="00C21D30"/>
    <w:rsid w:val="00C41450"/>
    <w:rsid w:val="00C47B71"/>
    <w:rsid w:val="00C5394F"/>
    <w:rsid w:val="00C556D3"/>
    <w:rsid w:val="00C803EC"/>
    <w:rsid w:val="00C913FE"/>
    <w:rsid w:val="00CB146C"/>
    <w:rsid w:val="00CB4AEC"/>
    <w:rsid w:val="00CD61DC"/>
    <w:rsid w:val="00CE4671"/>
    <w:rsid w:val="00CF5080"/>
    <w:rsid w:val="00D269B0"/>
    <w:rsid w:val="00D35D9A"/>
    <w:rsid w:val="00D451F3"/>
    <w:rsid w:val="00D57541"/>
    <w:rsid w:val="00D71EC8"/>
    <w:rsid w:val="00D77798"/>
    <w:rsid w:val="00DA48E6"/>
    <w:rsid w:val="00DB1BD1"/>
    <w:rsid w:val="00DB2A14"/>
    <w:rsid w:val="00DD305C"/>
    <w:rsid w:val="00DD5349"/>
    <w:rsid w:val="00DD538E"/>
    <w:rsid w:val="00DF3402"/>
    <w:rsid w:val="00E10D4A"/>
    <w:rsid w:val="00E351D4"/>
    <w:rsid w:val="00E63138"/>
    <w:rsid w:val="00E653E7"/>
    <w:rsid w:val="00E9628B"/>
    <w:rsid w:val="00EC0387"/>
    <w:rsid w:val="00ED164A"/>
    <w:rsid w:val="00ED584B"/>
    <w:rsid w:val="00ED5983"/>
    <w:rsid w:val="00ED69EC"/>
    <w:rsid w:val="00EE472E"/>
    <w:rsid w:val="00EF1C48"/>
    <w:rsid w:val="00EF5B0F"/>
    <w:rsid w:val="00F07257"/>
    <w:rsid w:val="00F1563D"/>
    <w:rsid w:val="00F3657B"/>
    <w:rsid w:val="00F4105A"/>
    <w:rsid w:val="00F41209"/>
    <w:rsid w:val="00F41840"/>
    <w:rsid w:val="00F50A34"/>
    <w:rsid w:val="00F71B2C"/>
    <w:rsid w:val="00F828F1"/>
    <w:rsid w:val="00F86AB3"/>
    <w:rsid w:val="00FA5F1B"/>
    <w:rsid w:val="00FE2A6C"/>
    <w:rsid w:val="00FE5416"/>
    <w:rsid w:val="00FE566B"/>
    <w:rsid w:val="00FF0251"/>
    <w:rsid w:val="00FF2392"/>
    <w:rsid w:val="00FF6EFB"/>
    <w:rsid w:val="068823AF"/>
    <w:rsid w:val="082310CB"/>
    <w:rsid w:val="14E8113B"/>
    <w:rsid w:val="19EB65C0"/>
    <w:rsid w:val="1FB334AC"/>
    <w:rsid w:val="273F08EF"/>
    <w:rsid w:val="30EC6223"/>
    <w:rsid w:val="5DF0460E"/>
    <w:rsid w:val="614714D1"/>
    <w:rsid w:val="62C86104"/>
    <w:rsid w:val="6D5041BD"/>
    <w:rsid w:val="76703650"/>
    <w:rsid w:val="7ED8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page number"/>
    <w:basedOn w:val="a0"/>
    <w:qFormat/>
  </w:style>
  <w:style w:type="character" w:customStyle="1" w:styleId="CharChar5">
    <w:name w:val="Char Char5"/>
    <w:rsid w:val="008836FF"/>
    <w:rPr>
      <w:rFonts w:ascii="Arial" w:eastAsia="宋体" w:hAnsi="Arial"/>
      <w:b/>
      <w:smallCaps/>
      <w:kern w:val="28"/>
      <w:sz w:val="36"/>
      <w:lang w:val="en-US" w:eastAsia="en-US"/>
    </w:rPr>
  </w:style>
  <w:style w:type="character" w:styleId="a8">
    <w:name w:val="Hyperlink"/>
    <w:uiPriority w:val="99"/>
    <w:rsid w:val="008836FF"/>
    <w:rPr>
      <w:color w:val="0000FF"/>
      <w:u w:val="single"/>
    </w:rPr>
  </w:style>
  <w:style w:type="paragraph" w:styleId="a9">
    <w:name w:val="Date"/>
    <w:basedOn w:val="a"/>
    <w:next w:val="a"/>
    <w:link w:val="Char"/>
    <w:rsid w:val="00E351D4"/>
    <w:pPr>
      <w:ind w:leftChars="2500" w:left="100"/>
    </w:pPr>
  </w:style>
  <w:style w:type="character" w:customStyle="1" w:styleId="Char">
    <w:name w:val="日期 Char"/>
    <w:basedOn w:val="a0"/>
    <w:link w:val="a9"/>
    <w:rsid w:val="00E351D4"/>
    <w:rPr>
      <w:kern w:val="2"/>
      <w:sz w:val="21"/>
      <w:szCs w:val="24"/>
    </w:rPr>
  </w:style>
  <w:style w:type="paragraph" w:styleId="aa">
    <w:name w:val="Balloon Text"/>
    <w:basedOn w:val="a"/>
    <w:link w:val="Char0"/>
    <w:rsid w:val="000E0108"/>
    <w:rPr>
      <w:sz w:val="18"/>
      <w:szCs w:val="18"/>
    </w:rPr>
  </w:style>
  <w:style w:type="character" w:customStyle="1" w:styleId="Char0">
    <w:name w:val="批注框文本 Char"/>
    <w:basedOn w:val="a0"/>
    <w:link w:val="aa"/>
    <w:rsid w:val="000E010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page number"/>
    <w:basedOn w:val="a0"/>
    <w:qFormat/>
  </w:style>
  <w:style w:type="character" w:customStyle="1" w:styleId="CharChar5">
    <w:name w:val="Char Char5"/>
    <w:rsid w:val="008836FF"/>
    <w:rPr>
      <w:rFonts w:ascii="Arial" w:eastAsia="宋体" w:hAnsi="Arial"/>
      <w:b/>
      <w:smallCaps/>
      <w:kern w:val="28"/>
      <w:sz w:val="36"/>
      <w:lang w:val="en-US" w:eastAsia="en-US"/>
    </w:rPr>
  </w:style>
  <w:style w:type="character" w:styleId="a8">
    <w:name w:val="Hyperlink"/>
    <w:uiPriority w:val="99"/>
    <w:rsid w:val="008836FF"/>
    <w:rPr>
      <w:color w:val="0000FF"/>
      <w:u w:val="single"/>
    </w:rPr>
  </w:style>
  <w:style w:type="paragraph" w:styleId="a9">
    <w:name w:val="Date"/>
    <w:basedOn w:val="a"/>
    <w:next w:val="a"/>
    <w:link w:val="Char"/>
    <w:rsid w:val="00E351D4"/>
    <w:pPr>
      <w:ind w:leftChars="2500" w:left="100"/>
    </w:pPr>
  </w:style>
  <w:style w:type="character" w:customStyle="1" w:styleId="Char">
    <w:name w:val="日期 Char"/>
    <w:basedOn w:val="a0"/>
    <w:link w:val="a9"/>
    <w:rsid w:val="00E351D4"/>
    <w:rPr>
      <w:kern w:val="2"/>
      <w:sz w:val="21"/>
      <w:szCs w:val="24"/>
    </w:rPr>
  </w:style>
  <w:style w:type="paragraph" w:styleId="aa">
    <w:name w:val="Balloon Text"/>
    <w:basedOn w:val="a"/>
    <w:link w:val="Char0"/>
    <w:rsid w:val="000E0108"/>
    <w:rPr>
      <w:sz w:val="18"/>
      <w:szCs w:val="18"/>
    </w:rPr>
  </w:style>
  <w:style w:type="character" w:customStyle="1" w:styleId="Char0">
    <w:name w:val="批注框文本 Char"/>
    <w:basedOn w:val="a0"/>
    <w:link w:val="aa"/>
    <w:rsid w:val="000E01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24066;&#20307;&#32946;&#23616;&#31995;&#32479;&#22522;&#24314;&#32500;&#20462;&#21644;&#25919;&#24220;&#37319;&#36141;&#39033;&#30446;&#32426;&#26816;&#30417;&#30563;&#37038;&#31665;&#20026;cqtyjjw@163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&#24066;&#20307;&#32946;&#23616;&#22522;&#24314;&#32500;&#20462;&#21644;&#25919;&#24220;&#37319;&#36141;&#39033;&#30446;&#19994;&#21153;&#30417;&#30563;&#37038;&#31665;&#20026;cqtyjjcc@163.com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494</Words>
  <Characters>2821</Characters>
  <Application>Microsoft Office Word</Application>
  <DocSecurity>0</DocSecurity>
  <Lines>23</Lines>
  <Paragraphs>6</Paragraphs>
  <ScaleCrop>false</ScaleCrop>
  <Company>Microsoft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OOO...</dc:creator>
  <cp:lastModifiedBy>Windows 用户</cp:lastModifiedBy>
  <cp:revision>7</cp:revision>
  <cp:lastPrinted>2019-12-05T07:16:00Z</cp:lastPrinted>
  <dcterms:created xsi:type="dcterms:W3CDTF">2019-12-06T03:12:00Z</dcterms:created>
  <dcterms:modified xsi:type="dcterms:W3CDTF">2019-12-06T03:16:00Z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