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834" w:rsidRDefault="00DB4834" w:rsidP="00DB4834">
      <w:pPr>
        <w:jc w:val="left"/>
        <w:rPr>
          <w:rFonts w:ascii="宋体" w:hAnsi="宋体" w:cs="宋体"/>
          <w:b/>
          <w:sz w:val="32"/>
          <w:szCs w:val="32"/>
        </w:rPr>
      </w:pPr>
      <w:r>
        <w:rPr>
          <w:rFonts w:ascii="宋体" w:hAnsi="宋体" w:cs="宋体" w:hint="eastAsia"/>
          <w:b/>
          <w:sz w:val="32"/>
          <w:szCs w:val="32"/>
        </w:rPr>
        <w:t>项目名称：</w:t>
      </w:r>
      <w:r w:rsidR="0034423D">
        <w:rPr>
          <w:rFonts w:ascii="宋体" w:hAnsi="宋体" w:cs="宋体" w:hint="eastAsia"/>
          <w:b/>
          <w:sz w:val="32"/>
          <w:szCs w:val="32"/>
        </w:rPr>
        <w:t>学院水上基地器材采购</w:t>
      </w:r>
    </w:p>
    <w:p w:rsidR="00DB4834" w:rsidRDefault="00DB4834" w:rsidP="00DB4834">
      <w:pPr>
        <w:jc w:val="left"/>
        <w:rPr>
          <w:rFonts w:ascii="宋体" w:hAnsi="宋体" w:cs="宋体"/>
          <w:b/>
          <w:sz w:val="32"/>
          <w:szCs w:val="32"/>
        </w:rPr>
      </w:pPr>
      <w:r>
        <w:rPr>
          <w:rFonts w:ascii="宋体" w:hAnsi="宋体" w:cs="宋体" w:hint="eastAsia"/>
          <w:b/>
          <w:sz w:val="32"/>
          <w:szCs w:val="32"/>
        </w:rPr>
        <w:t>采购计划项目号：</w:t>
      </w:r>
      <w:r w:rsidR="0034423D">
        <w:rPr>
          <w:rFonts w:ascii="宋体" w:hAnsi="宋体" w:cs="宋体" w:hint="eastAsia"/>
          <w:b/>
          <w:sz w:val="32"/>
          <w:szCs w:val="32"/>
        </w:rPr>
        <w:t>19A3164</w:t>
      </w:r>
    </w:p>
    <w:p w:rsidR="00DB4834" w:rsidRDefault="00DB4834" w:rsidP="00DB4834">
      <w:pPr>
        <w:jc w:val="left"/>
        <w:rPr>
          <w:rFonts w:ascii="宋体" w:hAnsi="宋体" w:cs="宋体"/>
          <w:b/>
          <w:sz w:val="32"/>
          <w:szCs w:val="32"/>
        </w:rPr>
      </w:pPr>
      <w:r>
        <w:rPr>
          <w:rFonts w:ascii="宋体" w:hAnsi="宋体" w:cs="宋体" w:hint="eastAsia"/>
          <w:b/>
          <w:sz w:val="32"/>
          <w:szCs w:val="32"/>
        </w:rPr>
        <w:t>项目编号：</w:t>
      </w:r>
      <w:r w:rsidR="00DD79D5" w:rsidRPr="00DD79D5">
        <w:rPr>
          <w:rFonts w:ascii="宋体" w:hAnsi="宋体" w:cs="宋体" w:hint="eastAsia"/>
          <w:b/>
          <w:sz w:val="32"/>
          <w:szCs w:val="32"/>
        </w:rPr>
        <w:t>0611-BX1900021265AH</w:t>
      </w:r>
      <w:r w:rsidR="004F4171">
        <w:rPr>
          <w:rFonts w:ascii="宋体" w:hAnsi="宋体" w:cs="宋体" w:hint="eastAsia"/>
          <w:b/>
          <w:sz w:val="32"/>
          <w:szCs w:val="32"/>
        </w:rPr>
        <w:t xml:space="preserve"> </w:t>
      </w:r>
    </w:p>
    <w:p w:rsidR="00DB4834" w:rsidRDefault="00DB4834" w:rsidP="00DB4834">
      <w:pPr>
        <w:spacing w:line="1600" w:lineRule="exact"/>
        <w:jc w:val="center"/>
        <w:outlineLvl w:val="0"/>
        <w:rPr>
          <w:rFonts w:ascii="宋体" w:hAnsi="宋体" w:cs="宋体"/>
          <w:b/>
          <w:sz w:val="84"/>
          <w:szCs w:val="84"/>
        </w:rPr>
      </w:pPr>
      <w:bookmarkStart w:id="0" w:name="_Toc27797"/>
      <w:bookmarkStart w:id="1" w:name="_Toc32052"/>
      <w:bookmarkStart w:id="2" w:name="_Toc3784"/>
      <w:bookmarkStart w:id="3" w:name="_Toc31215"/>
    </w:p>
    <w:p w:rsidR="00DB4834" w:rsidRDefault="00DB4834" w:rsidP="00DB4834">
      <w:pPr>
        <w:spacing w:line="1600" w:lineRule="exact"/>
        <w:jc w:val="center"/>
        <w:outlineLvl w:val="0"/>
        <w:rPr>
          <w:rFonts w:ascii="宋体" w:hAnsi="宋体" w:cs="宋体"/>
          <w:b/>
          <w:sz w:val="84"/>
          <w:szCs w:val="84"/>
        </w:rPr>
      </w:pPr>
      <w:r>
        <w:rPr>
          <w:rFonts w:ascii="宋体" w:hAnsi="宋体" w:cs="宋体" w:hint="eastAsia"/>
          <w:b/>
          <w:sz w:val="84"/>
          <w:szCs w:val="84"/>
        </w:rPr>
        <w:t>政府采购</w:t>
      </w:r>
      <w:bookmarkEnd w:id="0"/>
      <w:bookmarkEnd w:id="1"/>
      <w:bookmarkEnd w:id="2"/>
      <w:bookmarkEnd w:id="3"/>
    </w:p>
    <w:p w:rsidR="00DB4834" w:rsidRDefault="00DB4834" w:rsidP="00DB4834">
      <w:pPr>
        <w:spacing w:line="1600" w:lineRule="exact"/>
        <w:jc w:val="center"/>
        <w:outlineLvl w:val="0"/>
        <w:rPr>
          <w:rFonts w:ascii="仿宋_GB2312" w:eastAsia="仿宋_GB2312" w:hAnsi="仿宋_GB2312" w:cs="仿宋_GB2312"/>
          <w:b/>
          <w:sz w:val="130"/>
          <w:szCs w:val="130"/>
        </w:rPr>
      </w:pPr>
      <w:bookmarkStart w:id="4" w:name="_Toc9770"/>
      <w:bookmarkStart w:id="5" w:name="_Toc30953"/>
      <w:bookmarkStart w:id="6" w:name="_Toc30542"/>
      <w:bookmarkStart w:id="7" w:name="_Toc15346"/>
      <w:r>
        <w:rPr>
          <w:rFonts w:ascii="宋体" w:hAnsi="宋体" w:cs="宋体" w:hint="eastAsia"/>
          <w:b/>
          <w:sz w:val="84"/>
          <w:szCs w:val="84"/>
        </w:rPr>
        <w:t>采 购 文 件</w:t>
      </w:r>
      <w:bookmarkEnd w:id="4"/>
      <w:bookmarkEnd w:id="5"/>
      <w:bookmarkEnd w:id="6"/>
      <w:bookmarkEnd w:id="7"/>
    </w:p>
    <w:p w:rsidR="00DB4834" w:rsidRDefault="00DB4834" w:rsidP="00DB4834">
      <w:pPr>
        <w:pStyle w:val="a3"/>
        <w:spacing w:line="500" w:lineRule="exact"/>
        <w:jc w:val="center"/>
        <w:rPr>
          <w:rFonts w:ascii="仿宋_GB2312" w:eastAsia="仿宋_GB2312" w:hAnsi="仿宋_GB2312" w:cs="仿宋_GB2312"/>
          <w:b/>
          <w:sz w:val="32"/>
        </w:rPr>
      </w:pPr>
    </w:p>
    <w:p w:rsidR="00DB4834" w:rsidRDefault="00DB4834" w:rsidP="00DB4834">
      <w:pPr>
        <w:pStyle w:val="a3"/>
        <w:spacing w:line="500" w:lineRule="exact"/>
        <w:jc w:val="center"/>
        <w:rPr>
          <w:rFonts w:ascii="仿宋_GB2312" w:eastAsia="仿宋_GB2312" w:hAnsi="仿宋_GB2312" w:cs="仿宋_GB2312"/>
          <w:b/>
          <w:sz w:val="32"/>
        </w:rPr>
      </w:pPr>
      <w:r>
        <w:rPr>
          <w:rFonts w:eastAsia="仿宋_GB2312" w:hint="eastAsia"/>
          <w:b/>
          <w:noProof/>
          <w:sz w:val="36"/>
          <w:szCs w:val="36"/>
        </w:rPr>
        <w:drawing>
          <wp:anchor distT="0" distB="0" distL="114300" distR="114300" simplePos="0" relativeHeight="251660288" behindDoc="0" locked="0" layoutInCell="1" allowOverlap="1">
            <wp:simplePos x="0" y="0"/>
            <wp:positionH relativeFrom="column">
              <wp:posOffset>2042795</wp:posOffset>
            </wp:positionH>
            <wp:positionV relativeFrom="paragraph">
              <wp:posOffset>66675</wp:posOffset>
            </wp:positionV>
            <wp:extent cx="1605280" cy="970915"/>
            <wp:effectExtent l="0" t="0" r="0" b="0"/>
            <wp:wrapNone/>
            <wp:docPr id="1" name="图片 1" descr="招采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招采LOGO"/>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5280" cy="970915"/>
                    </a:xfrm>
                    <a:prstGeom prst="rect">
                      <a:avLst/>
                    </a:prstGeom>
                    <a:noFill/>
                    <a:ln>
                      <a:noFill/>
                    </a:ln>
                  </pic:spPr>
                </pic:pic>
              </a:graphicData>
            </a:graphic>
          </wp:anchor>
        </w:drawing>
      </w:r>
    </w:p>
    <w:p w:rsidR="00DB4834" w:rsidRDefault="00DB4834" w:rsidP="00DB4834">
      <w:pPr>
        <w:pStyle w:val="a3"/>
        <w:spacing w:line="500" w:lineRule="exact"/>
        <w:jc w:val="center"/>
        <w:rPr>
          <w:rFonts w:ascii="仿宋_GB2312" w:eastAsia="仿宋_GB2312" w:hAnsi="仿宋_GB2312" w:cs="仿宋_GB2312"/>
          <w:b/>
          <w:sz w:val="32"/>
        </w:rPr>
      </w:pPr>
    </w:p>
    <w:p w:rsidR="00DB4834" w:rsidRDefault="00DB4834" w:rsidP="00DB4834">
      <w:pPr>
        <w:pStyle w:val="a3"/>
        <w:spacing w:line="500" w:lineRule="exact"/>
        <w:jc w:val="center"/>
        <w:rPr>
          <w:rFonts w:ascii="仿宋_GB2312" w:eastAsia="仿宋_GB2312" w:hAnsi="仿宋_GB2312" w:cs="仿宋_GB2312"/>
          <w:b/>
          <w:sz w:val="32"/>
        </w:rPr>
      </w:pPr>
    </w:p>
    <w:p w:rsidR="00DB4834" w:rsidRDefault="00DB4834" w:rsidP="00DB4834">
      <w:pPr>
        <w:pStyle w:val="a3"/>
        <w:spacing w:line="500" w:lineRule="exact"/>
        <w:jc w:val="center"/>
        <w:rPr>
          <w:rFonts w:ascii="仿宋_GB2312" w:eastAsia="仿宋_GB2312" w:hAnsi="仿宋_GB2312" w:cs="仿宋_GB2312"/>
          <w:b/>
          <w:sz w:val="32"/>
        </w:rPr>
      </w:pPr>
    </w:p>
    <w:p w:rsidR="00DB4834" w:rsidRDefault="00DB4834" w:rsidP="00DB4834">
      <w:pPr>
        <w:pStyle w:val="a3"/>
        <w:spacing w:line="500" w:lineRule="exact"/>
        <w:rPr>
          <w:rFonts w:ascii="仿宋_GB2312" w:eastAsia="仿宋_GB2312" w:hAnsi="仿宋_GB2312" w:cs="仿宋_GB2312"/>
          <w:b/>
          <w:sz w:val="32"/>
        </w:rPr>
      </w:pPr>
    </w:p>
    <w:p w:rsidR="00DB4834" w:rsidRDefault="00DB4834" w:rsidP="00DB4834">
      <w:pPr>
        <w:jc w:val="left"/>
        <w:rPr>
          <w:rFonts w:ascii="宋体" w:hAnsi="宋体" w:cs="宋体"/>
          <w:b/>
          <w:sz w:val="32"/>
          <w:szCs w:val="32"/>
        </w:rPr>
      </w:pPr>
    </w:p>
    <w:p w:rsidR="00DB4834" w:rsidRDefault="00DB4834" w:rsidP="00DB4834">
      <w:pPr>
        <w:pStyle w:val="a3"/>
        <w:spacing w:line="500" w:lineRule="exact"/>
        <w:rPr>
          <w:rFonts w:ascii="仿宋_GB2312" w:eastAsia="仿宋_GB2312" w:hAnsi="仿宋_GB2312" w:cs="仿宋_GB2312"/>
          <w:b/>
          <w:sz w:val="32"/>
        </w:rPr>
      </w:pPr>
    </w:p>
    <w:p w:rsidR="00DB4834" w:rsidRDefault="00DB4834" w:rsidP="00DB4834">
      <w:pPr>
        <w:spacing w:line="500" w:lineRule="exact"/>
        <w:rPr>
          <w:rFonts w:ascii="仿宋_GB2312" w:eastAsia="仿宋_GB2312" w:hAnsi="仿宋_GB2312" w:cs="仿宋_GB2312"/>
          <w:b/>
          <w:sz w:val="32"/>
        </w:rPr>
      </w:pPr>
    </w:p>
    <w:p w:rsidR="00DB4834" w:rsidRDefault="00DB4834" w:rsidP="00DB4834">
      <w:pPr>
        <w:spacing w:line="500" w:lineRule="exact"/>
        <w:rPr>
          <w:rFonts w:ascii="仿宋_GB2312" w:eastAsia="仿宋_GB2312" w:hAnsi="仿宋_GB2312" w:cs="仿宋_GB2312"/>
          <w:b/>
          <w:sz w:val="32"/>
        </w:rPr>
      </w:pPr>
    </w:p>
    <w:p w:rsidR="00DB4834" w:rsidRDefault="00DB4834" w:rsidP="00DB4834">
      <w:pPr>
        <w:spacing w:line="360" w:lineRule="auto"/>
        <w:rPr>
          <w:rFonts w:ascii="宋体" w:hAnsi="宋体" w:cs="宋体"/>
          <w:b/>
          <w:sz w:val="36"/>
          <w:szCs w:val="36"/>
        </w:rPr>
      </w:pPr>
      <w:r>
        <w:rPr>
          <w:rFonts w:ascii="宋体" w:hAnsi="宋体" w:cs="宋体" w:hint="eastAsia"/>
          <w:b/>
          <w:sz w:val="36"/>
          <w:szCs w:val="36"/>
        </w:rPr>
        <w:t>采   购   人：重庆市运动技术学院</w:t>
      </w:r>
    </w:p>
    <w:p w:rsidR="00DB4834" w:rsidRDefault="00DB4834" w:rsidP="00DB4834">
      <w:pPr>
        <w:spacing w:line="360" w:lineRule="auto"/>
        <w:rPr>
          <w:rFonts w:ascii="宋体" w:hAnsi="宋体" w:cs="宋体"/>
          <w:b/>
          <w:sz w:val="36"/>
          <w:szCs w:val="36"/>
        </w:rPr>
      </w:pPr>
      <w:r>
        <w:rPr>
          <w:rFonts w:ascii="宋体" w:hAnsi="宋体" w:cs="宋体" w:hint="eastAsia"/>
          <w:b/>
          <w:sz w:val="36"/>
          <w:szCs w:val="36"/>
        </w:rPr>
        <w:t>采购代理机构：重庆招标采购（集团）有限责任公司</w:t>
      </w:r>
    </w:p>
    <w:p w:rsidR="00DB4834" w:rsidRDefault="00DB4834" w:rsidP="00DB4834">
      <w:pPr>
        <w:spacing w:line="360" w:lineRule="auto"/>
        <w:rPr>
          <w:rFonts w:ascii="宋体" w:hAnsi="宋体" w:cs="宋体"/>
          <w:b/>
          <w:sz w:val="36"/>
          <w:szCs w:val="36"/>
        </w:rPr>
      </w:pPr>
    </w:p>
    <w:p w:rsidR="009D2738" w:rsidRDefault="00DB4834" w:rsidP="00DB4834">
      <w:pPr>
        <w:spacing w:line="500" w:lineRule="exact"/>
        <w:jc w:val="center"/>
        <w:rPr>
          <w:rFonts w:asciiTheme="minorEastAsia" w:eastAsiaTheme="minorEastAsia" w:hAnsiTheme="minorEastAsia" w:cstheme="minorEastAsia"/>
          <w:color w:val="000000" w:themeColor="text1"/>
          <w:sz w:val="36"/>
          <w:szCs w:val="30"/>
        </w:rPr>
      </w:pPr>
      <w:r>
        <w:rPr>
          <w:rFonts w:ascii="宋体" w:hAnsi="宋体" w:cs="宋体" w:hint="eastAsia"/>
          <w:b/>
          <w:sz w:val="36"/>
          <w:szCs w:val="36"/>
        </w:rPr>
        <w:t>二○一九年</w:t>
      </w:r>
      <w:r w:rsidR="0034423D">
        <w:rPr>
          <w:rFonts w:ascii="宋体" w:hAnsi="宋体" w:cs="宋体" w:hint="eastAsia"/>
          <w:b/>
          <w:sz w:val="36"/>
          <w:szCs w:val="36"/>
        </w:rPr>
        <w:t>十</w:t>
      </w:r>
      <w:r>
        <w:rPr>
          <w:rFonts w:ascii="宋体" w:hAnsi="宋体" w:cs="宋体" w:hint="eastAsia"/>
          <w:b/>
          <w:sz w:val="36"/>
          <w:szCs w:val="36"/>
        </w:rPr>
        <w:t>月</w:t>
      </w:r>
      <w:r w:rsidR="0034423D">
        <w:rPr>
          <w:rFonts w:asciiTheme="minorEastAsia" w:eastAsiaTheme="minorEastAsia" w:hAnsiTheme="minorEastAsia" w:cstheme="minorEastAsia" w:hint="eastAsia"/>
          <w:color w:val="000000" w:themeColor="text1"/>
          <w:sz w:val="22"/>
          <w:szCs w:val="22"/>
        </w:rPr>
        <w:br w:type="page"/>
      </w:r>
    </w:p>
    <w:p w:rsidR="009D2738" w:rsidRDefault="0034423D">
      <w:pPr>
        <w:jc w:val="center"/>
        <w:outlineLvl w:val="0"/>
        <w:rPr>
          <w:rFonts w:asciiTheme="minorEastAsia" w:eastAsiaTheme="minorEastAsia" w:hAnsiTheme="minorEastAsia" w:cstheme="minorEastAsia"/>
          <w:b/>
          <w:color w:val="000000" w:themeColor="text1"/>
          <w:sz w:val="36"/>
          <w:szCs w:val="36"/>
        </w:rPr>
      </w:pPr>
      <w:r>
        <w:rPr>
          <w:rFonts w:asciiTheme="minorEastAsia" w:eastAsiaTheme="minorEastAsia" w:hAnsiTheme="minorEastAsia" w:cstheme="minorEastAsia" w:hint="eastAsia"/>
          <w:b/>
          <w:color w:val="000000" w:themeColor="text1"/>
          <w:sz w:val="36"/>
          <w:szCs w:val="36"/>
        </w:rPr>
        <w:lastRenderedPageBreak/>
        <w:t>目  录</w:t>
      </w:r>
    </w:p>
    <w:bookmarkStart w:id="8" w:name="_Toc12789052"/>
    <w:bookmarkStart w:id="9" w:name="_Toc487204770"/>
    <w:bookmarkStart w:id="10" w:name="_Toc11641050"/>
    <w:p w:rsidR="009D2738" w:rsidRDefault="00A64E80" w:rsidP="00DB4834">
      <w:pPr>
        <w:pStyle w:val="25"/>
        <w:tabs>
          <w:tab w:val="right" w:leader="dot" w:pos="9412"/>
        </w:tabs>
        <w:ind w:left="560"/>
        <w:rPr>
          <w:rFonts w:asciiTheme="minorEastAsia" w:eastAsiaTheme="minorEastAsia" w:hAnsiTheme="minorEastAsia" w:cstheme="minorEastAsia"/>
          <w:color w:val="000000" w:themeColor="text1"/>
        </w:rPr>
      </w:pPr>
      <w:r w:rsidRPr="00A64E80">
        <w:rPr>
          <w:rFonts w:asciiTheme="minorEastAsia" w:eastAsiaTheme="minorEastAsia" w:hAnsiTheme="minorEastAsia" w:cstheme="minorEastAsia" w:hint="eastAsia"/>
          <w:color w:val="000000" w:themeColor="text1"/>
          <w:sz w:val="21"/>
          <w:szCs w:val="21"/>
        </w:rPr>
        <w:fldChar w:fldCharType="begin"/>
      </w:r>
      <w:r w:rsidR="0034423D">
        <w:rPr>
          <w:rFonts w:asciiTheme="minorEastAsia" w:eastAsiaTheme="minorEastAsia" w:hAnsiTheme="minorEastAsia" w:cstheme="minorEastAsia" w:hint="eastAsia"/>
          <w:color w:val="000000" w:themeColor="text1"/>
          <w:sz w:val="21"/>
          <w:szCs w:val="21"/>
        </w:rPr>
        <w:instrText xml:space="preserve"> TOC \o "1-3" \h \z </w:instrText>
      </w:r>
      <w:r w:rsidRPr="00A64E80">
        <w:rPr>
          <w:rFonts w:asciiTheme="minorEastAsia" w:eastAsiaTheme="minorEastAsia" w:hAnsiTheme="minorEastAsia" w:cstheme="minorEastAsia" w:hint="eastAsia"/>
          <w:color w:val="000000" w:themeColor="text1"/>
          <w:sz w:val="21"/>
          <w:szCs w:val="21"/>
        </w:rPr>
        <w:fldChar w:fldCharType="separate"/>
      </w:r>
      <w:hyperlink w:anchor="_Toc30044" w:history="1">
        <w:r w:rsidR="0034423D">
          <w:rPr>
            <w:rFonts w:asciiTheme="minorEastAsia" w:eastAsiaTheme="minorEastAsia" w:hAnsiTheme="minorEastAsia" w:cstheme="minorEastAsia" w:hint="eastAsia"/>
            <w:color w:val="000000" w:themeColor="text1"/>
            <w:szCs w:val="32"/>
          </w:rPr>
          <w:t>第一篇 询价邀请书</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_Toc30044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629" w:history="1">
        <w:r w:rsidR="0034423D">
          <w:rPr>
            <w:rFonts w:asciiTheme="minorEastAsia" w:eastAsiaTheme="minorEastAsia" w:hAnsiTheme="minorEastAsia" w:cstheme="minorEastAsia" w:hint="eastAsia"/>
            <w:color w:val="000000" w:themeColor="text1"/>
            <w:szCs w:val="24"/>
          </w:rPr>
          <w:t>一、询价采购内容</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_Toc629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6075" w:history="1">
        <w:r w:rsidR="0034423D">
          <w:rPr>
            <w:rFonts w:asciiTheme="minorEastAsia" w:eastAsiaTheme="minorEastAsia" w:hAnsiTheme="minorEastAsia" w:cstheme="minorEastAsia" w:hint="eastAsia"/>
            <w:color w:val="000000" w:themeColor="text1"/>
            <w:szCs w:val="24"/>
          </w:rPr>
          <w:t>二、资金来源</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_Toc16075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3604" w:history="1">
        <w:r w:rsidR="0034423D">
          <w:rPr>
            <w:rFonts w:asciiTheme="minorEastAsia" w:eastAsiaTheme="minorEastAsia" w:hAnsiTheme="minorEastAsia" w:cstheme="minorEastAsia" w:hint="eastAsia"/>
            <w:color w:val="000000" w:themeColor="text1"/>
            <w:szCs w:val="24"/>
          </w:rPr>
          <w:t>三、供应商资格要求</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_Toc3604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7866" w:history="1">
        <w:r w:rsidR="0034423D">
          <w:rPr>
            <w:rFonts w:asciiTheme="minorEastAsia" w:eastAsiaTheme="minorEastAsia" w:hAnsiTheme="minorEastAsia" w:cstheme="minorEastAsia" w:hint="eastAsia"/>
            <w:color w:val="000000" w:themeColor="text1"/>
            <w:szCs w:val="24"/>
          </w:rPr>
          <w:t>四、询价有关说明</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_Toc17866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2178" w:history="1">
        <w:r w:rsidR="0034423D">
          <w:rPr>
            <w:rFonts w:asciiTheme="minorEastAsia" w:eastAsiaTheme="minorEastAsia" w:hAnsiTheme="minorEastAsia" w:cstheme="minorEastAsia" w:hint="eastAsia"/>
            <w:color w:val="000000" w:themeColor="text1"/>
            <w:szCs w:val="24"/>
          </w:rPr>
          <w:t>五、保证金</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_Toc22178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hint="eastAsia"/>
            <w:b/>
            <w:bCs/>
            <w:noProof/>
            <w:color w:val="000000" w:themeColor="text1"/>
          </w:rPr>
          <w:t>错误！未定义书签。</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6929" w:history="1">
        <w:r w:rsidR="0034423D">
          <w:rPr>
            <w:rFonts w:asciiTheme="minorEastAsia" w:eastAsiaTheme="minorEastAsia" w:hAnsiTheme="minorEastAsia" w:cstheme="minorEastAsia" w:hint="eastAsia"/>
            <w:color w:val="000000" w:themeColor="text1"/>
            <w:szCs w:val="24"/>
          </w:rPr>
          <w:t>六、采购项目需落实的政府采购政策</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_Toc16929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hint="eastAsia"/>
            <w:b/>
            <w:bCs/>
            <w:noProof/>
            <w:color w:val="000000" w:themeColor="text1"/>
          </w:rPr>
          <w:t>错误！未定义书签。</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5056" w:history="1">
        <w:r w:rsidR="0034423D">
          <w:rPr>
            <w:rFonts w:asciiTheme="minorEastAsia" w:eastAsiaTheme="minorEastAsia" w:hAnsiTheme="minorEastAsia" w:cstheme="minorEastAsia" w:hint="eastAsia"/>
            <w:color w:val="000000" w:themeColor="text1"/>
            <w:szCs w:val="24"/>
          </w:rPr>
          <w:t>七、</w:t>
        </w:r>
        <w:r w:rsidR="00BC0920">
          <w:rPr>
            <w:rFonts w:asciiTheme="minorEastAsia" w:eastAsiaTheme="minorEastAsia" w:hAnsiTheme="minorEastAsia" w:cstheme="minorEastAsia" w:hint="eastAsia"/>
            <w:color w:val="000000" w:themeColor="text1"/>
            <w:szCs w:val="24"/>
          </w:rPr>
          <w:t>其它</w:t>
        </w:r>
        <w:r w:rsidR="0034423D">
          <w:rPr>
            <w:rFonts w:asciiTheme="minorEastAsia" w:eastAsiaTheme="minorEastAsia" w:hAnsiTheme="minorEastAsia" w:cstheme="minorEastAsia" w:hint="eastAsia"/>
            <w:color w:val="000000" w:themeColor="text1"/>
            <w:szCs w:val="24"/>
          </w:rPr>
          <w:t>有关规定</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_Toc5056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hint="eastAsia"/>
            <w:b/>
            <w:bCs/>
            <w:noProof/>
            <w:color w:val="000000" w:themeColor="text1"/>
          </w:rPr>
          <w:t>错误！未定义书签。</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2520" w:history="1">
        <w:r w:rsidR="0034423D">
          <w:rPr>
            <w:rFonts w:asciiTheme="minorEastAsia" w:eastAsiaTheme="minorEastAsia" w:hAnsiTheme="minorEastAsia" w:cstheme="minorEastAsia" w:hint="eastAsia"/>
            <w:color w:val="000000" w:themeColor="text1"/>
            <w:szCs w:val="24"/>
          </w:rPr>
          <w:t>八、联系方式</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_Toc22520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hint="eastAsia"/>
            <w:b/>
            <w:bCs/>
            <w:noProof/>
            <w:color w:val="000000" w:themeColor="text1"/>
          </w:rPr>
          <w:t>错误！未定义书签。</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25"/>
        <w:tabs>
          <w:tab w:val="right" w:leader="dot" w:pos="9412"/>
        </w:tabs>
        <w:ind w:left="560"/>
        <w:rPr>
          <w:rFonts w:asciiTheme="minorEastAsia" w:eastAsiaTheme="minorEastAsia" w:hAnsiTheme="minorEastAsia" w:cstheme="minorEastAsia"/>
          <w:color w:val="000000" w:themeColor="text1"/>
        </w:rPr>
      </w:pPr>
      <w:hyperlink w:anchor="_Toc16326" w:history="1">
        <w:r w:rsidR="0034423D">
          <w:rPr>
            <w:rFonts w:asciiTheme="minorEastAsia" w:eastAsiaTheme="minorEastAsia" w:hAnsiTheme="minorEastAsia" w:cstheme="minorEastAsia" w:hint="eastAsia"/>
            <w:color w:val="000000" w:themeColor="text1"/>
            <w:szCs w:val="32"/>
          </w:rPr>
          <w:t>第二篇 供应商须知</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_Toc16326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- 6 -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3057" w:history="1">
        <w:r w:rsidR="0034423D">
          <w:rPr>
            <w:rFonts w:asciiTheme="minorEastAsia" w:eastAsiaTheme="minorEastAsia" w:hAnsiTheme="minorEastAsia" w:cstheme="minorEastAsia" w:hint="eastAsia"/>
            <w:color w:val="000000" w:themeColor="text1"/>
            <w:szCs w:val="24"/>
          </w:rPr>
          <w:t>一、询价费用</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_Toc3057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- 6 -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31197" w:history="1">
        <w:r w:rsidR="0034423D">
          <w:rPr>
            <w:rFonts w:asciiTheme="minorEastAsia" w:eastAsiaTheme="minorEastAsia" w:hAnsiTheme="minorEastAsia" w:cstheme="minorEastAsia" w:hint="eastAsia"/>
            <w:color w:val="000000" w:themeColor="text1"/>
            <w:szCs w:val="24"/>
          </w:rPr>
          <w:t>二、询价</w:t>
        </w:r>
        <w:r w:rsidR="00BC0920">
          <w:rPr>
            <w:rFonts w:asciiTheme="minorEastAsia" w:eastAsiaTheme="minorEastAsia" w:hAnsiTheme="minorEastAsia" w:cstheme="minorEastAsia" w:hint="eastAsia"/>
            <w:color w:val="000000" w:themeColor="text1"/>
            <w:szCs w:val="24"/>
          </w:rPr>
          <w:t>通知书</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_Toc31197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- 6 -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4891" w:history="1">
        <w:r w:rsidR="0034423D">
          <w:rPr>
            <w:rFonts w:asciiTheme="minorEastAsia" w:eastAsiaTheme="minorEastAsia" w:hAnsiTheme="minorEastAsia" w:cstheme="minorEastAsia" w:hint="eastAsia"/>
            <w:color w:val="000000" w:themeColor="text1"/>
            <w:szCs w:val="24"/>
          </w:rPr>
          <w:t>三、询价要求</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_Toc24891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- 6 -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4173" w:history="1">
        <w:r w:rsidR="0034423D">
          <w:rPr>
            <w:rFonts w:asciiTheme="minorEastAsia" w:eastAsiaTheme="minorEastAsia" w:hAnsiTheme="minorEastAsia" w:cstheme="minorEastAsia" w:hint="eastAsia"/>
            <w:color w:val="000000" w:themeColor="text1"/>
            <w:szCs w:val="24"/>
          </w:rPr>
          <w:t>四、询价程序及成交标准</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_Toc24173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- 9 -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4568" w:history="1">
        <w:r w:rsidR="0034423D">
          <w:rPr>
            <w:rFonts w:asciiTheme="minorEastAsia" w:eastAsiaTheme="minorEastAsia" w:hAnsiTheme="minorEastAsia" w:cstheme="minorEastAsia" w:hint="eastAsia"/>
            <w:color w:val="000000" w:themeColor="text1"/>
            <w:szCs w:val="24"/>
          </w:rPr>
          <w:t>五、评审依据</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_Toc14568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- 13 -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2145" w:history="1">
        <w:r w:rsidR="0034423D">
          <w:rPr>
            <w:rFonts w:asciiTheme="minorEastAsia" w:eastAsiaTheme="minorEastAsia" w:hAnsiTheme="minorEastAsia" w:cstheme="minorEastAsia" w:hint="eastAsia"/>
            <w:color w:val="000000" w:themeColor="text1"/>
            <w:szCs w:val="24"/>
          </w:rPr>
          <w:t>六、成交通知</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_Toc12145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- 13 -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362" w:history="1">
        <w:r w:rsidR="0034423D">
          <w:rPr>
            <w:rFonts w:asciiTheme="minorEastAsia" w:eastAsiaTheme="minorEastAsia" w:hAnsiTheme="minorEastAsia" w:cstheme="minorEastAsia" w:hint="eastAsia"/>
            <w:color w:val="000000" w:themeColor="text1"/>
            <w:szCs w:val="24"/>
          </w:rPr>
          <w:t>七、关于质疑和投诉</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_Toc1362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- 13 -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3549" w:history="1">
        <w:r w:rsidR="0034423D">
          <w:rPr>
            <w:rFonts w:asciiTheme="minorEastAsia" w:eastAsiaTheme="minorEastAsia" w:hAnsiTheme="minorEastAsia" w:cstheme="minorEastAsia" w:hint="eastAsia"/>
            <w:color w:val="000000" w:themeColor="text1"/>
            <w:szCs w:val="24"/>
          </w:rPr>
          <w:t>八、签订合同</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_Toc13549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- 14 -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25"/>
        <w:tabs>
          <w:tab w:val="right" w:leader="dot" w:pos="9412"/>
        </w:tabs>
        <w:ind w:left="560"/>
        <w:rPr>
          <w:rFonts w:asciiTheme="minorEastAsia" w:eastAsiaTheme="minorEastAsia" w:hAnsiTheme="minorEastAsia" w:cstheme="minorEastAsia"/>
          <w:color w:val="000000" w:themeColor="text1"/>
        </w:rPr>
      </w:pPr>
      <w:hyperlink w:anchor="_Toc14678" w:history="1">
        <w:r w:rsidR="0034423D">
          <w:rPr>
            <w:rFonts w:asciiTheme="minorEastAsia" w:eastAsiaTheme="minorEastAsia" w:hAnsiTheme="minorEastAsia" w:cstheme="minorEastAsia" w:hint="eastAsia"/>
            <w:color w:val="000000" w:themeColor="text1"/>
            <w:szCs w:val="32"/>
          </w:rPr>
          <w:t>第三篇 询价项目技术要求</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_Toc14678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- 16 -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5775" w:history="1">
        <w:r w:rsidR="0034423D">
          <w:rPr>
            <w:rFonts w:asciiTheme="minorEastAsia" w:eastAsiaTheme="minorEastAsia" w:hAnsiTheme="minorEastAsia" w:cstheme="minorEastAsia" w:hint="eastAsia"/>
            <w:color w:val="000000" w:themeColor="text1"/>
            <w:szCs w:val="24"/>
          </w:rPr>
          <w:t>一、</w:t>
        </w:r>
        <w:r w:rsidR="00BC0920">
          <w:rPr>
            <w:rFonts w:asciiTheme="minorEastAsia" w:eastAsiaTheme="minorEastAsia" w:hAnsiTheme="minorEastAsia" w:cstheme="minorEastAsia" w:hint="eastAsia"/>
            <w:color w:val="000000" w:themeColor="text1"/>
            <w:szCs w:val="24"/>
          </w:rPr>
          <w:t>询价</w:t>
        </w:r>
        <w:r w:rsidR="0034423D">
          <w:rPr>
            <w:rFonts w:asciiTheme="minorEastAsia" w:eastAsiaTheme="minorEastAsia" w:hAnsiTheme="minorEastAsia" w:cstheme="minorEastAsia" w:hint="eastAsia"/>
            <w:color w:val="000000" w:themeColor="text1"/>
            <w:szCs w:val="24"/>
          </w:rPr>
          <w:t>内容一览表</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_Toc15775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- 16 -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3207" w:history="1">
        <w:r w:rsidR="0034423D">
          <w:rPr>
            <w:rFonts w:asciiTheme="minorEastAsia" w:eastAsiaTheme="minorEastAsia" w:hAnsiTheme="minorEastAsia" w:cstheme="minorEastAsia" w:hint="eastAsia"/>
            <w:color w:val="000000" w:themeColor="text1"/>
            <w:szCs w:val="24"/>
          </w:rPr>
          <w:t>二、技术规格、数量及质量要求 </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_Toc23207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- 17 -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0905" w:history="1">
        <w:r w:rsidR="0034423D">
          <w:rPr>
            <w:rFonts w:asciiTheme="minorEastAsia" w:eastAsiaTheme="minorEastAsia" w:hAnsiTheme="minorEastAsia" w:cstheme="minorEastAsia" w:hint="eastAsia"/>
            <w:color w:val="000000" w:themeColor="text1"/>
            <w:szCs w:val="24"/>
          </w:rPr>
          <w:t>三、附件及包装要求</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_Toc10905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hint="eastAsia"/>
            <w:b/>
            <w:bCs/>
            <w:noProof/>
            <w:color w:val="000000" w:themeColor="text1"/>
          </w:rPr>
          <w:t>错误！未定义书签。</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25"/>
        <w:tabs>
          <w:tab w:val="right" w:leader="dot" w:pos="9412"/>
        </w:tabs>
        <w:ind w:left="560"/>
        <w:rPr>
          <w:rFonts w:asciiTheme="minorEastAsia" w:eastAsiaTheme="minorEastAsia" w:hAnsiTheme="minorEastAsia" w:cstheme="minorEastAsia"/>
          <w:color w:val="000000" w:themeColor="text1"/>
        </w:rPr>
      </w:pPr>
      <w:hyperlink w:anchor="_Toc6031" w:history="1">
        <w:r w:rsidR="0034423D">
          <w:rPr>
            <w:rFonts w:asciiTheme="minorEastAsia" w:eastAsiaTheme="minorEastAsia" w:hAnsiTheme="minorEastAsia" w:cstheme="minorEastAsia" w:hint="eastAsia"/>
            <w:color w:val="000000" w:themeColor="text1"/>
            <w:szCs w:val="32"/>
          </w:rPr>
          <w:t>第四篇  询价项目服务要求</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_Toc6031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- 27 -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143" w:history="1">
        <w:r w:rsidR="0034423D">
          <w:rPr>
            <w:rFonts w:asciiTheme="minorEastAsia" w:eastAsiaTheme="minorEastAsia" w:hAnsiTheme="minorEastAsia" w:cstheme="minorEastAsia" w:hint="eastAsia"/>
            <w:color w:val="000000" w:themeColor="text1"/>
            <w:szCs w:val="24"/>
          </w:rPr>
          <w:t>一、交货时间、地点及验收方式</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_Toc1143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- 27 -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978" w:history="1">
        <w:r w:rsidR="0034423D">
          <w:rPr>
            <w:rFonts w:asciiTheme="minorEastAsia" w:eastAsiaTheme="minorEastAsia" w:hAnsiTheme="minorEastAsia" w:cstheme="minorEastAsia" w:hint="eastAsia"/>
            <w:color w:val="000000" w:themeColor="text1"/>
            <w:szCs w:val="24"/>
          </w:rPr>
          <w:t>二、质量保证及售后服务</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_Toc978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- 28 -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0281" w:history="1">
        <w:r w:rsidR="0034423D">
          <w:rPr>
            <w:rFonts w:asciiTheme="minorEastAsia" w:eastAsiaTheme="minorEastAsia" w:hAnsiTheme="minorEastAsia" w:cstheme="minorEastAsia" w:hint="eastAsia"/>
            <w:color w:val="000000" w:themeColor="text1"/>
            <w:szCs w:val="24"/>
          </w:rPr>
          <w:t>三、报价要求</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_Toc20281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- 28 -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32145" w:history="1">
        <w:r w:rsidR="0034423D">
          <w:rPr>
            <w:rFonts w:asciiTheme="minorEastAsia" w:eastAsiaTheme="minorEastAsia" w:hAnsiTheme="minorEastAsia" w:cstheme="minorEastAsia" w:hint="eastAsia"/>
            <w:color w:val="000000" w:themeColor="text1"/>
            <w:szCs w:val="24"/>
          </w:rPr>
          <w:t>四、付款方式</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_Toc32145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- 28 -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4867" w:history="1">
        <w:r w:rsidR="0034423D">
          <w:rPr>
            <w:rFonts w:asciiTheme="minorEastAsia" w:eastAsiaTheme="minorEastAsia" w:hAnsiTheme="minorEastAsia" w:cstheme="minorEastAsia" w:hint="eastAsia"/>
            <w:color w:val="000000" w:themeColor="text1"/>
            <w:szCs w:val="24"/>
          </w:rPr>
          <w:t>五、知识产权</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_Toc14867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- 29 -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607" w:history="1">
        <w:r w:rsidR="0034423D">
          <w:rPr>
            <w:rFonts w:asciiTheme="minorEastAsia" w:eastAsiaTheme="minorEastAsia" w:hAnsiTheme="minorEastAsia" w:cstheme="minorEastAsia" w:hint="eastAsia"/>
            <w:color w:val="000000" w:themeColor="text1"/>
            <w:szCs w:val="24"/>
          </w:rPr>
          <w:t>六、培训</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_Toc607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- 29 -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9367" w:history="1">
        <w:r w:rsidR="0034423D">
          <w:rPr>
            <w:rFonts w:asciiTheme="minorEastAsia" w:eastAsiaTheme="minorEastAsia" w:hAnsiTheme="minorEastAsia" w:cstheme="minorEastAsia" w:hint="eastAsia"/>
            <w:color w:val="000000" w:themeColor="text1"/>
            <w:szCs w:val="24"/>
          </w:rPr>
          <w:t>七、其他</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_Toc29367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- 29 -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25"/>
        <w:tabs>
          <w:tab w:val="right" w:leader="dot" w:pos="9412"/>
        </w:tabs>
        <w:ind w:left="560"/>
        <w:rPr>
          <w:rFonts w:asciiTheme="minorEastAsia" w:eastAsiaTheme="minorEastAsia" w:hAnsiTheme="minorEastAsia" w:cstheme="minorEastAsia"/>
          <w:color w:val="000000" w:themeColor="text1"/>
        </w:rPr>
      </w:pPr>
      <w:hyperlink w:anchor="_Toc15847" w:history="1">
        <w:r w:rsidR="0034423D">
          <w:rPr>
            <w:rFonts w:asciiTheme="minorEastAsia" w:eastAsiaTheme="minorEastAsia" w:hAnsiTheme="minorEastAsia" w:cstheme="minorEastAsia" w:hint="eastAsia"/>
            <w:color w:val="000000" w:themeColor="text1"/>
            <w:szCs w:val="32"/>
          </w:rPr>
          <w:t>第五篇 合同主要条款和格式合同（样本）</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_Toc15847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- 30 -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25"/>
        <w:tabs>
          <w:tab w:val="right" w:leader="dot" w:pos="9412"/>
        </w:tabs>
        <w:ind w:left="560"/>
        <w:rPr>
          <w:rFonts w:asciiTheme="minorEastAsia" w:eastAsiaTheme="minorEastAsia" w:hAnsiTheme="minorEastAsia" w:cstheme="minorEastAsia"/>
          <w:color w:val="000000" w:themeColor="text1"/>
        </w:rPr>
      </w:pPr>
      <w:hyperlink w:anchor="_Toc24543" w:history="1">
        <w:r w:rsidR="0034423D">
          <w:rPr>
            <w:rFonts w:asciiTheme="minorEastAsia" w:eastAsiaTheme="minorEastAsia" w:hAnsiTheme="minorEastAsia" w:cstheme="minorEastAsia" w:hint="eastAsia"/>
            <w:color w:val="000000" w:themeColor="text1"/>
            <w:szCs w:val="32"/>
          </w:rPr>
          <w:t>第六篇 响应文件格式要求</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_Toc24543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- 34 -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9937" w:history="1">
        <w:r w:rsidR="0034423D">
          <w:rPr>
            <w:rFonts w:asciiTheme="minorEastAsia" w:eastAsiaTheme="minorEastAsia" w:hAnsiTheme="minorEastAsia" w:cstheme="minorEastAsia" w:hint="eastAsia"/>
            <w:color w:val="000000" w:themeColor="text1"/>
            <w:szCs w:val="24"/>
          </w:rPr>
          <w:t>一、经济部分</w:t>
        </w:r>
        <w:r w:rsidR="0034423D">
          <w:rPr>
            <w:rFonts w:asciiTheme="minorEastAsia" w:eastAsiaTheme="minorEastAsia" w:hAnsiTheme="minorEastAsia" w:cstheme="minorEastAsia" w:hint="eastAsia"/>
            <w:color w:val="000000" w:themeColor="text1"/>
          </w:rPr>
          <w:tab/>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_Toc9937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- 36 -</w:t>
        </w:r>
        <w:r>
          <w:rPr>
            <w:rFonts w:asciiTheme="minorEastAsia" w:eastAsiaTheme="minorEastAsia" w:hAnsiTheme="minorEastAsia" w:cstheme="minorEastAsia" w:hint="eastAsia"/>
            <w:color w:val="000000" w:themeColor="text1"/>
          </w:rPr>
          <w:fldChar w:fldCharType="end"/>
        </w:r>
      </w:hyperlink>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5883" w:history="1">
        <w:r w:rsidR="0034423D">
          <w:rPr>
            <w:rFonts w:asciiTheme="minorEastAsia" w:eastAsiaTheme="minorEastAsia" w:hAnsiTheme="minorEastAsia" w:cstheme="minorEastAsia" w:hint="eastAsia"/>
            <w:color w:val="000000" w:themeColor="text1"/>
            <w:szCs w:val="24"/>
          </w:rPr>
          <w:t>二、技术部分</w:t>
        </w:r>
        <w:r w:rsidR="0034423D">
          <w:rPr>
            <w:rFonts w:asciiTheme="minorEastAsia" w:eastAsiaTheme="minorEastAsia" w:hAnsiTheme="minorEastAsia" w:cstheme="minorEastAsia" w:hint="eastAsia"/>
            <w:color w:val="000000" w:themeColor="text1"/>
          </w:rPr>
          <w:tab/>
          <w:t xml:space="preserve">- </w:t>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_Toc25883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38</w:t>
        </w:r>
        <w:r>
          <w:rPr>
            <w:rFonts w:asciiTheme="minorEastAsia" w:eastAsiaTheme="minorEastAsia" w:hAnsiTheme="minorEastAsia" w:cstheme="minorEastAsia" w:hint="eastAsia"/>
            <w:color w:val="000000" w:themeColor="text1"/>
          </w:rPr>
          <w:fldChar w:fldCharType="end"/>
        </w:r>
      </w:hyperlink>
      <w:r w:rsidR="0034423D">
        <w:rPr>
          <w:rFonts w:asciiTheme="minorEastAsia" w:eastAsiaTheme="minorEastAsia" w:hAnsiTheme="minorEastAsia" w:cstheme="minorEastAsia" w:hint="eastAsia"/>
          <w:color w:val="000000" w:themeColor="text1"/>
          <w:szCs w:val="21"/>
        </w:rPr>
        <w:t xml:space="preserve"> </w:t>
      </w:r>
      <w:r w:rsidR="0034423D">
        <w:rPr>
          <w:rFonts w:asciiTheme="minorEastAsia" w:eastAsiaTheme="minorEastAsia" w:hAnsiTheme="minorEastAsia" w:cstheme="minorEastAsia" w:hint="eastAsia"/>
          <w:color w:val="000000" w:themeColor="text1"/>
        </w:rPr>
        <w:t xml:space="preserve">- </w:t>
      </w:r>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25549" w:history="1">
        <w:r w:rsidR="0034423D">
          <w:rPr>
            <w:rFonts w:asciiTheme="minorEastAsia" w:eastAsiaTheme="minorEastAsia" w:hAnsiTheme="minorEastAsia" w:cstheme="minorEastAsia" w:hint="eastAsia"/>
            <w:color w:val="000000" w:themeColor="text1"/>
            <w:szCs w:val="24"/>
          </w:rPr>
          <w:t>三、服务部分</w:t>
        </w:r>
        <w:r w:rsidR="0034423D">
          <w:rPr>
            <w:rFonts w:asciiTheme="minorEastAsia" w:eastAsiaTheme="minorEastAsia" w:hAnsiTheme="minorEastAsia" w:cstheme="minorEastAsia" w:hint="eastAsia"/>
            <w:color w:val="000000" w:themeColor="text1"/>
          </w:rPr>
          <w:tab/>
          <w:t xml:space="preserve">- </w:t>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_Toc25549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39</w:t>
        </w:r>
        <w:r>
          <w:rPr>
            <w:rFonts w:asciiTheme="minorEastAsia" w:eastAsiaTheme="minorEastAsia" w:hAnsiTheme="minorEastAsia" w:cstheme="minorEastAsia" w:hint="eastAsia"/>
            <w:color w:val="000000" w:themeColor="text1"/>
          </w:rPr>
          <w:fldChar w:fldCharType="end"/>
        </w:r>
      </w:hyperlink>
      <w:r w:rsidR="0034423D">
        <w:rPr>
          <w:rFonts w:asciiTheme="minorEastAsia" w:eastAsiaTheme="minorEastAsia" w:hAnsiTheme="minorEastAsia" w:cstheme="minorEastAsia" w:hint="eastAsia"/>
          <w:color w:val="000000" w:themeColor="text1"/>
          <w:szCs w:val="21"/>
        </w:rPr>
        <w:t xml:space="preserve"> </w:t>
      </w:r>
      <w:r w:rsidR="0034423D">
        <w:rPr>
          <w:rFonts w:asciiTheme="minorEastAsia" w:eastAsiaTheme="minorEastAsia" w:hAnsiTheme="minorEastAsia" w:cstheme="minorEastAsia" w:hint="eastAsia"/>
          <w:color w:val="000000" w:themeColor="text1"/>
        </w:rPr>
        <w:t xml:space="preserve">- </w:t>
      </w:r>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8760" w:history="1">
        <w:r w:rsidR="0034423D">
          <w:rPr>
            <w:rFonts w:asciiTheme="minorEastAsia" w:eastAsiaTheme="minorEastAsia" w:hAnsiTheme="minorEastAsia" w:cstheme="minorEastAsia" w:hint="eastAsia"/>
            <w:color w:val="000000" w:themeColor="text1"/>
            <w:szCs w:val="24"/>
          </w:rPr>
          <w:t>四、资格条件及其他</w:t>
        </w:r>
        <w:r w:rsidR="0034423D">
          <w:rPr>
            <w:rFonts w:asciiTheme="minorEastAsia" w:eastAsiaTheme="minorEastAsia" w:hAnsiTheme="minorEastAsia" w:cstheme="minorEastAsia" w:hint="eastAsia"/>
            <w:color w:val="000000" w:themeColor="text1"/>
          </w:rPr>
          <w:tab/>
          <w:t xml:space="preserve">- </w:t>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_Toc8760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40</w:t>
        </w:r>
        <w:r>
          <w:rPr>
            <w:rFonts w:asciiTheme="minorEastAsia" w:eastAsiaTheme="minorEastAsia" w:hAnsiTheme="minorEastAsia" w:cstheme="minorEastAsia" w:hint="eastAsia"/>
            <w:color w:val="000000" w:themeColor="text1"/>
          </w:rPr>
          <w:fldChar w:fldCharType="end"/>
        </w:r>
      </w:hyperlink>
      <w:r w:rsidR="0034423D">
        <w:rPr>
          <w:rFonts w:asciiTheme="minorEastAsia" w:eastAsiaTheme="minorEastAsia" w:hAnsiTheme="minorEastAsia" w:cstheme="minorEastAsia" w:hint="eastAsia"/>
          <w:color w:val="000000" w:themeColor="text1"/>
          <w:szCs w:val="21"/>
        </w:rPr>
        <w:t xml:space="preserve"> </w:t>
      </w:r>
      <w:r w:rsidR="0034423D">
        <w:rPr>
          <w:rFonts w:asciiTheme="minorEastAsia" w:eastAsiaTheme="minorEastAsia" w:hAnsiTheme="minorEastAsia" w:cstheme="minorEastAsia" w:hint="eastAsia"/>
          <w:color w:val="000000" w:themeColor="text1"/>
        </w:rPr>
        <w:t xml:space="preserve">- </w:t>
      </w:r>
    </w:p>
    <w:p w:rsidR="009D2738" w:rsidRDefault="00A64E80" w:rsidP="00DB4834">
      <w:pPr>
        <w:pStyle w:val="34"/>
        <w:tabs>
          <w:tab w:val="right" w:leader="dot" w:pos="9412"/>
        </w:tabs>
        <w:ind w:left="1120"/>
        <w:rPr>
          <w:rFonts w:asciiTheme="minorEastAsia" w:eastAsiaTheme="minorEastAsia" w:hAnsiTheme="minorEastAsia" w:cstheme="minorEastAsia"/>
          <w:color w:val="000000" w:themeColor="text1"/>
        </w:rPr>
      </w:pPr>
      <w:hyperlink w:anchor="_Toc16870" w:history="1">
        <w:r w:rsidR="0034423D">
          <w:rPr>
            <w:rFonts w:asciiTheme="minorEastAsia" w:eastAsiaTheme="minorEastAsia" w:hAnsiTheme="minorEastAsia" w:cstheme="minorEastAsia" w:hint="eastAsia"/>
            <w:color w:val="000000" w:themeColor="text1"/>
            <w:szCs w:val="24"/>
          </w:rPr>
          <w:t>五、其他应提供的资料</w:t>
        </w:r>
        <w:r w:rsidR="0034423D">
          <w:rPr>
            <w:rFonts w:asciiTheme="minorEastAsia" w:eastAsiaTheme="minorEastAsia" w:hAnsiTheme="minorEastAsia" w:cstheme="minorEastAsia" w:hint="eastAsia"/>
            <w:color w:val="000000" w:themeColor="text1"/>
          </w:rPr>
          <w:tab/>
          <w:t xml:space="preserve">- </w:t>
        </w:r>
        <w:r>
          <w:rPr>
            <w:rFonts w:asciiTheme="minorEastAsia" w:eastAsiaTheme="minorEastAsia" w:hAnsiTheme="minorEastAsia" w:cstheme="minorEastAsia" w:hint="eastAsia"/>
            <w:color w:val="000000" w:themeColor="text1"/>
          </w:rPr>
          <w:fldChar w:fldCharType="begin"/>
        </w:r>
        <w:r w:rsidR="0034423D">
          <w:rPr>
            <w:rFonts w:asciiTheme="minorEastAsia" w:eastAsiaTheme="minorEastAsia" w:hAnsiTheme="minorEastAsia" w:cstheme="minorEastAsia" w:hint="eastAsia"/>
            <w:color w:val="000000" w:themeColor="text1"/>
          </w:rPr>
          <w:instrText xml:space="preserve"> PAGEREF _Toc16870 </w:instrText>
        </w:r>
        <w:r>
          <w:rPr>
            <w:rFonts w:asciiTheme="minorEastAsia" w:eastAsiaTheme="minorEastAsia" w:hAnsiTheme="minorEastAsia" w:cstheme="minorEastAsia" w:hint="eastAsia"/>
            <w:color w:val="000000" w:themeColor="text1"/>
          </w:rPr>
          <w:fldChar w:fldCharType="separate"/>
        </w:r>
        <w:r w:rsidR="002A4BFB">
          <w:rPr>
            <w:rFonts w:asciiTheme="minorEastAsia" w:eastAsiaTheme="minorEastAsia" w:hAnsiTheme="minorEastAsia" w:cstheme="minorEastAsia"/>
            <w:noProof/>
            <w:color w:val="000000" w:themeColor="text1"/>
          </w:rPr>
          <w:t>45</w:t>
        </w:r>
        <w:r>
          <w:rPr>
            <w:rFonts w:asciiTheme="minorEastAsia" w:eastAsiaTheme="minorEastAsia" w:hAnsiTheme="minorEastAsia" w:cstheme="minorEastAsia" w:hint="eastAsia"/>
            <w:color w:val="000000" w:themeColor="text1"/>
          </w:rPr>
          <w:fldChar w:fldCharType="end"/>
        </w:r>
      </w:hyperlink>
      <w:r w:rsidR="0034423D">
        <w:rPr>
          <w:rFonts w:asciiTheme="minorEastAsia" w:eastAsiaTheme="minorEastAsia" w:hAnsiTheme="minorEastAsia" w:cstheme="minorEastAsia" w:hint="eastAsia"/>
          <w:color w:val="000000" w:themeColor="text1"/>
          <w:szCs w:val="21"/>
        </w:rPr>
        <w:t xml:space="preserve"> </w:t>
      </w:r>
      <w:r w:rsidR="0034423D">
        <w:rPr>
          <w:rFonts w:asciiTheme="minorEastAsia" w:eastAsiaTheme="minorEastAsia" w:hAnsiTheme="minorEastAsia" w:cstheme="minorEastAsia" w:hint="eastAsia"/>
          <w:color w:val="000000" w:themeColor="text1"/>
        </w:rPr>
        <w:t xml:space="preserve">- </w:t>
      </w:r>
    </w:p>
    <w:p w:rsidR="009D2738" w:rsidRDefault="00A64E80">
      <w:pPr>
        <w:pStyle w:val="25"/>
        <w:tabs>
          <w:tab w:val="right" w:leader="dot" w:pos="9402"/>
        </w:tabs>
        <w:spacing w:line="480" w:lineRule="exact"/>
        <w:ind w:left="560"/>
        <w:rPr>
          <w:rFonts w:asciiTheme="minorEastAsia" w:eastAsiaTheme="minorEastAsia" w:hAnsiTheme="minorEastAsia" w:cstheme="minorEastAsia"/>
          <w:color w:val="000000" w:themeColor="text1"/>
          <w:sz w:val="18"/>
          <w:szCs w:val="22"/>
        </w:rPr>
        <w:sectPr w:rsidR="009D2738" w:rsidSect="00DB4834">
          <w:headerReference w:type="default" r:id="rId10"/>
          <w:pgSz w:w="11907" w:h="16840"/>
          <w:pgMar w:top="1134" w:right="1191" w:bottom="1134" w:left="1304" w:header="851" w:footer="992" w:gutter="0"/>
          <w:pgNumType w:start="3"/>
          <w:cols w:space="720"/>
          <w:titlePg/>
          <w:docGrid w:linePitch="381" w:charSpace="-5735"/>
        </w:sectPr>
      </w:pPr>
      <w:r>
        <w:rPr>
          <w:rFonts w:asciiTheme="minorEastAsia" w:eastAsiaTheme="minorEastAsia" w:hAnsiTheme="minorEastAsia" w:cstheme="minorEastAsia" w:hint="eastAsia"/>
          <w:color w:val="000000" w:themeColor="text1"/>
          <w:szCs w:val="21"/>
        </w:rPr>
        <w:fldChar w:fldCharType="end"/>
      </w:r>
    </w:p>
    <w:p w:rsidR="009D2738" w:rsidRDefault="0034423D">
      <w:pPr>
        <w:pStyle w:val="20"/>
        <w:spacing w:before="0" w:after="0" w:line="600" w:lineRule="exact"/>
        <w:jc w:val="center"/>
        <w:rPr>
          <w:rFonts w:asciiTheme="minorEastAsia" w:eastAsiaTheme="minorEastAsia" w:hAnsiTheme="minorEastAsia" w:cstheme="minorEastAsia"/>
          <w:bCs/>
          <w:color w:val="000000" w:themeColor="text1"/>
          <w:szCs w:val="32"/>
        </w:rPr>
      </w:pPr>
      <w:bookmarkStart w:id="11" w:name="_Toc30044"/>
      <w:r>
        <w:rPr>
          <w:rFonts w:asciiTheme="minorEastAsia" w:eastAsiaTheme="minorEastAsia" w:hAnsiTheme="minorEastAsia" w:cstheme="minorEastAsia" w:hint="eastAsia"/>
          <w:color w:val="000000" w:themeColor="text1"/>
          <w:szCs w:val="32"/>
        </w:rPr>
        <w:lastRenderedPageBreak/>
        <w:t>第一篇 询价邀请书</w:t>
      </w:r>
      <w:bookmarkEnd w:id="8"/>
      <w:bookmarkEnd w:id="9"/>
      <w:bookmarkEnd w:id="10"/>
      <w:bookmarkEnd w:id="11"/>
    </w:p>
    <w:p w:rsidR="009D2738" w:rsidRPr="0034423D"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bookmarkStart w:id="12" w:name="_Toc313893526"/>
      <w:bookmarkStart w:id="13" w:name="_Toc487204771"/>
      <w:bookmarkStart w:id="14" w:name="_Toc317775175"/>
      <w:r>
        <w:rPr>
          <w:rFonts w:asciiTheme="minorEastAsia" w:eastAsiaTheme="minorEastAsia" w:hAnsiTheme="minorEastAsia" w:cstheme="minorEastAsia" w:hint="eastAsia"/>
          <w:color w:val="000000" w:themeColor="text1"/>
          <w:sz w:val="24"/>
          <w:szCs w:val="24"/>
        </w:rPr>
        <w:t>重庆招标采购（集团）有限责任公司受重庆市体育运动学校的委托，对“</w:t>
      </w:r>
      <w:r w:rsidRPr="0034423D">
        <w:rPr>
          <w:rFonts w:asciiTheme="minorEastAsia" w:eastAsiaTheme="minorEastAsia" w:hAnsiTheme="minorEastAsia" w:cstheme="minorEastAsia" w:hint="eastAsia"/>
          <w:color w:val="000000" w:themeColor="text1"/>
          <w:sz w:val="24"/>
          <w:szCs w:val="24"/>
        </w:rPr>
        <w:t>学院水上基地器材采购</w:t>
      </w:r>
      <w:r>
        <w:rPr>
          <w:rFonts w:asciiTheme="minorEastAsia" w:eastAsiaTheme="minorEastAsia" w:hAnsiTheme="minorEastAsia" w:cstheme="minorEastAsia" w:hint="eastAsia"/>
          <w:color w:val="000000" w:themeColor="text1"/>
          <w:sz w:val="24"/>
          <w:szCs w:val="24"/>
        </w:rPr>
        <w:t>”项目进行询价采购，欢迎有资格的供应商前来参加询价。</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5" w:name="_Toc629"/>
      <w:r>
        <w:rPr>
          <w:rFonts w:asciiTheme="minorEastAsia" w:eastAsiaTheme="minorEastAsia" w:hAnsiTheme="minorEastAsia" w:cstheme="minorEastAsia" w:hint="eastAsia"/>
          <w:color w:val="000000" w:themeColor="text1"/>
          <w:sz w:val="24"/>
          <w:szCs w:val="24"/>
        </w:rPr>
        <w:t>一、</w:t>
      </w:r>
      <w:bookmarkEnd w:id="12"/>
      <w:bookmarkEnd w:id="13"/>
      <w:bookmarkEnd w:id="14"/>
      <w:r>
        <w:rPr>
          <w:rFonts w:asciiTheme="minorEastAsia" w:eastAsiaTheme="minorEastAsia" w:hAnsiTheme="minorEastAsia" w:cstheme="minorEastAsia" w:hint="eastAsia"/>
          <w:color w:val="000000" w:themeColor="text1"/>
          <w:sz w:val="24"/>
          <w:szCs w:val="24"/>
        </w:rPr>
        <w:t>询价采购内容</w:t>
      </w:r>
      <w:bookmarkEnd w:id="15"/>
    </w:p>
    <w:tbl>
      <w:tblPr>
        <w:tblW w:w="9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0"/>
        <w:gridCol w:w="2127"/>
        <w:gridCol w:w="1356"/>
        <w:gridCol w:w="932"/>
        <w:gridCol w:w="1114"/>
        <w:gridCol w:w="1360"/>
        <w:gridCol w:w="2355"/>
      </w:tblGrid>
      <w:tr w:rsidR="009D2738">
        <w:trPr>
          <w:trHeight w:val="649"/>
          <w:jc w:val="center"/>
        </w:trPr>
        <w:tc>
          <w:tcPr>
            <w:tcW w:w="740" w:type="dxa"/>
            <w:vAlign w:val="center"/>
          </w:tcPr>
          <w:p w:rsidR="009D2738" w:rsidRDefault="0034423D">
            <w:pPr>
              <w:widowControl/>
              <w:spacing w:line="400" w:lineRule="exact"/>
              <w:jc w:val="center"/>
              <w:rPr>
                <w:rFonts w:asciiTheme="minorEastAsia" w:eastAsiaTheme="minorEastAsia" w:hAnsiTheme="minorEastAsia" w:cstheme="minorEastAsia"/>
                <w:b/>
                <w:bCs/>
                <w:color w:val="000000" w:themeColor="text1"/>
                <w:kern w:val="0"/>
                <w:sz w:val="21"/>
                <w:szCs w:val="21"/>
              </w:rPr>
            </w:pPr>
            <w:bookmarkStart w:id="16" w:name="_Toc487204772"/>
            <w:bookmarkStart w:id="17" w:name="_Toc373860293"/>
            <w:bookmarkStart w:id="18" w:name="_Toc317775178"/>
            <w:r>
              <w:rPr>
                <w:rFonts w:asciiTheme="minorEastAsia" w:eastAsiaTheme="minorEastAsia" w:hAnsiTheme="minorEastAsia" w:cstheme="minorEastAsia" w:hint="eastAsia"/>
                <w:b/>
                <w:bCs/>
                <w:color w:val="000000" w:themeColor="text1"/>
                <w:kern w:val="0"/>
                <w:sz w:val="21"/>
                <w:szCs w:val="21"/>
              </w:rPr>
              <w:t>序号</w:t>
            </w:r>
          </w:p>
        </w:tc>
        <w:tc>
          <w:tcPr>
            <w:tcW w:w="2127" w:type="dxa"/>
            <w:vAlign w:val="center"/>
          </w:tcPr>
          <w:p w:rsidR="009D2738" w:rsidRDefault="0034423D">
            <w:pPr>
              <w:widowControl/>
              <w:spacing w:line="400" w:lineRule="exact"/>
              <w:jc w:val="center"/>
              <w:rPr>
                <w:rFonts w:asciiTheme="minorEastAsia" w:eastAsiaTheme="minorEastAsia" w:hAnsiTheme="minorEastAsia" w:cstheme="minorEastAsia"/>
                <w:b/>
                <w:bCs/>
                <w:color w:val="000000" w:themeColor="text1"/>
                <w:kern w:val="0"/>
                <w:sz w:val="21"/>
                <w:szCs w:val="21"/>
              </w:rPr>
            </w:pPr>
            <w:r>
              <w:rPr>
                <w:rFonts w:asciiTheme="minorEastAsia" w:eastAsiaTheme="minorEastAsia" w:hAnsiTheme="minorEastAsia" w:cstheme="minorEastAsia" w:hint="eastAsia"/>
                <w:b/>
                <w:bCs/>
                <w:color w:val="000000" w:themeColor="text1"/>
                <w:kern w:val="0"/>
                <w:sz w:val="21"/>
                <w:szCs w:val="21"/>
              </w:rPr>
              <w:t>项目名称</w:t>
            </w:r>
          </w:p>
        </w:tc>
        <w:tc>
          <w:tcPr>
            <w:tcW w:w="1356" w:type="dxa"/>
            <w:vAlign w:val="center"/>
          </w:tcPr>
          <w:p w:rsidR="009D2738" w:rsidRDefault="0034423D">
            <w:pPr>
              <w:widowControl/>
              <w:spacing w:line="400" w:lineRule="exact"/>
              <w:jc w:val="center"/>
              <w:rPr>
                <w:rFonts w:asciiTheme="minorEastAsia" w:eastAsiaTheme="minorEastAsia" w:hAnsiTheme="minorEastAsia" w:cstheme="minorEastAsia"/>
                <w:b/>
                <w:bCs/>
                <w:color w:val="000000" w:themeColor="text1"/>
                <w:kern w:val="0"/>
                <w:sz w:val="21"/>
                <w:szCs w:val="21"/>
              </w:rPr>
            </w:pPr>
            <w:r>
              <w:rPr>
                <w:rFonts w:asciiTheme="minorEastAsia" w:eastAsiaTheme="minorEastAsia" w:hAnsiTheme="minorEastAsia" w:cstheme="minorEastAsia" w:hint="eastAsia"/>
                <w:b/>
                <w:bCs/>
                <w:color w:val="000000" w:themeColor="text1"/>
                <w:kern w:val="0"/>
                <w:sz w:val="21"/>
                <w:szCs w:val="21"/>
              </w:rPr>
              <w:t>采购预算</w:t>
            </w:r>
          </w:p>
          <w:p w:rsidR="009D2738" w:rsidRDefault="0034423D">
            <w:pPr>
              <w:spacing w:line="400" w:lineRule="exact"/>
              <w:jc w:val="center"/>
              <w:rPr>
                <w:rFonts w:asciiTheme="minorEastAsia" w:eastAsiaTheme="minorEastAsia" w:hAnsiTheme="minorEastAsia" w:cstheme="minorEastAsia"/>
                <w:b/>
                <w:bCs/>
                <w:color w:val="000000" w:themeColor="text1"/>
                <w:kern w:val="0"/>
                <w:sz w:val="21"/>
                <w:szCs w:val="21"/>
              </w:rPr>
            </w:pPr>
            <w:r>
              <w:rPr>
                <w:rFonts w:asciiTheme="minorEastAsia" w:eastAsiaTheme="minorEastAsia" w:hAnsiTheme="minorEastAsia" w:cstheme="minorEastAsia" w:hint="eastAsia"/>
                <w:b/>
                <w:bCs/>
                <w:color w:val="000000" w:themeColor="text1"/>
                <w:kern w:val="0"/>
                <w:sz w:val="21"/>
                <w:szCs w:val="21"/>
              </w:rPr>
              <w:t>（万元）</w:t>
            </w:r>
          </w:p>
        </w:tc>
        <w:tc>
          <w:tcPr>
            <w:tcW w:w="932" w:type="dxa"/>
            <w:vAlign w:val="center"/>
          </w:tcPr>
          <w:p w:rsidR="009D2738" w:rsidRDefault="0034423D">
            <w:pPr>
              <w:widowControl/>
              <w:spacing w:line="400" w:lineRule="exact"/>
              <w:jc w:val="center"/>
              <w:rPr>
                <w:rFonts w:asciiTheme="minorEastAsia" w:eastAsiaTheme="minorEastAsia" w:hAnsiTheme="minorEastAsia" w:cstheme="minorEastAsia"/>
                <w:b/>
                <w:bCs/>
                <w:color w:val="000000" w:themeColor="text1"/>
                <w:kern w:val="0"/>
                <w:sz w:val="21"/>
                <w:szCs w:val="21"/>
              </w:rPr>
            </w:pPr>
            <w:r>
              <w:rPr>
                <w:rFonts w:asciiTheme="minorEastAsia" w:eastAsiaTheme="minorEastAsia" w:hAnsiTheme="minorEastAsia" w:cstheme="minorEastAsia" w:hint="eastAsia"/>
                <w:b/>
                <w:bCs/>
                <w:color w:val="000000" w:themeColor="text1"/>
                <w:kern w:val="0"/>
                <w:sz w:val="21"/>
                <w:szCs w:val="21"/>
              </w:rPr>
              <w:t>数量（批）</w:t>
            </w:r>
          </w:p>
        </w:tc>
        <w:tc>
          <w:tcPr>
            <w:tcW w:w="1114" w:type="dxa"/>
            <w:vAlign w:val="center"/>
          </w:tcPr>
          <w:p w:rsidR="009D2738" w:rsidRDefault="0034423D">
            <w:pPr>
              <w:widowControl/>
              <w:spacing w:line="400" w:lineRule="exact"/>
              <w:jc w:val="center"/>
              <w:rPr>
                <w:rFonts w:asciiTheme="minorEastAsia" w:eastAsiaTheme="minorEastAsia" w:hAnsiTheme="minorEastAsia" w:cstheme="minorEastAsia"/>
                <w:b/>
                <w:bCs/>
                <w:color w:val="000000" w:themeColor="text1"/>
                <w:kern w:val="0"/>
                <w:sz w:val="21"/>
                <w:szCs w:val="21"/>
              </w:rPr>
            </w:pPr>
            <w:r>
              <w:rPr>
                <w:rFonts w:asciiTheme="minorEastAsia" w:eastAsiaTheme="minorEastAsia" w:hAnsiTheme="minorEastAsia" w:cstheme="minorEastAsia" w:hint="eastAsia"/>
                <w:b/>
                <w:bCs/>
                <w:color w:val="000000" w:themeColor="text1"/>
                <w:kern w:val="0"/>
                <w:sz w:val="21"/>
                <w:szCs w:val="21"/>
              </w:rPr>
              <w:t>保证金</w:t>
            </w:r>
          </w:p>
          <w:p w:rsidR="009D2738" w:rsidRDefault="0034423D">
            <w:pPr>
              <w:spacing w:line="400" w:lineRule="exact"/>
              <w:jc w:val="center"/>
              <w:rPr>
                <w:rFonts w:asciiTheme="minorEastAsia" w:eastAsiaTheme="minorEastAsia" w:hAnsiTheme="minorEastAsia" w:cstheme="minorEastAsia"/>
                <w:b/>
                <w:bCs/>
                <w:color w:val="000000" w:themeColor="text1"/>
                <w:kern w:val="0"/>
                <w:sz w:val="21"/>
                <w:szCs w:val="21"/>
              </w:rPr>
            </w:pPr>
            <w:r>
              <w:rPr>
                <w:rFonts w:asciiTheme="minorEastAsia" w:eastAsiaTheme="minorEastAsia" w:hAnsiTheme="minorEastAsia" w:cstheme="minorEastAsia" w:hint="eastAsia"/>
                <w:b/>
                <w:bCs/>
                <w:color w:val="000000" w:themeColor="text1"/>
                <w:kern w:val="0"/>
                <w:sz w:val="21"/>
                <w:szCs w:val="21"/>
              </w:rPr>
              <w:t>（万元）</w:t>
            </w:r>
          </w:p>
        </w:tc>
        <w:tc>
          <w:tcPr>
            <w:tcW w:w="1360" w:type="dxa"/>
            <w:vAlign w:val="center"/>
          </w:tcPr>
          <w:p w:rsidR="009D2738" w:rsidRDefault="0034423D">
            <w:pPr>
              <w:widowControl/>
              <w:spacing w:line="400" w:lineRule="exact"/>
              <w:jc w:val="center"/>
              <w:rPr>
                <w:rFonts w:asciiTheme="minorEastAsia" w:eastAsiaTheme="minorEastAsia" w:hAnsiTheme="minorEastAsia" w:cstheme="minorEastAsia"/>
                <w:b/>
                <w:color w:val="000000" w:themeColor="text1"/>
                <w:sz w:val="21"/>
                <w:szCs w:val="21"/>
              </w:rPr>
            </w:pPr>
            <w:r>
              <w:rPr>
                <w:rFonts w:asciiTheme="minorEastAsia" w:eastAsiaTheme="minorEastAsia" w:hAnsiTheme="minorEastAsia" w:cstheme="minorEastAsia" w:hint="eastAsia"/>
                <w:b/>
                <w:bCs/>
                <w:color w:val="000000" w:themeColor="text1"/>
                <w:kern w:val="0"/>
                <w:sz w:val="21"/>
                <w:szCs w:val="21"/>
              </w:rPr>
              <w:t>成交供应商数量（名）</w:t>
            </w:r>
          </w:p>
        </w:tc>
        <w:tc>
          <w:tcPr>
            <w:tcW w:w="2355" w:type="dxa"/>
            <w:vAlign w:val="center"/>
          </w:tcPr>
          <w:p w:rsidR="009D2738" w:rsidRDefault="0034423D">
            <w:pPr>
              <w:spacing w:line="400" w:lineRule="exact"/>
              <w:jc w:val="center"/>
              <w:rPr>
                <w:rFonts w:asciiTheme="minorEastAsia" w:eastAsiaTheme="minorEastAsia" w:hAnsiTheme="minorEastAsia" w:cstheme="minorEastAsia"/>
                <w:b/>
                <w:bCs/>
                <w:color w:val="000000" w:themeColor="text1"/>
                <w:kern w:val="0"/>
                <w:sz w:val="21"/>
                <w:szCs w:val="21"/>
              </w:rPr>
            </w:pPr>
            <w:r>
              <w:rPr>
                <w:rFonts w:asciiTheme="minorEastAsia" w:eastAsiaTheme="minorEastAsia" w:hAnsiTheme="minorEastAsia" w:cstheme="minorEastAsia" w:hint="eastAsia"/>
                <w:b/>
                <w:bCs/>
                <w:color w:val="000000" w:themeColor="text1"/>
                <w:kern w:val="0"/>
                <w:sz w:val="21"/>
                <w:szCs w:val="21"/>
              </w:rPr>
              <w:t>备注</w:t>
            </w:r>
          </w:p>
        </w:tc>
      </w:tr>
      <w:tr w:rsidR="009D2738">
        <w:trPr>
          <w:trHeight w:val="740"/>
          <w:jc w:val="center"/>
        </w:trPr>
        <w:tc>
          <w:tcPr>
            <w:tcW w:w="740" w:type="dxa"/>
            <w:vAlign w:val="center"/>
          </w:tcPr>
          <w:p w:rsidR="009D2738" w:rsidRDefault="0034423D">
            <w:pPr>
              <w:widowControl/>
              <w:spacing w:line="400" w:lineRule="exact"/>
              <w:jc w:val="center"/>
              <w:rPr>
                <w:rFonts w:asciiTheme="minorEastAsia" w:eastAsiaTheme="minorEastAsia" w:hAnsiTheme="minorEastAsia" w:cstheme="minorEastAsia"/>
                <w:color w:val="000000" w:themeColor="text1"/>
                <w:kern w:val="0"/>
                <w:sz w:val="21"/>
                <w:szCs w:val="21"/>
              </w:rPr>
            </w:pPr>
            <w:r>
              <w:rPr>
                <w:rFonts w:asciiTheme="minorEastAsia" w:eastAsiaTheme="minorEastAsia" w:hAnsiTheme="minorEastAsia" w:cstheme="minorEastAsia" w:hint="eastAsia"/>
                <w:color w:val="000000" w:themeColor="text1"/>
                <w:kern w:val="0"/>
                <w:sz w:val="21"/>
                <w:szCs w:val="21"/>
              </w:rPr>
              <w:t>1</w:t>
            </w:r>
          </w:p>
        </w:tc>
        <w:tc>
          <w:tcPr>
            <w:tcW w:w="2127" w:type="dxa"/>
            <w:vAlign w:val="center"/>
          </w:tcPr>
          <w:p w:rsidR="009D2738" w:rsidRDefault="0034423D">
            <w:pPr>
              <w:widowControl/>
              <w:spacing w:line="400" w:lineRule="exact"/>
              <w:jc w:val="center"/>
              <w:rPr>
                <w:rFonts w:asciiTheme="minorEastAsia" w:eastAsiaTheme="minorEastAsia" w:hAnsiTheme="minorEastAsia" w:cstheme="minorEastAsia"/>
                <w:color w:val="000000" w:themeColor="text1"/>
                <w:kern w:val="0"/>
                <w:sz w:val="21"/>
                <w:szCs w:val="21"/>
              </w:rPr>
            </w:pPr>
            <w:r>
              <w:rPr>
                <w:rFonts w:asciiTheme="minorEastAsia" w:eastAsiaTheme="minorEastAsia" w:hAnsiTheme="minorEastAsia" w:cstheme="minorEastAsia" w:hint="eastAsia"/>
                <w:color w:val="000000" w:themeColor="text1"/>
                <w:kern w:val="0"/>
                <w:sz w:val="21"/>
                <w:szCs w:val="21"/>
              </w:rPr>
              <w:t>学院水上基地器材采购</w:t>
            </w:r>
          </w:p>
        </w:tc>
        <w:tc>
          <w:tcPr>
            <w:tcW w:w="1356" w:type="dxa"/>
            <w:vAlign w:val="center"/>
          </w:tcPr>
          <w:p w:rsidR="009D2738" w:rsidRDefault="0034423D">
            <w:pPr>
              <w:widowControl/>
              <w:spacing w:line="400" w:lineRule="exact"/>
              <w:jc w:val="center"/>
              <w:rPr>
                <w:rFonts w:asciiTheme="minorEastAsia" w:eastAsiaTheme="minorEastAsia" w:hAnsiTheme="minorEastAsia" w:cstheme="minorEastAsia"/>
                <w:color w:val="000000" w:themeColor="text1"/>
                <w:kern w:val="0"/>
                <w:sz w:val="21"/>
                <w:szCs w:val="21"/>
              </w:rPr>
            </w:pPr>
            <w:r>
              <w:rPr>
                <w:rFonts w:asciiTheme="minorEastAsia" w:eastAsiaTheme="minorEastAsia" w:hAnsiTheme="minorEastAsia" w:cstheme="minorEastAsia" w:hint="eastAsia"/>
                <w:color w:val="000000" w:themeColor="text1"/>
                <w:kern w:val="0"/>
                <w:sz w:val="21"/>
                <w:szCs w:val="21"/>
              </w:rPr>
              <w:t>59.140667</w:t>
            </w:r>
          </w:p>
        </w:tc>
        <w:tc>
          <w:tcPr>
            <w:tcW w:w="932" w:type="dxa"/>
            <w:vAlign w:val="center"/>
          </w:tcPr>
          <w:p w:rsidR="009D2738" w:rsidRDefault="0034423D">
            <w:pPr>
              <w:widowControl/>
              <w:spacing w:line="400" w:lineRule="exact"/>
              <w:jc w:val="center"/>
              <w:rPr>
                <w:rFonts w:asciiTheme="minorEastAsia" w:eastAsiaTheme="minorEastAsia" w:hAnsiTheme="minorEastAsia" w:cstheme="minorEastAsia"/>
                <w:color w:val="000000" w:themeColor="text1"/>
                <w:kern w:val="0"/>
                <w:sz w:val="21"/>
                <w:szCs w:val="21"/>
              </w:rPr>
            </w:pPr>
            <w:r>
              <w:rPr>
                <w:rFonts w:asciiTheme="minorEastAsia" w:eastAsiaTheme="minorEastAsia" w:hAnsiTheme="minorEastAsia" w:cstheme="minorEastAsia" w:hint="eastAsia"/>
                <w:color w:val="000000" w:themeColor="text1"/>
                <w:kern w:val="0"/>
                <w:sz w:val="21"/>
                <w:szCs w:val="21"/>
              </w:rPr>
              <w:t>1</w:t>
            </w:r>
          </w:p>
        </w:tc>
        <w:tc>
          <w:tcPr>
            <w:tcW w:w="1114" w:type="dxa"/>
            <w:vAlign w:val="center"/>
          </w:tcPr>
          <w:p w:rsidR="009D2738" w:rsidRDefault="0034423D">
            <w:pPr>
              <w:widowControl/>
              <w:spacing w:line="400" w:lineRule="exact"/>
              <w:jc w:val="center"/>
              <w:rPr>
                <w:rFonts w:asciiTheme="minorEastAsia" w:eastAsiaTheme="minorEastAsia" w:hAnsiTheme="minorEastAsia" w:cstheme="minorEastAsia"/>
                <w:color w:val="000000" w:themeColor="text1"/>
                <w:kern w:val="0"/>
                <w:sz w:val="21"/>
                <w:szCs w:val="21"/>
              </w:rPr>
            </w:pPr>
            <w:r>
              <w:rPr>
                <w:rFonts w:asciiTheme="minorEastAsia" w:eastAsiaTheme="minorEastAsia" w:hAnsiTheme="minorEastAsia" w:cstheme="minorEastAsia" w:hint="eastAsia"/>
                <w:color w:val="000000" w:themeColor="text1"/>
                <w:kern w:val="0"/>
                <w:sz w:val="21"/>
                <w:szCs w:val="21"/>
              </w:rPr>
              <w:t>1</w:t>
            </w:r>
          </w:p>
        </w:tc>
        <w:tc>
          <w:tcPr>
            <w:tcW w:w="1360" w:type="dxa"/>
            <w:vAlign w:val="center"/>
          </w:tcPr>
          <w:p w:rsidR="009D2738" w:rsidRDefault="0034423D">
            <w:pPr>
              <w:widowControl/>
              <w:spacing w:line="400" w:lineRule="exact"/>
              <w:jc w:val="center"/>
              <w:rPr>
                <w:rFonts w:asciiTheme="minorEastAsia" w:eastAsiaTheme="minorEastAsia" w:hAnsiTheme="minorEastAsia" w:cstheme="minorEastAsia"/>
                <w:color w:val="000000" w:themeColor="text1"/>
                <w:kern w:val="0"/>
                <w:sz w:val="21"/>
                <w:szCs w:val="21"/>
              </w:rPr>
            </w:pPr>
            <w:r>
              <w:rPr>
                <w:rFonts w:asciiTheme="minorEastAsia" w:eastAsiaTheme="minorEastAsia" w:hAnsiTheme="minorEastAsia" w:cstheme="minorEastAsia" w:hint="eastAsia"/>
                <w:color w:val="000000" w:themeColor="text1"/>
                <w:kern w:val="0"/>
                <w:sz w:val="21"/>
                <w:szCs w:val="21"/>
              </w:rPr>
              <w:t>1</w:t>
            </w:r>
          </w:p>
        </w:tc>
        <w:tc>
          <w:tcPr>
            <w:tcW w:w="2355" w:type="dxa"/>
            <w:vAlign w:val="center"/>
          </w:tcPr>
          <w:p w:rsidR="009D2738" w:rsidRDefault="0034423D">
            <w:pPr>
              <w:widowControl/>
              <w:spacing w:line="400" w:lineRule="exact"/>
              <w:jc w:val="center"/>
              <w:rPr>
                <w:rFonts w:asciiTheme="minorEastAsia" w:eastAsiaTheme="minorEastAsia" w:hAnsiTheme="minorEastAsia" w:cstheme="minorEastAsia"/>
                <w:color w:val="000000" w:themeColor="text1"/>
                <w:kern w:val="0"/>
                <w:sz w:val="21"/>
                <w:szCs w:val="21"/>
              </w:rPr>
            </w:pPr>
            <w:r>
              <w:rPr>
                <w:rFonts w:asciiTheme="minorEastAsia" w:eastAsiaTheme="minorEastAsia" w:hAnsiTheme="minorEastAsia" w:cstheme="minorEastAsia" w:hint="eastAsia"/>
                <w:color w:val="000000" w:themeColor="text1"/>
                <w:kern w:val="0"/>
                <w:sz w:val="21"/>
                <w:szCs w:val="21"/>
              </w:rPr>
              <w:t>所提供产品必须为中国大陆境内生产</w:t>
            </w:r>
          </w:p>
        </w:tc>
      </w:tr>
    </w:tbl>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9" w:name="_Toc16075"/>
      <w:r>
        <w:rPr>
          <w:rFonts w:asciiTheme="minorEastAsia" w:eastAsiaTheme="minorEastAsia" w:hAnsiTheme="minorEastAsia" w:cstheme="minorEastAsia" w:hint="eastAsia"/>
          <w:color w:val="000000" w:themeColor="text1"/>
          <w:sz w:val="24"/>
          <w:szCs w:val="24"/>
        </w:rPr>
        <w:t>二、资金来源</w:t>
      </w:r>
      <w:bookmarkEnd w:id="16"/>
      <w:bookmarkEnd w:id="19"/>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财政预算资金。</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20" w:name="_Toc342913390"/>
      <w:bookmarkStart w:id="21" w:name="_Toc487204773"/>
      <w:bookmarkStart w:id="22" w:name="_Toc3604"/>
      <w:r>
        <w:rPr>
          <w:rFonts w:asciiTheme="minorEastAsia" w:eastAsiaTheme="minorEastAsia" w:hAnsiTheme="minorEastAsia" w:cstheme="minorEastAsia" w:hint="eastAsia"/>
          <w:color w:val="000000" w:themeColor="text1"/>
          <w:sz w:val="24"/>
          <w:szCs w:val="24"/>
        </w:rPr>
        <w:t>三、</w:t>
      </w:r>
      <w:bookmarkEnd w:id="20"/>
      <w:bookmarkEnd w:id="21"/>
      <w:r>
        <w:rPr>
          <w:rFonts w:asciiTheme="minorEastAsia" w:eastAsiaTheme="minorEastAsia" w:hAnsiTheme="minorEastAsia" w:cstheme="minorEastAsia" w:hint="eastAsia"/>
          <w:color w:val="000000" w:themeColor="text1"/>
          <w:sz w:val="24"/>
          <w:szCs w:val="24"/>
        </w:rPr>
        <w:t>供应商资格要求</w:t>
      </w:r>
      <w:bookmarkEnd w:id="22"/>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询价供应商是指向采购人提供货物、工程或者服务的法人、其他组织或者自然人。以下简称供应商。合格的供应商应首先符合政府采购法第二十二条规定的基本条件，同时符合根据该项目特殊要求设置的特定资格条件。</w:t>
      </w:r>
    </w:p>
    <w:p w:rsidR="009D2738" w:rsidRDefault="0034423D">
      <w:pPr>
        <w:pStyle w:val="12"/>
        <w:tabs>
          <w:tab w:val="left" w:pos="7072"/>
        </w:tabs>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（一）一般资格条件</w:t>
      </w:r>
      <w:r>
        <w:rPr>
          <w:rFonts w:asciiTheme="minorEastAsia" w:eastAsiaTheme="minorEastAsia" w:hAnsiTheme="minorEastAsia" w:cstheme="minorEastAsia" w:hint="eastAsia"/>
          <w:color w:val="000000" w:themeColor="text1"/>
          <w:sz w:val="24"/>
          <w:szCs w:val="24"/>
        </w:rPr>
        <w:tab/>
      </w:r>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1、具有独立承担民事责任的能力；</w:t>
      </w:r>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2、具有良好的商业信誉和健全的财务会计制度；</w:t>
      </w:r>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3、具有履行合同所必需的设备和专业技术能力；</w:t>
      </w:r>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4、有依法缴纳税收和社会保障资金的良好记录；</w:t>
      </w:r>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5、参加政府采购活动前三年内，在经营活动中没有重大违法记录；</w:t>
      </w:r>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6、法律、行政法规规定的其他条件。</w:t>
      </w:r>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（二）特定资格条件</w:t>
      </w:r>
    </w:p>
    <w:p w:rsidR="00A11E92" w:rsidRPr="004E087B" w:rsidRDefault="00A11E92" w:rsidP="00A11E92">
      <w:pPr>
        <w:spacing w:line="480" w:lineRule="exact"/>
        <w:ind w:firstLineChars="200" w:firstLine="480"/>
        <w:rPr>
          <w:rFonts w:asciiTheme="minorEastAsia" w:eastAsiaTheme="minorEastAsia" w:hAnsiTheme="minorEastAsia"/>
          <w:sz w:val="24"/>
          <w:szCs w:val="24"/>
        </w:rPr>
      </w:pPr>
      <w:r w:rsidRPr="004E087B">
        <w:rPr>
          <w:rFonts w:asciiTheme="minorEastAsia" w:eastAsiaTheme="minorEastAsia" w:hAnsiTheme="minorEastAsia" w:hint="eastAsia"/>
          <w:sz w:val="24"/>
          <w:szCs w:val="24"/>
        </w:rPr>
        <w:t>1、供应商的工商营业执照上须具有健身器材或体育器材的生产（销售）的经营范围。（复印件加盖鲜章，原件备查）</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23" w:name="_Toc487204774"/>
      <w:bookmarkStart w:id="24" w:name="_Toc17866"/>
      <w:r>
        <w:rPr>
          <w:rFonts w:asciiTheme="minorEastAsia" w:eastAsiaTheme="minorEastAsia" w:hAnsiTheme="minorEastAsia" w:cstheme="minorEastAsia" w:hint="eastAsia"/>
          <w:color w:val="000000" w:themeColor="text1"/>
          <w:sz w:val="24"/>
          <w:szCs w:val="24"/>
        </w:rPr>
        <w:t>四、询价有关说明</w:t>
      </w:r>
      <w:bookmarkEnd w:id="17"/>
      <w:bookmarkEnd w:id="23"/>
      <w:bookmarkEnd w:id="24"/>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bookmarkStart w:id="25" w:name="_Toc487204775"/>
      <w:bookmarkStart w:id="26" w:name="_Toc373860294"/>
      <w:r>
        <w:rPr>
          <w:rFonts w:asciiTheme="minorEastAsia" w:eastAsiaTheme="minorEastAsia" w:hAnsiTheme="minorEastAsia" w:cstheme="minorEastAsia" w:hint="eastAsia"/>
          <w:color w:val="000000" w:themeColor="text1"/>
          <w:sz w:val="24"/>
          <w:szCs w:val="24"/>
        </w:rPr>
        <w:t>（一）</w:t>
      </w:r>
      <w:bookmarkStart w:id="27" w:name="字"/>
      <w:r>
        <w:rPr>
          <w:rFonts w:asciiTheme="minorEastAsia" w:eastAsiaTheme="minorEastAsia" w:hAnsiTheme="minorEastAsia" w:cstheme="minorEastAsia" w:hint="eastAsia"/>
          <w:color w:val="000000" w:themeColor="text1"/>
          <w:sz w:val="24"/>
          <w:szCs w:val="24"/>
        </w:rPr>
        <w:t>根据《重庆市财政局关于印发〈重庆市政府采购供应商注册及诚信管理暂行办法〉的通知》（</w:t>
      </w:r>
      <w:proofErr w:type="gramStart"/>
      <w:r>
        <w:rPr>
          <w:rFonts w:asciiTheme="minorEastAsia" w:eastAsiaTheme="minorEastAsia" w:hAnsiTheme="minorEastAsia" w:cstheme="minorEastAsia" w:hint="eastAsia"/>
          <w:color w:val="000000" w:themeColor="text1"/>
          <w:sz w:val="24"/>
          <w:szCs w:val="24"/>
        </w:rPr>
        <w:t>渝财采购</w:t>
      </w:r>
      <w:bookmarkEnd w:id="27"/>
      <w:proofErr w:type="gramEnd"/>
      <w:r>
        <w:rPr>
          <w:rFonts w:asciiTheme="minorEastAsia" w:eastAsiaTheme="minorEastAsia" w:hAnsiTheme="minorEastAsia" w:cstheme="minorEastAsia" w:hint="eastAsia"/>
          <w:color w:val="000000" w:themeColor="text1"/>
          <w:sz w:val="24"/>
          <w:szCs w:val="24"/>
        </w:rPr>
        <w:t>〔</w:t>
      </w:r>
      <w:bookmarkStart w:id="28" w:name="年"/>
      <w:r>
        <w:rPr>
          <w:rFonts w:asciiTheme="minorEastAsia" w:eastAsiaTheme="minorEastAsia" w:hAnsiTheme="minorEastAsia" w:cstheme="minorEastAsia" w:hint="eastAsia"/>
          <w:color w:val="000000" w:themeColor="text1"/>
          <w:sz w:val="24"/>
          <w:szCs w:val="24"/>
        </w:rPr>
        <w:t>2015</w:t>
      </w:r>
      <w:bookmarkEnd w:id="28"/>
      <w:r>
        <w:rPr>
          <w:rFonts w:asciiTheme="minorEastAsia" w:eastAsiaTheme="minorEastAsia" w:hAnsiTheme="minorEastAsia" w:cstheme="minorEastAsia" w:hint="eastAsia"/>
          <w:color w:val="000000" w:themeColor="text1"/>
          <w:sz w:val="24"/>
          <w:szCs w:val="24"/>
        </w:rPr>
        <w:t>〕</w:t>
      </w:r>
      <w:bookmarkStart w:id="29" w:name="号"/>
      <w:r>
        <w:rPr>
          <w:rFonts w:asciiTheme="minorEastAsia" w:eastAsiaTheme="minorEastAsia" w:hAnsiTheme="minorEastAsia" w:cstheme="minorEastAsia" w:hint="eastAsia"/>
          <w:color w:val="000000" w:themeColor="text1"/>
          <w:sz w:val="24"/>
          <w:szCs w:val="24"/>
        </w:rPr>
        <w:t>45</w:t>
      </w:r>
      <w:bookmarkEnd w:id="29"/>
      <w:r>
        <w:rPr>
          <w:rFonts w:asciiTheme="minorEastAsia" w:eastAsiaTheme="minorEastAsia" w:hAnsiTheme="minorEastAsia" w:cstheme="minorEastAsia" w:hint="eastAsia"/>
          <w:color w:val="000000" w:themeColor="text1"/>
          <w:sz w:val="24"/>
          <w:szCs w:val="24"/>
        </w:rPr>
        <w:t>号）规定，供应商应按要求进行注册，通过重庆市政府采购网（www.ccgp-chongqing.gov.cn），登记加入“重庆市政府采购供应商库”。</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（二）凡有意参加询价的供应商，请于公告发布之日(2019年10月</w:t>
      </w:r>
      <w:r w:rsidR="005B595C">
        <w:rPr>
          <w:rFonts w:asciiTheme="minorEastAsia" w:eastAsiaTheme="minorEastAsia" w:hAnsiTheme="minorEastAsia" w:cstheme="minorEastAsia" w:hint="eastAsia"/>
          <w:color w:val="000000" w:themeColor="text1"/>
          <w:sz w:val="24"/>
          <w:szCs w:val="24"/>
        </w:rPr>
        <w:t>18</w:t>
      </w:r>
      <w:r>
        <w:rPr>
          <w:rFonts w:asciiTheme="minorEastAsia" w:eastAsiaTheme="minorEastAsia" w:hAnsiTheme="minorEastAsia" w:cstheme="minorEastAsia" w:hint="eastAsia"/>
          <w:color w:val="000000" w:themeColor="text1"/>
          <w:sz w:val="24"/>
          <w:szCs w:val="24"/>
        </w:rPr>
        <w:t>日)起至报名截止时间之前，在重庆市政府采购网上下载本项目询价文件以及图纸、补遗等询价前公布的所有项目资料，无论供应商下载与否，均视为已知晓所有询价实质性要求内容。</w:t>
      </w:r>
    </w:p>
    <w:p w:rsidR="009D2738" w:rsidRDefault="0034423D">
      <w:pPr>
        <w:spacing w:line="400" w:lineRule="exact"/>
        <w:ind w:firstLineChars="200" w:firstLine="480"/>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sz w:val="24"/>
          <w:szCs w:val="24"/>
        </w:rPr>
        <w:t>（三）询价公告期限：自采购公告发布之日（2019年10月</w:t>
      </w:r>
      <w:r w:rsidR="005B595C">
        <w:rPr>
          <w:rFonts w:asciiTheme="minorEastAsia" w:eastAsiaTheme="minorEastAsia" w:hAnsiTheme="minorEastAsia" w:cstheme="minorEastAsia" w:hint="eastAsia"/>
          <w:color w:val="000000" w:themeColor="text1"/>
          <w:sz w:val="24"/>
          <w:szCs w:val="24"/>
        </w:rPr>
        <w:t>18</w:t>
      </w:r>
      <w:r>
        <w:rPr>
          <w:rFonts w:asciiTheme="minorEastAsia" w:eastAsiaTheme="minorEastAsia" w:hAnsiTheme="minorEastAsia" w:cstheme="minorEastAsia" w:hint="eastAsia"/>
          <w:color w:val="000000" w:themeColor="text1"/>
          <w:sz w:val="24"/>
          <w:szCs w:val="24"/>
        </w:rPr>
        <w:t>日）起三个工作日。</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（四）报名及采购文件发售</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1.报名和采购文件发售期：201</w:t>
      </w:r>
      <w:r w:rsidRPr="0034423D">
        <w:rPr>
          <w:rFonts w:asciiTheme="minorEastAsia" w:eastAsiaTheme="minorEastAsia" w:hAnsiTheme="minorEastAsia" w:cstheme="minorEastAsia"/>
          <w:color w:val="000000" w:themeColor="text1"/>
          <w:sz w:val="24"/>
          <w:szCs w:val="24"/>
        </w:rPr>
        <w:t>9</w:t>
      </w:r>
      <w:r w:rsidRPr="0034423D">
        <w:rPr>
          <w:rFonts w:asciiTheme="minorEastAsia" w:eastAsiaTheme="minorEastAsia" w:hAnsiTheme="minorEastAsia" w:cstheme="minorEastAsia" w:hint="eastAsia"/>
          <w:color w:val="000000" w:themeColor="text1"/>
          <w:sz w:val="24"/>
          <w:szCs w:val="24"/>
        </w:rPr>
        <w:t>年</w:t>
      </w:r>
      <w:r>
        <w:rPr>
          <w:rFonts w:asciiTheme="minorEastAsia" w:eastAsiaTheme="minorEastAsia" w:hAnsiTheme="minorEastAsia" w:cstheme="minorEastAsia" w:hint="eastAsia"/>
          <w:color w:val="000000" w:themeColor="text1"/>
          <w:sz w:val="24"/>
          <w:szCs w:val="24"/>
        </w:rPr>
        <w:t>10</w:t>
      </w:r>
      <w:r w:rsidRPr="0034423D">
        <w:rPr>
          <w:rFonts w:asciiTheme="minorEastAsia" w:eastAsiaTheme="minorEastAsia" w:hAnsiTheme="minorEastAsia" w:cstheme="minorEastAsia" w:hint="eastAsia"/>
          <w:color w:val="000000" w:themeColor="text1"/>
          <w:sz w:val="24"/>
          <w:szCs w:val="24"/>
        </w:rPr>
        <w:t>月</w:t>
      </w:r>
      <w:r w:rsidR="005B595C">
        <w:rPr>
          <w:rFonts w:asciiTheme="minorEastAsia" w:eastAsiaTheme="minorEastAsia" w:hAnsiTheme="minorEastAsia" w:cstheme="minorEastAsia" w:hint="eastAsia"/>
          <w:color w:val="000000" w:themeColor="text1"/>
          <w:sz w:val="24"/>
          <w:szCs w:val="24"/>
        </w:rPr>
        <w:t>18</w:t>
      </w:r>
      <w:r w:rsidRPr="0034423D">
        <w:rPr>
          <w:rFonts w:asciiTheme="minorEastAsia" w:eastAsiaTheme="minorEastAsia" w:hAnsiTheme="minorEastAsia" w:cstheme="minorEastAsia" w:hint="eastAsia"/>
          <w:color w:val="000000" w:themeColor="text1"/>
          <w:sz w:val="24"/>
          <w:szCs w:val="24"/>
        </w:rPr>
        <w:t>日-201</w:t>
      </w:r>
      <w:r w:rsidRPr="0034423D">
        <w:rPr>
          <w:rFonts w:asciiTheme="minorEastAsia" w:eastAsiaTheme="minorEastAsia" w:hAnsiTheme="minorEastAsia" w:cstheme="minorEastAsia"/>
          <w:color w:val="000000" w:themeColor="text1"/>
          <w:sz w:val="24"/>
          <w:szCs w:val="24"/>
        </w:rPr>
        <w:t>9</w:t>
      </w:r>
      <w:r w:rsidRPr="0034423D">
        <w:rPr>
          <w:rFonts w:asciiTheme="minorEastAsia" w:eastAsiaTheme="minorEastAsia" w:hAnsiTheme="minorEastAsia" w:cstheme="minorEastAsia" w:hint="eastAsia"/>
          <w:color w:val="000000" w:themeColor="text1"/>
          <w:sz w:val="24"/>
          <w:szCs w:val="24"/>
        </w:rPr>
        <w:t>年</w:t>
      </w:r>
      <w:r>
        <w:rPr>
          <w:rFonts w:asciiTheme="minorEastAsia" w:eastAsiaTheme="minorEastAsia" w:hAnsiTheme="minorEastAsia" w:cstheme="minorEastAsia" w:hint="eastAsia"/>
          <w:color w:val="000000" w:themeColor="text1"/>
          <w:sz w:val="24"/>
          <w:szCs w:val="24"/>
        </w:rPr>
        <w:t>10</w:t>
      </w:r>
      <w:r w:rsidRPr="0034423D">
        <w:rPr>
          <w:rFonts w:asciiTheme="minorEastAsia" w:eastAsiaTheme="minorEastAsia" w:hAnsiTheme="minorEastAsia" w:cstheme="minorEastAsia" w:hint="eastAsia"/>
          <w:color w:val="000000" w:themeColor="text1"/>
          <w:sz w:val="24"/>
          <w:szCs w:val="24"/>
        </w:rPr>
        <w:t>月</w:t>
      </w:r>
      <w:r w:rsidR="005B595C">
        <w:rPr>
          <w:rFonts w:asciiTheme="minorEastAsia" w:eastAsiaTheme="minorEastAsia" w:hAnsiTheme="minorEastAsia" w:cstheme="minorEastAsia" w:hint="eastAsia"/>
          <w:color w:val="000000" w:themeColor="text1"/>
          <w:sz w:val="24"/>
          <w:szCs w:val="24"/>
        </w:rPr>
        <w:t>23</w:t>
      </w:r>
      <w:r w:rsidRPr="0034423D">
        <w:rPr>
          <w:rFonts w:asciiTheme="minorEastAsia" w:eastAsiaTheme="minorEastAsia" w:hAnsiTheme="minorEastAsia" w:cstheme="minorEastAsia" w:hint="eastAsia"/>
          <w:color w:val="000000" w:themeColor="text1"/>
          <w:sz w:val="24"/>
          <w:szCs w:val="24"/>
        </w:rPr>
        <w:t>日17:00（工作时间）</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lastRenderedPageBreak/>
        <w:t>2. 采购文件售价：人民币300元/份（售后不退）</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2.1采购文件购买方式</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2.1.1现金购买</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在采购文件发售期内，投标人到重庆市江北五里</w:t>
      </w:r>
      <w:proofErr w:type="gramStart"/>
      <w:r w:rsidRPr="0034423D">
        <w:rPr>
          <w:rFonts w:asciiTheme="minorEastAsia" w:eastAsiaTheme="minorEastAsia" w:hAnsiTheme="minorEastAsia" w:cstheme="minorEastAsia" w:hint="eastAsia"/>
          <w:color w:val="000000" w:themeColor="text1"/>
          <w:sz w:val="24"/>
          <w:szCs w:val="24"/>
        </w:rPr>
        <w:t>店五简路</w:t>
      </w:r>
      <w:proofErr w:type="gramEnd"/>
      <w:r w:rsidRPr="0034423D">
        <w:rPr>
          <w:rFonts w:asciiTheme="minorEastAsia" w:eastAsiaTheme="minorEastAsia" w:hAnsiTheme="minorEastAsia" w:cstheme="minorEastAsia" w:hint="eastAsia"/>
          <w:color w:val="000000" w:themeColor="text1"/>
          <w:sz w:val="24"/>
          <w:szCs w:val="24"/>
        </w:rPr>
        <w:t>2号重庆咨询大厦A幢2002室，递交《重庆招标采购（集团）有限责任公司采购文件发售登记表》（加盖投标人公章）并购买采购文件。</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2.1.2汇款购买</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在采购文件发售期内，投标人将采购文件购买费用汇至以下账户内进行购买。通过汇款方式购买采购文件的，将采购文件汇款凭证（注明项目号）、《重庆招标采购（集团）有限责任公司采购文件发售登记表》（加盖投标人公章）扫描后发送至417774292@qq.com（邮箱）。汇款后凭汇款凭证（原件或复印件）到重庆市江北五里</w:t>
      </w:r>
      <w:proofErr w:type="gramStart"/>
      <w:r w:rsidRPr="0034423D">
        <w:rPr>
          <w:rFonts w:asciiTheme="minorEastAsia" w:eastAsiaTheme="minorEastAsia" w:hAnsiTheme="minorEastAsia" w:cstheme="minorEastAsia" w:hint="eastAsia"/>
          <w:color w:val="000000" w:themeColor="text1"/>
          <w:sz w:val="24"/>
          <w:szCs w:val="24"/>
        </w:rPr>
        <w:t>店五简路</w:t>
      </w:r>
      <w:proofErr w:type="gramEnd"/>
      <w:r w:rsidRPr="0034423D">
        <w:rPr>
          <w:rFonts w:asciiTheme="minorEastAsia" w:eastAsiaTheme="minorEastAsia" w:hAnsiTheme="minorEastAsia" w:cstheme="minorEastAsia" w:hint="eastAsia"/>
          <w:color w:val="000000" w:themeColor="text1"/>
          <w:sz w:val="24"/>
          <w:szCs w:val="24"/>
        </w:rPr>
        <w:t>2号重庆咨询大厦A座5楼大厅财务处换取发票。</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户  名：重庆招标采购(集团)有限责任公司</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开户行：中国工商银行股份有限公司重庆五江支行</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proofErr w:type="gramStart"/>
      <w:r w:rsidRPr="0034423D">
        <w:rPr>
          <w:rFonts w:asciiTheme="minorEastAsia" w:eastAsiaTheme="minorEastAsia" w:hAnsiTheme="minorEastAsia" w:cstheme="minorEastAsia" w:hint="eastAsia"/>
          <w:color w:val="000000" w:themeColor="text1"/>
          <w:sz w:val="24"/>
          <w:szCs w:val="24"/>
        </w:rPr>
        <w:t>账</w:t>
      </w:r>
      <w:proofErr w:type="gramEnd"/>
      <w:r w:rsidRPr="0034423D">
        <w:rPr>
          <w:rFonts w:asciiTheme="minorEastAsia" w:eastAsiaTheme="minorEastAsia" w:hAnsiTheme="minorEastAsia" w:cstheme="minorEastAsia" w:hint="eastAsia"/>
          <w:color w:val="000000" w:themeColor="text1"/>
          <w:sz w:val="24"/>
          <w:szCs w:val="24"/>
        </w:rPr>
        <w:t xml:space="preserve">  号：</w:t>
      </w:r>
      <w:r w:rsidRPr="0034423D">
        <w:rPr>
          <w:rFonts w:asciiTheme="minorEastAsia" w:eastAsiaTheme="minorEastAsia" w:hAnsiTheme="minorEastAsia" w:cstheme="minorEastAsia"/>
          <w:color w:val="000000" w:themeColor="text1"/>
          <w:sz w:val="24"/>
          <w:szCs w:val="24"/>
        </w:rPr>
        <w:t>3100031009100026378</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3.在报名和采购文件发售期内购买了采购文件的投标人，其报名才被接收。</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4.对微型企业的优惠</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4.1投标人为微型企业且所投标产品为微型企业生产的免收采购文件购买费。</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4.2微型企业须在报名时提供企业所在地的县级以上中小企业主管部门本年度出具的证明文件复印件和书面承诺书（详见第七篇 四、其他“小微企业声明函”）（微型企业的认定标准详见工信部联企业〔2011〕300号）。</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4.3若微型企业所投产品不是微型企业生产，又未按照本采购文件规定进行报名和购买采购文件的，其报名和投标无效。</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（五）投标地点：重庆市公共资源交易中心开标厅（地址：重庆市</w:t>
      </w:r>
      <w:proofErr w:type="gramStart"/>
      <w:r w:rsidRPr="0034423D">
        <w:rPr>
          <w:rFonts w:asciiTheme="minorEastAsia" w:eastAsiaTheme="minorEastAsia" w:hAnsiTheme="minorEastAsia" w:cstheme="minorEastAsia" w:hint="eastAsia"/>
          <w:color w:val="000000" w:themeColor="text1"/>
          <w:sz w:val="24"/>
          <w:szCs w:val="24"/>
        </w:rPr>
        <w:t>渝</w:t>
      </w:r>
      <w:proofErr w:type="gramEnd"/>
      <w:r w:rsidRPr="0034423D">
        <w:rPr>
          <w:rFonts w:asciiTheme="minorEastAsia" w:eastAsiaTheme="minorEastAsia" w:hAnsiTheme="minorEastAsia" w:cstheme="minorEastAsia" w:hint="eastAsia"/>
          <w:color w:val="000000" w:themeColor="text1"/>
          <w:sz w:val="24"/>
          <w:szCs w:val="24"/>
        </w:rPr>
        <w:t>北区青枫北路6号渝兴广场B10栋2层）</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（六）投标截止时间：201</w:t>
      </w:r>
      <w:r w:rsidRPr="0034423D">
        <w:rPr>
          <w:rFonts w:asciiTheme="minorEastAsia" w:eastAsiaTheme="minorEastAsia" w:hAnsiTheme="minorEastAsia" w:cstheme="minorEastAsia"/>
          <w:color w:val="000000" w:themeColor="text1"/>
          <w:sz w:val="24"/>
          <w:szCs w:val="24"/>
        </w:rPr>
        <w:t>9</w:t>
      </w:r>
      <w:r w:rsidRPr="0034423D">
        <w:rPr>
          <w:rFonts w:asciiTheme="minorEastAsia" w:eastAsiaTheme="minorEastAsia" w:hAnsiTheme="minorEastAsia" w:cstheme="minorEastAsia" w:hint="eastAsia"/>
          <w:color w:val="000000" w:themeColor="text1"/>
          <w:sz w:val="24"/>
          <w:szCs w:val="24"/>
        </w:rPr>
        <w:t>年</w:t>
      </w:r>
      <w:r>
        <w:rPr>
          <w:rFonts w:asciiTheme="minorEastAsia" w:eastAsiaTheme="minorEastAsia" w:hAnsiTheme="minorEastAsia" w:cstheme="minorEastAsia" w:hint="eastAsia"/>
          <w:color w:val="000000" w:themeColor="text1"/>
          <w:sz w:val="24"/>
          <w:szCs w:val="24"/>
        </w:rPr>
        <w:t>10</w:t>
      </w:r>
      <w:r w:rsidRPr="0034423D">
        <w:rPr>
          <w:rFonts w:asciiTheme="minorEastAsia" w:eastAsiaTheme="minorEastAsia" w:hAnsiTheme="minorEastAsia" w:cstheme="minorEastAsia" w:hint="eastAsia"/>
          <w:color w:val="000000" w:themeColor="text1"/>
          <w:sz w:val="24"/>
          <w:szCs w:val="24"/>
        </w:rPr>
        <w:t>月</w:t>
      </w:r>
      <w:r w:rsidR="005B595C">
        <w:rPr>
          <w:rFonts w:asciiTheme="minorEastAsia" w:eastAsiaTheme="minorEastAsia" w:hAnsiTheme="minorEastAsia" w:cstheme="minorEastAsia" w:hint="eastAsia"/>
          <w:color w:val="000000" w:themeColor="text1"/>
          <w:sz w:val="24"/>
          <w:szCs w:val="24"/>
        </w:rPr>
        <w:t>25</w:t>
      </w:r>
      <w:r w:rsidRPr="0034423D">
        <w:rPr>
          <w:rFonts w:asciiTheme="minorEastAsia" w:eastAsiaTheme="minorEastAsia" w:hAnsiTheme="minorEastAsia" w:cstheme="minorEastAsia" w:hint="eastAsia"/>
          <w:color w:val="000000" w:themeColor="text1"/>
          <w:sz w:val="24"/>
          <w:szCs w:val="24"/>
        </w:rPr>
        <w:t>日北京时间10:00</w:t>
      </w:r>
    </w:p>
    <w:p w:rsidR="0034423D" w:rsidRPr="0034423D" w:rsidRDefault="0034423D" w:rsidP="0034423D">
      <w:pPr>
        <w:spacing w:line="400" w:lineRule="exact"/>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（七）开标时间：201</w:t>
      </w:r>
      <w:r w:rsidRPr="0034423D">
        <w:rPr>
          <w:rFonts w:asciiTheme="minorEastAsia" w:eastAsiaTheme="minorEastAsia" w:hAnsiTheme="minorEastAsia" w:cstheme="minorEastAsia"/>
          <w:color w:val="000000" w:themeColor="text1"/>
          <w:sz w:val="24"/>
          <w:szCs w:val="24"/>
        </w:rPr>
        <w:t>9</w:t>
      </w:r>
      <w:r w:rsidRPr="0034423D">
        <w:rPr>
          <w:rFonts w:asciiTheme="minorEastAsia" w:eastAsiaTheme="minorEastAsia" w:hAnsiTheme="minorEastAsia" w:cstheme="minorEastAsia" w:hint="eastAsia"/>
          <w:color w:val="000000" w:themeColor="text1"/>
          <w:sz w:val="24"/>
          <w:szCs w:val="24"/>
        </w:rPr>
        <w:t>年</w:t>
      </w:r>
      <w:r>
        <w:rPr>
          <w:rFonts w:asciiTheme="minorEastAsia" w:eastAsiaTheme="minorEastAsia" w:hAnsiTheme="minorEastAsia" w:cstheme="minorEastAsia" w:hint="eastAsia"/>
          <w:color w:val="000000" w:themeColor="text1"/>
          <w:sz w:val="24"/>
          <w:szCs w:val="24"/>
        </w:rPr>
        <w:t>10</w:t>
      </w:r>
      <w:r w:rsidRPr="0034423D">
        <w:rPr>
          <w:rFonts w:asciiTheme="minorEastAsia" w:eastAsiaTheme="minorEastAsia" w:hAnsiTheme="minorEastAsia" w:cstheme="minorEastAsia" w:hint="eastAsia"/>
          <w:color w:val="000000" w:themeColor="text1"/>
          <w:sz w:val="24"/>
          <w:szCs w:val="24"/>
        </w:rPr>
        <w:t>月</w:t>
      </w:r>
      <w:r w:rsidR="005B595C">
        <w:rPr>
          <w:rFonts w:asciiTheme="minorEastAsia" w:eastAsiaTheme="minorEastAsia" w:hAnsiTheme="minorEastAsia" w:cstheme="minorEastAsia" w:hint="eastAsia"/>
          <w:color w:val="000000" w:themeColor="text1"/>
          <w:sz w:val="24"/>
          <w:szCs w:val="24"/>
        </w:rPr>
        <w:t>25</w:t>
      </w:r>
      <w:r w:rsidRPr="0034423D">
        <w:rPr>
          <w:rFonts w:asciiTheme="minorEastAsia" w:eastAsiaTheme="minorEastAsia" w:hAnsiTheme="minorEastAsia" w:cstheme="minorEastAsia" w:hint="eastAsia"/>
          <w:color w:val="000000" w:themeColor="text1"/>
          <w:sz w:val="24"/>
          <w:szCs w:val="24"/>
        </w:rPr>
        <w:t>日北京时间10:00</w:t>
      </w:r>
    </w:p>
    <w:p w:rsidR="009D2738" w:rsidRPr="0034423D" w:rsidRDefault="0034423D" w:rsidP="0034423D">
      <w:pPr>
        <w:spacing w:line="360" w:lineRule="auto"/>
        <w:ind w:firstLineChars="200" w:firstLine="48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cstheme="minorEastAsia" w:hint="eastAsia"/>
          <w:color w:val="000000" w:themeColor="text1"/>
          <w:sz w:val="24"/>
          <w:szCs w:val="24"/>
        </w:rPr>
        <w:t>（八）开标地点：同投标地点</w:t>
      </w:r>
    </w:p>
    <w:p w:rsidR="0034423D" w:rsidRPr="0034423D" w:rsidRDefault="0034423D" w:rsidP="0034423D">
      <w:pPr>
        <w:pStyle w:val="20"/>
        <w:spacing w:before="0" w:after="0" w:line="360" w:lineRule="auto"/>
        <w:ind w:firstLineChars="200" w:firstLine="482"/>
        <w:rPr>
          <w:rFonts w:asciiTheme="minorEastAsia" w:eastAsiaTheme="minorEastAsia" w:hAnsiTheme="minorEastAsia"/>
          <w:sz w:val="24"/>
          <w:szCs w:val="24"/>
        </w:rPr>
      </w:pPr>
      <w:bookmarkStart w:id="30" w:name="_Toc13829343"/>
      <w:bookmarkEnd w:id="18"/>
      <w:bookmarkEnd w:id="25"/>
      <w:bookmarkEnd w:id="26"/>
      <w:r w:rsidRPr="0034423D">
        <w:rPr>
          <w:rFonts w:asciiTheme="minorEastAsia" w:eastAsiaTheme="minorEastAsia" w:hAnsiTheme="minorEastAsia" w:hint="eastAsia"/>
          <w:sz w:val="24"/>
          <w:szCs w:val="24"/>
        </w:rPr>
        <w:t>五、保证金</w:t>
      </w:r>
      <w:bookmarkEnd w:id="30"/>
    </w:p>
    <w:p w:rsidR="0034423D" w:rsidRPr="0034423D" w:rsidRDefault="0034423D" w:rsidP="0034423D">
      <w:pPr>
        <w:spacing w:line="360" w:lineRule="auto"/>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（一）投标保证金递交</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1.投标人应当按照《重庆市政府采购集中交易监督管理暂行规定》、重庆市公共资源交易中心《关于投标单位银行基本账户登记的说明》和《重庆市公共资源交易中心关于开展公共资源交易市场主体信息登记工作的公告》的要求进行基本账户登记工作。</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重庆市公共资源交易中心基本账户登记工作咨询电话：023-63625633。</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查询网站：重庆市公共资源交易网（https://www.cqggzy.com/）</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lastRenderedPageBreak/>
        <w:t>2.投标人应足额缴纳投标保证金（保证金金额详见本篇，一、招标项目内容），并汇至以下任</w:t>
      </w:r>
      <w:proofErr w:type="gramStart"/>
      <w:r w:rsidRPr="0034423D">
        <w:rPr>
          <w:rFonts w:asciiTheme="minorEastAsia" w:eastAsiaTheme="minorEastAsia" w:hAnsiTheme="minorEastAsia" w:hint="eastAsia"/>
          <w:sz w:val="24"/>
          <w:szCs w:val="24"/>
        </w:rPr>
        <w:t>一</w:t>
      </w:r>
      <w:proofErr w:type="gramEnd"/>
      <w:r w:rsidRPr="0034423D">
        <w:rPr>
          <w:rFonts w:asciiTheme="minorEastAsia" w:eastAsiaTheme="minorEastAsia" w:hAnsiTheme="minorEastAsia" w:hint="eastAsia"/>
          <w:sz w:val="24"/>
          <w:szCs w:val="24"/>
        </w:rPr>
        <w:t>账户，投标保证金的到账截止时间同投标截止时间。</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投标保证金账户：</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户  名：重庆联合产权交易所集团股份有限公司</w:t>
      </w:r>
    </w:p>
    <w:tbl>
      <w:tblPr>
        <w:tblW w:w="5011" w:type="pct"/>
        <w:tblCellMar>
          <w:left w:w="0" w:type="dxa"/>
          <w:right w:w="0" w:type="dxa"/>
        </w:tblCellMar>
        <w:tblLook w:val="04A0"/>
      </w:tblPr>
      <w:tblGrid>
        <w:gridCol w:w="298"/>
        <w:gridCol w:w="1400"/>
        <w:gridCol w:w="1134"/>
        <w:gridCol w:w="1562"/>
        <w:gridCol w:w="5022"/>
        <w:gridCol w:w="17"/>
      </w:tblGrid>
      <w:tr w:rsidR="0034423D" w:rsidRPr="0034423D" w:rsidTr="005B595C">
        <w:trPr>
          <w:trHeight w:hRule="exact" w:val="558"/>
        </w:trPr>
        <w:tc>
          <w:tcPr>
            <w:tcW w:w="158" w:type="pct"/>
            <w:tcBorders>
              <w:right w:val="single" w:sz="5" w:space="0" w:color="000000"/>
            </w:tcBorders>
          </w:tcPr>
          <w:p w:rsidR="0034423D" w:rsidRPr="0034423D" w:rsidRDefault="0034423D" w:rsidP="0034423D">
            <w:pPr>
              <w:rPr>
                <w:rFonts w:asciiTheme="minorEastAsia" w:eastAsiaTheme="minorEastAsia" w:hAnsiTheme="minorEastAsia"/>
                <w:sz w:val="24"/>
                <w:szCs w:val="24"/>
              </w:rPr>
            </w:pPr>
          </w:p>
        </w:tc>
        <w:tc>
          <w:tcPr>
            <w:tcW w:w="4833" w:type="pct"/>
            <w:gridSpan w:val="4"/>
            <w:tcBorders>
              <w:top w:val="single" w:sz="5" w:space="0" w:color="000000"/>
              <w:left w:val="single" w:sz="5" w:space="0" w:color="000000"/>
              <w:bottom w:val="single" w:sz="5" w:space="0" w:color="000000"/>
              <w:right w:val="single" w:sz="5" w:space="0" w:color="000000"/>
            </w:tcBorders>
            <w:shd w:val="clear" w:color="auto" w:fill="FFFFFF"/>
            <w:vAlign w:val="center"/>
          </w:tcPr>
          <w:p w:rsidR="0034423D" w:rsidRPr="0034423D" w:rsidRDefault="0034423D" w:rsidP="0034423D">
            <w:pPr>
              <w:spacing w:line="232" w:lineRule="auto"/>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 xml:space="preserve">  户名: 重庆联合产权交易所集团股份有限公司</w:t>
            </w:r>
          </w:p>
        </w:tc>
        <w:tc>
          <w:tcPr>
            <w:tcW w:w="9" w:type="pct"/>
            <w:tcBorders>
              <w:left w:val="single" w:sz="5" w:space="0" w:color="000000"/>
            </w:tcBorders>
          </w:tcPr>
          <w:p w:rsidR="0034423D" w:rsidRPr="0034423D" w:rsidRDefault="0034423D" w:rsidP="0034423D">
            <w:pPr>
              <w:rPr>
                <w:rFonts w:asciiTheme="minorEastAsia" w:eastAsiaTheme="minorEastAsia" w:hAnsiTheme="minorEastAsia"/>
                <w:sz w:val="24"/>
                <w:szCs w:val="24"/>
              </w:rPr>
            </w:pPr>
          </w:p>
        </w:tc>
      </w:tr>
      <w:tr w:rsidR="0034423D" w:rsidRPr="0034423D" w:rsidTr="005B595C">
        <w:trPr>
          <w:trHeight w:hRule="exact" w:val="574"/>
        </w:trPr>
        <w:tc>
          <w:tcPr>
            <w:tcW w:w="158" w:type="pct"/>
            <w:tcBorders>
              <w:right w:val="single" w:sz="5" w:space="0" w:color="000000"/>
            </w:tcBorders>
          </w:tcPr>
          <w:p w:rsidR="0034423D" w:rsidRPr="0034423D" w:rsidRDefault="0034423D" w:rsidP="0034423D">
            <w:pPr>
              <w:rPr>
                <w:rFonts w:asciiTheme="minorEastAsia" w:eastAsiaTheme="minorEastAsia" w:hAnsiTheme="minorEastAsia"/>
                <w:sz w:val="24"/>
                <w:szCs w:val="24"/>
              </w:rPr>
            </w:pPr>
          </w:p>
        </w:tc>
        <w:tc>
          <w:tcPr>
            <w:tcW w:w="742" w:type="pct"/>
            <w:tcBorders>
              <w:top w:val="single" w:sz="5" w:space="0" w:color="000000"/>
              <w:left w:val="single" w:sz="5" w:space="0" w:color="000000"/>
              <w:bottom w:val="single" w:sz="5" w:space="0" w:color="696969"/>
              <w:right w:val="single" w:sz="5" w:space="0" w:color="000000"/>
            </w:tcBorders>
            <w:shd w:val="clear" w:color="auto" w:fill="FFFFFF"/>
            <w:vAlign w:val="center"/>
          </w:tcPr>
          <w:p w:rsidR="0034423D" w:rsidRPr="0034423D" w:rsidRDefault="0034423D"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分包号</w:t>
            </w:r>
          </w:p>
        </w:tc>
        <w:tc>
          <w:tcPr>
            <w:tcW w:w="4091" w:type="pct"/>
            <w:gridSpan w:val="3"/>
            <w:tcBorders>
              <w:top w:val="single" w:sz="5" w:space="0" w:color="000000"/>
              <w:left w:val="single" w:sz="5" w:space="0" w:color="000000"/>
              <w:bottom w:val="single" w:sz="5" w:space="0" w:color="696969"/>
              <w:right w:val="single" w:sz="5" w:space="0" w:color="000000"/>
            </w:tcBorders>
            <w:shd w:val="clear" w:color="auto" w:fill="FFFFFF"/>
            <w:vAlign w:val="center"/>
          </w:tcPr>
          <w:p w:rsidR="0034423D" w:rsidRPr="0034423D" w:rsidRDefault="0034423D"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银行信息</w:t>
            </w:r>
          </w:p>
        </w:tc>
        <w:tc>
          <w:tcPr>
            <w:tcW w:w="9" w:type="pct"/>
            <w:tcBorders>
              <w:left w:val="single" w:sz="5" w:space="0" w:color="000000"/>
            </w:tcBorders>
          </w:tcPr>
          <w:p w:rsidR="0034423D" w:rsidRPr="0034423D" w:rsidRDefault="0034423D"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val="restar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01</w:t>
            </w:r>
          </w:p>
        </w:tc>
        <w:tc>
          <w:tcPr>
            <w:tcW w:w="601" w:type="pct"/>
            <w:vMerge w:val="restar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账号 1</w:t>
            </w: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开户行</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建设银行重庆中山路支行（行号：105653005006）</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proofErr w:type="gramStart"/>
            <w:r w:rsidRPr="0034423D">
              <w:rPr>
                <w:rFonts w:asciiTheme="minorEastAsia" w:eastAsiaTheme="minorEastAsia" w:hAnsiTheme="minorEastAsia" w:cs="宋体" w:hint="eastAsia"/>
                <w:spacing w:val="-2"/>
                <w:sz w:val="24"/>
                <w:szCs w:val="24"/>
              </w:rPr>
              <w:t>账</w:t>
            </w:r>
            <w:proofErr w:type="gramEnd"/>
            <w:r w:rsidRPr="0034423D">
              <w:rPr>
                <w:rFonts w:asciiTheme="minorEastAsia" w:eastAsiaTheme="minorEastAsia" w:hAnsiTheme="minorEastAsia" w:cs="宋体" w:hint="eastAsia"/>
                <w:spacing w:val="-2"/>
                <w:sz w:val="24"/>
                <w:szCs w:val="24"/>
              </w:rPr>
              <w:t xml:space="preserve">    号</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50050100414100000286004319</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val="restar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账号 2</w:t>
            </w: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开户行</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工商银行重庆朝天门支行（行号：102653000013）</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proofErr w:type="gramStart"/>
            <w:r w:rsidRPr="0034423D">
              <w:rPr>
                <w:rFonts w:asciiTheme="minorEastAsia" w:eastAsiaTheme="minorEastAsia" w:hAnsiTheme="minorEastAsia" w:cs="宋体" w:hint="eastAsia"/>
                <w:spacing w:val="-2"/>
                <w:sz w:val="24"/>
                <w:szCs w:val="24"/>
              </w:rPr>
              <w:t>账</w:t>
            </w:r>
            <w:proofErr w:type="gramEnd"/>
            <w:r w:rsidRPr="0034423D">
              <w:rPr>
                <w:rFonts w:asciiTheme="minorEastAsia" w:eastAsiaTheme="minorEastAsia" w:hAnsiTheme="minorEastAsia" w:cs="宋体" w:hint="eastAsia"/>
                <w:spacing w:val="-2"/>
                <w:sz w:val="24"/>
                <w:szCs w:val="24"/>
              </w:rPr>
              <w:t xml:space="preserve">    号</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9558853100006122844</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val="restar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账号 3</w:t>
            </w: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开户行</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招商银行上清寺支行（行号：308653018067）</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proofErr w:type="gramStart"/>
            <w:r w:rsidRPr="0034423D">
              <w:rPr>
                <w:rFonts w:asciiTheme="minorEastAsia" w:eastAsiaTheme="minorEastAsia" w:hAnsiTheme="minorEastAsia" w:cs="宋体" w:hint="eastAsia"/>
                <w:spacing w:val="-2"/>
                <w:sz w:val="24"/>
                <w:szCs w:val="24"/>
              </w:rPr>
              <w:t>账</w:t>
            </w:r>
            <w:proofErr w:type="gramEnd"/>
            <w:r w:rsidRPr="0034423D">
              <w:rPr>
                <w:rFonts w:asciiTheme="minorEastAsia" w:eastAsiaTheme="minorEastAsia" w:hAnsiTheme="minorEastAsia" w:cs="宋体" w:hint="eastAsia"/>
                <w:spacing w:val="-2"/>
                <w:sz w:val="24"/>
                <w:szCs w:val="24"/>
              </w:rPr>
              <w:t xml:space="preserve">    号</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123904808710306004312</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val="restar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账号 4</w:t>
            </w: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开户行</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中国农业银行重庆自由贸易试验区分行</w:t>
            </w:r>
          </w:p>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（行号：103653026011）</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proofErr w:type="gramStart"/>
            <w:r w:rsidRPr="0034423D">
              <w:rPr>
                <w:rFonts w:asciiTheme="minorEastAsia" w:eastAsiaTheme="minorEastAsia" w:hAnsiTheme="minorEastAsia" w:cs="宋体" w:hint="eastAsia"/>
                <w:spacing w:val="-2"/>
                <w:sz w:val="24"/>
                <w:szCs w:val="24"/>
              </w:rPr>
              <w:t>账</w:t>
            </w:r>
            <w:proofErr w:type="gramEnd"/>
            <w:r w:rsidRPr="0034423D">
              <w:rPr>
                <w:rFonts w:asciiTheme="minorEastAsia" w:eastAsiaTheme="minorEastAsia" w:hAnsiTheme="minorEastAsia" w:cs="宋体" w:hint="eastAsia"/>
                <w:spacing w:val="-2"/>
                <w:sz w:val="24"/>
                <w:szCs w:val="24"/>
              </w:rPr>
              <w:t xml:space="preserve">    号</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6228400477031471268</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val="restar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账号 5</w:t>
            </w: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开户行</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重庆银行七星岗支行（行号：313653000329）</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proofErr w:type="gramStart"/>
            <w:r w:rsidRPr="0034423D">
              <w:rPr>
                <w:rFonts w:asciiTheme="minorEastAsia" w:eastAsiaTheme="minorEastAsia" w:hAnsiTheme="minorEastAsia" w:cs="宋体" w:hint="eastAsia"/>
                <w:spacing w:val="-2"/>
                <w:sz w:val="24"/>
                <w:szCs w:val="24"/>
              </w:rPr>
              <w:t>账</w:t>
            </w:r>
            <w:proofErr w:type="gramEnd"/>
            <w:r w:rsidRPr="0034423D">
              <w:rPr>
                <w:rFonts w:asciiTheme="minorEastAsia" w:eastAsiaTheme="minorEastAsia" w:hAnsiTheme="minorEastAsia" w:cs="宋体" w:hint="eastAsia"/>
                <w:spacing w:val="-2"/>
                <w:sz w:val="24"/>
                <w:szCs w:val="24"/>
              </w:rPr>
              <w:t xml:space="preserve">    号</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150101040015061104312</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val="restar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账号 6</w:t>
            </w: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开户行</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交通银行重庆东和春天支行</w:t>
            </w:r>
          </w:p>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（行号：301653000756）</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proofErr w:type="gramStart"/>
            <w:r w:rsidRPr="0034423D">
              <w:rPr>
                <w:rFonts w:asciiTheme="minorEastAsia" w:eastAsiaTheme="minorEastAsia" w:hAnsiTheme="minorEastAsia" w:cs="宋体" w:hint="eastAsia"/>
                <w:spacing w:val="-2"/>
                <w:sz w:val="24"/>
                <w:szCs w:val="24"/>
              </w:rPr>
              <w:t>账</w:t>
            </w:r>
            <w:proofErr w:type="gramEnd"/>
            <w:r w:rsidRPr="0034423D">
              <w:rPr>
                <w:rFonts w:asciiTheme="minorEastAsia" w:eastAsiaTheme="minorEastAsia" w:hAnsiTheme="minorEastAsia" w:cs="宋体" w:hint="eastAsia"/>
                <w:spacing w:val="-2"/>
                <w:sz w:val="24"/>
                <w:szCs w:val="24"/>
              </w:rPr>
              <w:t xml:space="preserve">    号</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500124026018000016986008740</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val="restar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账号 7</w:t>
            </w: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r w:rsidRPr="0034423D">
              <w:rPr>
                <w:rFonts w:asciiTheme="minorEastAsia" w:eastAsiaTheme="minorEastAsia" w:hAnsiTheme="minorEastAsia" w:cs="宋体" w:hint="eastAsia"/>
                <w:spacing w:val="-2"/>
                <w:sz w:val="24"/>
                <w:szCs w:val="24"/>
              </w:rPr>
              <w:t>开户行</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上海浦东发展银行股份有限公司重庆分行营业部（行号:310653000017）</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r w:rsidR="005B595C" w:rsidRPr="0034423D" w:rsidTr="005B595C">
        <w:trPr>
          <w:trHeight w:val="602"/>
        </w:trPr>
        <w:tc>
          <w:tcPr>
            <w:tcW w:w="158" w:type="pct"/>
            <w:tcBorders>
              <w:right w:val="single" w:sz="5" w:space="0" w:color="696969"/>
            </w:tcBorders>
          </w:tcPr>
          <w:p w:rsidR="005B595C" w:rsidRPr="0034423D" w:rsidRDefault="005B595C" w:rsidP="0034423D">
            <w:pPr>
              <w:rPr>
                <w:rFonts w:asciiTheme="minorEastAsia" w:eastAsiaTheme="minorEastAsia" w:hAnsiTheme="minorEastAsia"/>
                <w:sz w:val="24"/>
                <w:szCs w:val="24"/>
              </w:rPr>
            </w:pPr>
          </w:p>
        </w:tc>
        <w:tc>
          <w:tcPr>
            <w:tcW w:w="742"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601" w:type="pct"/>
            <w:vMerge/>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rPr>
                <w:rFonts w:asciiTheme="minorEastAsia" w:eastAsiaTheme="minorEastAsia" w:hAnsiTheme="minorEastAsia"/>
                <w:sz w:val="24"/>
                <w:szCs w:val="24"/>
              </w:rPr>
            </w:pPr>
          </w:p>
        </w:tc>
        <w:tc>
          <w:tcPr>
            <w:tcW w:w="828"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34423D" w:rsidRDefault="005B595C" w:rsidP="0034423D">
            <w:pPr>
              <w:spacing w:line="232" w:lineRule="auto"/>
              <w:jc w:val="center"/>
              <w:rPr>
                <w:rFonts w:asciiTheme="minorEastAsia" w:eastAsiaTheme="minorEastAsia" w:hAnsiTheme="minorEastAsia" w:cs="宋体"/>
                <w:spacing w:val="-2"/>
                <w:sz w:val="24"/>
                <w:szCs w:val="24"/>
              </w:rPr>
            </w:pPr>
            <w:proofErr w:type="gramStart"/>
            <w:r w:rsidRPr="0034423D">
              <w:rPr>
                <w:rFonts w:asciiTheme="minorEastAsia" w:eastAsiaTheme="minorEastAsia" w:hAnsiTheme="minorEastAsia" w:cs="宋体" w:hint="eastAsia"/>
                <w:spacing w:val="-2"/>
                <w:sz w:val="24"/>
                <w:szCs w:val="24"/>
              </w:rPr>
              <w:t>账</w:t>
            </w:r>
            <w:proofErr w:type="gramEnd"/>
            <w:r w:rsidRPr="0034423D">
              <w:rPr>
                <w:rFonts w:asciiTheme="minorEastAsia" w:eastAsiaTheme="minorEastAsia" w:hAnsiTheme="minorEastAsia" w:cs="宋体" w:hint="eastAsia"/>
                <w:spacing w:val="-2"/>
                <w:sz w:val="24"/>
                <w:szCs w:val="24"/>
              </w:rPr>
              <w:t xml:space="preserve">    号</w:t>
            </w:r>
          </w:p>
        </w:tc>
        <w:tc>
          <w:tcPr>
            <w:tcW w:w="2662" w:type="pct"/>
            <w:tcBorders>
              <w:top w:val="single" w:sz="5" w:space="0" w:color="696969"/>
              <w:left w:val="single" w:sz="5" w:space="0" w:color="696969"/>
              <w:bottom w:val="single" w:sz="5" w:space="0" w:color="696969"/>
              <w:right w:val="single" w:sz="5" w:space="0" w:color="696969"/>
            </w:tcBorders>
            <w:shd w:val="clear" w:color="auto" w:fill="FFFFFF"/>
            <w:vAlign w:val="center"/>
          </w:tcPr>
          <w:p w:rsidR="005B595C" w:rsidRPr="005B595C" w:rsidRDefault="005B595C" w:rsidP="00BE4FEA">
            <w:pPr>
              <w:spacing w:line="232" w:lineRule="auto"/>
              <w:jc w:val="center"/>
              <w:rPr>
                <w:rFonts w:asciiTheme="minorEastAsia" w:eastAsiaTheme="minorEastAsia" w:hAnsiTheme="minorEastAsia" w:cs="宋体"/>
                <w:spacing w:val="-2"/>
                <w:sz w:val="24"/>
                <w:szCs w:val="24"/>
              </w:rPr>
            </w:pPr>
            <w:r w:rsidRPr="005B595C">
              <w:rPr>
                <w:rFonts w:asciiTheme="minorEastAsia" w:eastAsiaTheme="minorEastAsia" w:hAnsiTheme="minorEastAsia" w:cs="宋体"/>
                <w:spacing w:val="-2"/>
                <w:sz w:val="24"/>
                <w:szCs w:val="24"/>
              </w:rPr>
              <w:t>8301098912529</w:t>
            </w:r>
          </w:p>
        </w:tc>
        <w:tc>
          <w:tcPr>
            <w:tcW w:w="9" w:type="pct"/>
            <w:tcBorders>
              <w:left w:val="single" w:sz="5" w:space="0" w:color="696969"/>
            </w:tcBorders>
          </w:tcPr>
          <w:p w:rsidR="005B595C" w:rsidRPr="0034423D" w:rsidRDefault="005B595C" w:rsidP="0034423D">
            <w:pPr>
              <w:rPr>
                <w:rFonts w:asciiTheme="minorEastAsia" w:eastAsiaTheme="minorEastAsia" w:hAnsiTheme="minorEastAsia"/>
                <w:sz w:val="24"/>
                <w:szCs w:val="24"/>
              </w:rPr>
            </w:pPr>
          </w:p>
        </w:tc>
      </w:tr>
    </w:tbl>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3.各投标人在银行转账（电汇）时，须充分考虑银行转账（电汇）的时间差风险，如同城转账、异地转账或汇款、跨行转账或电汇的时间要求。</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（二）保证金退还方式</w:t>
      </w:r>
    </w:p>
    <w:p w:rsidR="0034423D" w:rsidRPr="0034423D" w:rsidRDefault="0034423D" w:rsidP="0034423D">
      <w:pPr>
        <w:snapToGrid w:val="0"/>
        <w:spacing w:line="400" w:lineRule="exact"/>
        <w:ind w:firstLineChars="200" w:firstLine="480"/>
        <w:rPr>
          <w:rFonts w:asciiTheme="minorEastAsia" w:eastAsiaTheme="minorEastAsia" w:hAnsiTheme="minorEastAsia"/>
          <w:color w:val="000000"/>
          <w:sz w:val="24"/>
          <w:szCs w:val="24"/>
        </w:rPr>
      </w:pPr>
      <w:r w:rsidRPr="0034423D">
        <w:rPr>
          <w:rFonts w:asciiTheme="minorEastAsia" w:eastAsiaTheme="minorEastAsia" w:hAnsiTheme="minorEastAsia" w:hint="eastAsia"/>
          <w:color w:val="000000"/>
          <w:sz w:val="24"/>
          <w:szCs w:val="24"/>
        </w:rPr>
        <w:t>1.未中标投标人的保证金，在中标通知书发放后，重庆市公共资源交易中心在五个工作日内按来款渠道直接退还。</w:t>
      </w:r>
    </w:p>
    <w:p w:rsidR="0034423D" w:rsidRPr="0034423D" w:rsidRDefault="0034423D" w:rsidP="0034423D">
      <w:pPr>
        <w:snapToGrid w:val="0"/>
        <w:spacing w:line="360" w:lineRule="auto"/>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color w:val="000000"/>
          <w:sz w:val="24"/>
          <w:szCs w:val="24"/>
        </w:rPr>
        <w:t>2.中标人的投标保证金，在中标人与采购人签订合同后，重庆市公共资源交易中心在五个工作日内按资金来款渠道直接退还。</w:t>
      </w:r>
    </w:p>
    <w:p w:rsidR="0034423D" w:rsidRPr="0034423D" w:rsidRDefault="0034423D" w:rsidP="0034423D">
      <w:pPr>
        <w:snapToGrid w:val="0"/>
        <w:spacing w:line="360" w:lineRule="auto"/>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lastRenderedPageBreak/>
        <w:t>重庆市公共资源交易中心咨询电话：023-63625633</w:t>
      </w:r>
    </w:p>
    <w:p w:rsidR="0034423D" w:rsidRPr="0034423D" w:rsidRDefault="0034423D" w:rsidP="0034423D">
      <w:pPr>
        <w:pStyle w:val="20"/>
        <w:spacing w:before="0" w:after="0" w:line="360" w:lineRule="auto"/>
        <w:ind w:firstLineChars="200" w:firstLine="482"/>
        <w:rPr>
          <w:rFonts w:asciiTheme="minorEastAsia" w:eastAsiaTheme="minorEastAsia" w:hAnsiTheme="minorEastAsia"/>
          <w:sz w:val="24"/>
          <w:szCs w:val="24"/>
        </w:rPr>
      </w:pPr>
      <w:bookmarkStart w:id="31" w:name="_Toc13829344"/>
      <w:r w:rsidRPr="0034423D">
        <w:rPr>
          <w:rFonts w:asciiTheme="minorEastAsia" w:eastAsiaTheme="minorEastAsia" w:hAnsiTheme="minorEastAsia" w:hint="eastAsia"/>
          <w:sz w:val="24"/>
          <w:szCs w:val="24"/>
        </w:rPr>
        <w:t>六、采购项目需落实的政府采购政策</w:t>
      </w:r>
      <w:bookmarkEnd w:id="31"/>
    </w:p>
    <w:p w:rsidR="0034423D" w:rsidRPr="0034423D" w:rsidRDefault="0034423D" w:rsidP="0034423D">
      <w:pPr>
        <w:snapToGrid w:val="0"/>
        <w:spacing w:line="360" w:lineRule="auto"/>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（一）按照《财政部 生态环境部关于印发环境标志产品政府采购品目清单的通知》（财库〔2019〕18号）和《财政部 发展改革委关于印发节能产品政府采购品目清单的通知》（财库〔2019〕19号）的规定，落实国家节能环保政策。</w:t>
      </w:r>
    </w:p>
    <w:p w:rsidR="0034423D" w:rsidRPr="0034423D" w:rsidRDefault="0034423D" w:rsidP="0034423D">
      <w:pPr>
        <w:snapToGrid w:val="0"/>
        <w:spacing w:line="44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（二）按照《财政部 工业和信息化部关于印发&lt;政府采购促进中小企业发展暂行办法&gt;的通知》（财库〔2011〕181号）的规定，落实促进中小企业发展政策。</w:t>
      </w:r>
    </w:p>
    <w:p w:rsidR="0034423D" w:rsidRPr="0034423D" w:rsidRDefault="0034423D" w:rsidP="0034423D">
      <w:pPr>
        <w:snapToGrid w:val="0"/>
        <w:spacing w:line="44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（三）按照《财政部、司法部关于政府采购支持监狱企业发展有关问题的通知》（财库〔2014〕68号）的规定，落实支持监狱企业发展政策。</w:t>
      </w:r>
    </w:p>
    <w:p w:rsidR="0034423D" w:rsidRPr="0034423D" w:rsidRDefault="0034423D" w:rsidP="0034423D">
      <w:pPr>
        <w:snapToGrid w:val="0"/>
        <w:spacing w:line="360" w:lineRule="auto"/>
        <w:ind w:firstLineChars="200" w:firstLine="480"/>
        <w:rPr>
          <w:rFonts w:asciiTheme="minorEastAsia" w:eastAsiaTheme="minorEastAsia" w:hAnsiTheme="minorEastAsia"/>
          <w:color w:val="FF0000"/>
          <w:sz w:val="24"/>
          <w:szCs w:val="24"/>
        </w:rPr>
      </w:pPr>
      <w:r w:rsidRPr="0034423D">
        <w:rPr>
          <w:rFonts w:asciiTheme="minorEastAsia" w:eastAsiaTheme="minorEastAsia" w:hAnsiTheme="minorEastAsia" w:hint="eastAsia"/>
          <w:sz w:val="24"/>
          <w:szCs w:val="24"/>
        </w:rPr>
        <w:t>（四）按照《三部门联合发布关于促进残疾人就业政府采购政策的通知》（财库〔2017〕 141号）的规定，落实支持残疾人福利性单位发展政策。</w:t>
      </w:r>
    </w:p>
    <w:p w:rsidR="0034423D" w:rsidRPr="0034423D" w:rsidRDefault="0034423D" w:rsidP="0034423D">
      <w:pPr>
        <w:pStyle w:val="20"/>
        <w:spacing w:before="0" w:after="0" w:line="360" w:lineRule="auto"/>
        <w:ind w:firstLineChars="200" w:firstLine="482"/>
        <w:rPr>
          <w:rFonts w:asciiTheme="minorEastAsia" w:eastAsiaTheme="minorEastAsia" w:hAnsiTheme="minorEastAsia"/>
          <w:sz w:val="24"/>
          <w:szCs w:val="24"/>
        </w:rPr>
      </w:pPr>
      <w:bookmarkStart w:id="32" w:name="_Toc13829345"/>
      <w:r w:rsidRPr="0034423D">
        <w:rPr>
          <w:rFonts w:asciiTheme="minorEastAsia" w:eastAsiaTheme="minorEastAsia" w:hAnsiTheme="minorEastAsia" w:hint="eastAsia"/>
          <w:sz w:val="24"/>
          <w:szCs w:val="24"/>
        </w:rPr>
        <w:t>七、</w:t>
      </w:r>
      <w:r w:rsidR="004F4171">
        <w:rPr>
          <w:rFonts w:asciiTheme="minorEastAsia" w:eastAsiaTheme="minorEastAsia" w:hAnsiTheme="minorEastAsia" w:hint="eastAsia"/>
          <w:sz w:val="24"/>
          <w:szCs w:val="24"/>
        </w:rPr>
        <w:t>其它</w:t>
      </w:r>
      <w:r w:rsidRPr="0034423D">
        <w:rPr>
          <w:rFonts w:asciiTheme="minorEastAsia" w:eastAsiaTheme="minorEastAsia" w:hAnsiTheme="minorEastAsia" w:hint="eastAsia"/>
          <w:sz w:val="24"/>
          <w:szCs w:val="24"/>
        </w:rPr>
        <w:t>有关规定</w:t>
      </w:r>
      <w:bookmarkEnd w:id="32"/>
    </w:p>
    <w:p w:rsidR="0034423D" w:rsidRPr="0034423D" w:rsidRDefault="0034423D" w:rsidP="0034423D">
      <w:pPr>
        <w:snapToGrid w:val="0"/>
        <w:spacing w:line="360" w:lineRule="auto"/>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（一）单位负责人为同一人或者存在直接控股、管理关系的不同投标人，不得参加同一合同项（分包）下的政府采购活动。</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（二）为采购项目提供整体设计、规范编制或者项目管理、监理、检测等服务的投标人，不得再参加该采购项目的其他采购活动。</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（三）本项目若有补遗文件一律在重庆市政府采购网（http://www.cqgp.gov.cn）上发布，请各投标人注意下载或到采购代理机构领取；无论投标人下载或领取与否，均视同投标人已知晓本项目补遗文件的内容。</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（四）超过投标截止时间递交的投标文件，恕不接收。</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（五）投标费用：无论投标结果如何，投标人参与本项目投标的所有费用均应由投标人自行承担。</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（六）本项目不接受联合体参与投标。</w:t>
      </w:r>
    </w:p>
    <w:p w:rsidR="0034423D" w:rsidRPr="0034423D" w:rsidRDefault="0034423D" w:rsidP="0034423D">
      <w:pPr>
        <w:snapToGrid w:val="0"/>
        <w:spacing w:line="360" w:lineRule="auto"/>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（七）</w:t>
      </w:r>
      <w:bookmarkStart w:id="33" w:name="OLE_LINK1"/>
      <w:bookmarkStart w:id="34" w:name="OLE_LINK2"/>
      <w:r w:rsidRPr="0034423D">
        <w:rPr>
          <w:rFonts w:asciiTheme="minorEastAsia" w:eastAsiaTheme="minorEastAsia" w:hAnsiTheme="minorEastAsia" w:hint="eastAsia"/>
          <w:sz w:val="24"/>
          <w:szCs w:val="24"/>
        </w:rPr>
        <w:t>按照《财政部关于在政府采购活动中查询及使用信用记录有关问题的通知》财库〔2016〕125号，投标人列入失信被执行人、重大税收违法案件当事人名单、政府采购严重违法失信行为记录名单及其他不符合《中华人民共和国政府采购法》第二十二条规定条件的</w:t>
      </w:r>
      <w:bookmarkEnd w:id="33"/>
      <w:bookmarkEnd w:id="34"/>
      <w:r w:rsidRPr="0034423D">
        <w:rPr>
          <w:rFonts w:asciiTheme="minorEastAsia" w:eastAsiaTheme="minorEastAsia" w:hAnsiTheme="minorEastAsia" w:hint="eastAsia"/>
          <w:sz w:val="24"/>
          <w:szCs w:val="24"/>
        </w:rPr>
        <w:t>投标人，将拒绝其参与政府采购活动。</w:t>
      </w:r>
    </w:p>
    <w:p w:rsidR="0034423D" w:rsidRPr="0034423D" w:rsidRDefault="0034423D" w:rsidP="0034423D">
      <w:pPr>
        <w:pStyle w:val="20"/>
        <w:spacing w:before="0" w:after="0" w:line="360" w:lineRule="auto"/>
        <w:ind w:firstLineChars="200" w:firstLine="482"/>
        <w:rPr>
          <w:rFonts w:asciiTheme="minorEastAsia" w:eastAsiaTheme="minorEastAsia" w:hAnsiTheme="minorEastAsia"/>
          <w:sz w:val="24"/>
          <w:szCs w:val="24"/>
        </w:rPr>
      </w:pPr>
      <w:bookmarkStart w:id="35" w:name="_Toc13829346"/>
      <w:r w:rsidRPr="0034423D">
        <w:rPr>
          <w:rFonts w:asciiTheme="minorEastAsia" w:eastAsiaTheme="minorEastAsia" w:hAnsiTheme="minorEastAsia" w:hint="eastAsia"/>
          <w:sz w:val="24"/>
          <w:szCs w:val="24"/>
        </w:rPr>
        <w:t>八、联系方式</w:t>
      </w:r>
      <w:bookmarkEnd w:id="35"/>
    </w:p>
    <w:p w:rsidR="0034423D" w:rsidRPr="0034423D" w:rsidRDefault="0034423D" w:rsidP="0034423D">
      <w:pPr>
        <w:snapToGrid w:val="0"/>
        <w:spacing w:line="360" w:lineRule="auto"/>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 xml:space="preserve">（一）采购人：重庆市运动技术学院 </w:t>
      </w:r>
    </w:p>
    <w:p w:rsidR="0034423D" w:rsidRPr="0034423D" w:rsidRDefault="0034423D" w:rsidP="0034423D">
      <w:pPr>
        <w:snapToGrid w:val="0"/>
        <w:spacing w:line="360" w:lineRule="auto"/>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 xml:space="preserve">联系人：杨老师 </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电  话：13102368086</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地  址：重庆市渝中区体育路22号</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lastRenderedPageBreak/>
        <w:t>（二）采购代理机构：重庆招标采购（集团）有限责任公司</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联系人：张苹</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proofErr w:type="gramStart"/>
      <w:r w:rsidRPr="0034423D">
        <w:rPr>
          <w:rFonts w:asciiTheme="minorEastAsia" w:eastAsiaTheme="minorEastAsia" w:hAnsiTheme="minorEastAsia" w:hint="eastAsia"/>
          <w:sz w:val="24"/>
          <w:szCs w:val="24"/>
        </w:rPr>
        <w:t>邮</w:t>
      </w:r>
      <w:proofErr w:type="gramEnd"/>
      <w:r w:rsidRPr="0034423D">
        <w:rPr>
          <w:rFonts w:asciiTheme="minorEastAsia" w:eastAsiaTheme="minorEastAsia" w:hAnsiTheme="minorEastAsia" w:hint="eastAsia"/>
          <w:sz w:val="24"/>
          <w:szCs w:val="24"/>
        </w:rPr>
        <w:t xml:space="preserve">  编：400023</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电  话：023-67702053</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传  真：023-</w:t>
      </w:r>
      <w:r w:rsidRPr="0034423D">
        <w:rPr>
          <w:rFonts w:asciiTheme="minorEastAsia" w:eastAsiaTheme="minorEastAsia" w:hAnsiTheme="minorEastAsia"/>
          <w:sz w:val="24"/>
          <w:szCs w:val="24"/>
        </w:rPr>
        <w:t>6770</w:t>
      </w:r>
      <w:r w:rsidRPr="0034423D">
        <w:rPr>
          <w:rFonts w:asciiTheme="minorEastAsia" w:eastAsiaTheme="minorEastAsia" w:hAnsiTheme="minorEastAsia" w:hint="eastAsia"/>
          <w:sz w:val="24"/>
          <w:szCs w:val="24"/>
        </w:rPr>
        <w:t>3547</w:t>
      </w:r>
    </w:p>
    <w:p w:rsidR="0034423D" w:rsidRPr="0034423D" w:rsidRDefault="0034423D" w:rsidP="0034423D">
      <w:pPr>
        <w:snapToGrid w:val="0"/>
        <w:spacing w:line="400" w:lineRule="exact"/>
        <w:ind w:firstLineChars="200" w:firstLine="480"/>
        <w:rPr>
          <w:rFonts w:asciiTheme="minorEastAsia" w:eastAsiaTheme="minorEastAsia" w:hAnsiTheme="minorEastAsia"/>
          <w:sz w:val="24"/>
          <w:szCs w:val="24"/>
        </w:rPr>
      </w:pPr>
      <w:r w:rsidRPr="0034423D">
        <w:rPr>
          <w:rFonts w:asciiTheme="minorEastAsia" w:eastAsiaTheme="minorEastAsia" w:hAnsiTheme="minorEastAsia" w:hint="eastAsia"/>
          <w:sz w:val="24"/>
          <w:szCs w:val="24"/>
        </w:rPr>
        <w:t>地  址：重庆市江北五里</w:t>
      </w:r>
      <w:proofErr w:type="gramStart"/>
      <w:r w:rsidRPr="0034423D">
        <w:rPr>
          <w:rFonts w:asciiTheme="minorEastAsia" w:eastAsiaTheme="minorEastAsia" w:hAnsiTheme="minorEastAsia" w:hint="eastAsia"/>
          <w:sz w:val="24"/>
          <w:szCs w:val="24"/>
        </w:rPr>
        <w:t>店五简路</w:t>
      </w:r>
      <w:proofErr w:type="gramEnd"/>
      <w:r w:rsidRPr="0034423D">
        <w:rPr>
          <w:rFonts w:asciiTheme="minorEastAsia" w:eastAsiaTheme="minorEastAsia" w:hAnsiTheme="minorEastAsia" w:hint="eastAsia"/>
          <w:sz w:val="24"/>
          <w:szCs w:val="24"/>
        </w:rPr>
        <w:t>2号重庆咨询大厦A幢2002室</w:t>
      </w:r>
    </w:p>
    <w:p w:rsidR="009D2738" w:rsidRPr="0034423D" w:rsidRDefault="0034423D" w:rsidP="0034423D">
      <w:pPr>
        <w:snapToGrid w:val="0"/>
        <w:spacing w:line="400" w:lineRule="exact"/>
        <w:ind w:firstLineChars="300" w:firstLine="720"/>
        <w:rPr>
          <w:rFonts w:asciiTheme="minorEastAsia" w:eastAsiaTheme="minorEastAsia" w:hAnsiTheme="minorEastAsia" w:cstheme="minorEastAsia"/>
          <w:color w:val="000000" w:themeColor="text1"/>
          <w:sz w:val="24"/>
          <w:szCs w:val="24"/>
        </w:rPr>
      </w:pPr>
      <w:r w:rsidRPr="0034423D">
        <w:rPr>
          <w:rFonts w:asciiTheme="minorEastAsia" w:eastAsiaTheme="minorEastAsia" w:hAnsiTheme="minorEastAsia" w:hint="eastAsia"/>
          <w:sz w:val="24"/>
          <w:szCs w:val="24"/>
        </w:rPr>
        <w:t>（三）</w:t>
      </w:r>
      <w:r w:rsidRPr="0034423D">
        <w:rPr>
          <w:rFonts w:asciiTheme="minorEastAsia" w:eastAsiaTheme="minorEastAsia" w:hAnsiTheme="minorEastAsia"/>
          <w:sz w:val="24"/>
          <w:szCs w:val="24"/>
        </w:rPr>
        <w:t>市体育局系统基建维修和政府采购项目业务公开监督电话为023-61665134，市体育局系统基建维修和政府采购项目纪检监督电话为023-61665193，市体育局基建维修和政府采购项目业务监督邮箱为cqtyjjcc@163.com，市体育局系统基建维修和政府采购项目纪检监督邮箱为cqtyjjw@163.com。</w:t>
      </w:r>
    </w:p>
    <w:p w:rsidR="009D2738" w:rsidRPr="0034423D" w:rsidRDefault="009D2738" w:rsidP="0034423D">
      <w:pPr>
        <w:pStyle w:val="2"/>
        <w:ind w:left="560" w:firstLine="480"/>
        <w:rPr>
          <w:rFonts w:asciiTheme="minorEastAsia" w:eastAsiaTheme="minorEastAsia" w:hAnsiTheme="minorEastAsia" w:cstheme="minorEastAsia"/>
          <w:color w:val="000000" w:themeColor="text1"/>
          <w:sz w:val="24"/>
          <w:szCs w:val="24"/>
        </w:rPr>
      </w:pPr>
    </w:p>
    <w:p w:rsidR="009D2738" w:rsidRPr="0034423D" w:rsidRDefault="009D2738">
      <w:pPr>
        <w:pStyle w:val="a8"/>
        <w:rPr>
          <w:rFonts w:asciiTheme="minorEastAsia" w:eastAsiaTheme="minorEastAsia" w:hAnsiTheme="minorEastAsia" w:cstheme="minorEastAsia"/>
          <w:color w:val="000000" w:themeColor="text1"/>
          <w:sz w:val="24"/>
          <w:szCs w:val="24"/>
        </w:rPr>
      </w:pPr>
    </w:p>
    <w:p w:rsidR="009D2738" w:rsidRDefault="0034423D">
      <w:pPr>
        <w:rPr>
          <w:rFonts w:asciiTheme="minorEastAsia" w:eastAsiaTheme="minorEastAsia" w:hAnsiTheme="minorEastAsia" w:cstheme="minorEastAsia"/>
          <w:color w:val="000000" w:themeColor="text1"/>
          <w:szCs w:val="32"/>
        </w:rPr>
      </w:pPr>
      <w:r w:rsidRPr="0034423D">
        <w:rPr>
          <w:rFonts w:asciiTheme="minorEastAsia" w:eastAsiaTheme="minorEastAsia" w:hAnsiTheme="minorEastAsia" w:cstheme="minorEastAsia" w:hint="eastAsia"/>
          <w:color w:val="000000" w:themeColor="text1"/>
          <w:sz w:val="24"/>
          <w:szCs w:val="24"/>
        </w:rPr>
        <w:br w:type="page"/>
      </w:r>
    </w:p>
    <w:p w:rsidR="009D2738" w:rsidRDefault="0034423D">
      <w:pPr>
        <w:pStyle w:val="20"/>
        <w:spacing w:before="0" w:after="0" w:line="600" w:lineRule="exact"/>
        <w:jc w:val="center"/>
        <w:rPr>
          <w:rFonts w:asciiTheme="minorEastAsia" w:eastAsiaTheme="minorEastAsia" w:hAnsiTheme="minorEastAsia" w:cstheme="minorEastAsia"/>
          <w:color w:val="000000" w:themeColor="text1"/>
          <w:szCs w:val="32"/>
        </w:rPr>
      </w:pPr>
      <w:bookmarkStart w:id="36" w:name="_Toc16326"/>
      <w:r>
        <w:rPr>
          <w:rFonts w:asciiTheme="minorEastAsia" w:eastAsiaTheme="minorEastAsia" w:hAnsiTheme="minorEastAsia" w:cstheme="minorEastAsia" w:hint="eastAsia"/>
          <w:color w:val="000000" w:themeColor="text1"/>
          <w:szCs w:val="32"/>
        </w:rPr>
        <w:lastRenderedPageBreak/>
        <w:t>第二篇 供应商须知</w:t>
      </w:r>
      <w:bookmarkEnd w:id="36"/>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37" w:name="_Toc342913389"/>
      <w:bookmarkStart w:id="38" w:name="_Toc3057"/>
      <w:bookmarkStart w:id="39" w:name="_Toc487204779"/>
      <w:bookmarkStart w:id="40" w:name="_Toc426965630"/>
      <w:r>
        <w:rPr>
          <w:rFonts w:asciiTheme="minorEastAsia" w:eastAsiaTheme="minorEastAsia" w:hAnsiTheme="minorEastAsia" w:cstheme="minorEastAsia" w:hint="eastAsia"/>
          <w:color w:val="000000" w:themeColor="text1"/>
          <w:sz w:val="24"/>
          <w:szCs w:val="24"/>
        </w:rPr>
        <w:t>一、询价费用</w:t>
      </w:r>
      <w:bookmarkEnd w:id="37"/>
      <w:bookmarkEnd w:id="38"/>
      <w:bookmarkEnd w:id="39"/>
      <w:bookmarkEnd w:id="40"/>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参与询价的供应商应承担其编制响应文件与递交响应文件所涉及的一切费用，不论询价结果如何，采购人和采购代理机构在任何情况下无义务也无责任承担这些费用。</w:t>
      </w:r>
    </w:p>
    <w:p w:rsidR="009D2738" w:rsidRDefault="0034423D">
      <w:pPr>
        <w:pStyle w:val="3"/>
        <w:tabs>
          <w:tab w:val="left" w:pos="2640"/>
        </w:tabs>
        <w:spacing w:before="0" w:after="0" w:line="400" w:lineRule="exact"/>
        <w:rPr>
          <w:rFonts w:asciiTheme="minorEastAsia" w:eastAsiaTheme="minorEastAsia" w:hAnsiTheme="minorEastAsia" w:cstheme="minorEastAsia"/>
          <w:color w:val="000000" w:themeColor="text1"/>
          <w:sz w:val="24"/>
          <w:szCs w:val="24"/>
        </w:rPr>
      </w:pPr>
      <w:bookmarkStart w:id="41" w:name="_Toc487204780"/>
      <w:bookmarkStart w:id="42" w:name="_Toc426965631"/>
      <w:bookmarkStart w:id="43" w:name="_Toc342913391"/>
      <w:bookmarkStart w:id="44" w:name="_Toc31197"/>
      <w:r>
        <w:rPr>
          <w:rFonts w:asciiTheme="minorEastAsia" w:eastAsiaTheme="minorEastAsia" w:hAnsiTheme="minorEastAsia" w:cstheme="minorEastAsia" w:hint="eastAsia"/>
          <w:color w:val="000000" w:themeColor="text1"/>
          <w:sz w:val="24"/>
          <w:szCs w:val="24"/>
        </w:rPr>
        <w:t>二、</w:t>
      </w:r>
      <w:bookmarkEnd w:id="41"/>
      <w:bookmarkEnd w:id="42"/>
      <w:bookmarkEnd w:id="43"/>
      <w:r>
        <w:rPr>
          <w:rFonts w:asciiTheme="minorEastAsia" w:eastAsiaTheme="minorEastAsia" w:hAnsiTheme="minorEastAsia" w:cstheme="minorEastAsia" w:hint="eastAsia"/>
          <w:color w:val="000000" w:themeColor="text1"/>
          <w:sz w:val="24"/>
          <w:szCs w:val="24"/>
        </w:rPr>
        <w:t>询价采购文件</w:t>
      </w:r>
      <w:bookmarkEnd w:id="44"/>
      <w:r>
        <w:rPr>
          <w:rFonts w:asciiTheme="minorEastAsia" w:eastAsiaTheme="minorEastAsia" w:hAnsiTheme="minorEastAsia" w:cstheme="minorEastAsia" w:hint="eastAsia"/>
          <w:color w:val="000000" w:themeColor="text1"/>
          <w:sz w:val="24"/>
          <w:szCs w:val="24"/>
        </w:rPr>
        <w:tab/>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（一）询价采购文件由询价邀请书、供应商须知、询价项目技术需求、询价项目服务需求、合同草案条款、响应文件格式要求六部分组成。</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（二）采购人（或采购代理机构）所作的一切有效的书面通知、修改及补充，都是询价采购文件不可分割的部分。</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（三）询价采购文件的解释</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如对询价采购文件有疑问，必须以书面形式在提交响应文件截止时间1个工作日前向采购人（或采购代理机构）要求澄清，采购人（或采购代理机构）可视具体情况做出处理或答复。如供应商未提出疑问，视为完全理解并同意本询价采购文件。一经进入询价程序，即视为供应商已详细阅读全部文件资料，完全理解询价采购文件所有条款内容并同意放弃对这方面有不明白及误解的权利。</w:t>
      </w:r>
      <w:bookmarkStart w:id="45" w:name="_Toc318166429"/>
      <w:bookmarkStart w:id="46" w:name="_Toc318159349"/>
      <w:bookmarkStart w:id="47" w:name="_Toc318159780"/>
      <w:bookmarkStart w:id="48" w:name="_Toc318159160"/>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49" w:name="_Toc102227318"/>
      <w:bookmarkStart w:id="50" w:name="_Toc342913392"/>
      <w:bookmarkStart w:id="51" w:name="_Toc487204781"/>
      <w:bookmarkStart w:id="52" w:name="_Toc24891"/>
      <w:bookmarkStart w:id="53" w:name="_Toc426965632"/>
      <w:bookmarkStart w:id="54" w:name="_Toc179714297"/>
      <w:bookmarkEnd w:id="45"/>
      <w:bookmarkEnd w:id="46"/>
      <w:bookmarkEnd w:id="47"/>
      <w:bookmarkEnd w:id="48"/>
      <w:r>
        <w:rPr>
          <w:rFonts w:asciiTheme="minorEastAsia" w:eastAsiaTheme="minorEastAsia" w:hAnsiTheme="minorEastAsia" w:cstheme="minorEastAsia" w:hint="eastAsia"/>
          <w:color w:val="000000" w:themeColor="text1"/>
          <w:sz w:val="24"/>
          <w:szCs w:val="24"/>
        </w:rPr>
        <w:t>三、询价要求</w:t>
      </w:r>
      <w:bookmarkEnd w:id="49"/>
      <w:bookmarkEnd w:id="50"/>
      <w:bookmarkEnd w:id="51"/>
      <w:bookmarkEnd w:id="52"/>
      <w:bookmarkEnd w:id="53"/>
      <w:bookmarkEnd w:id="54"/>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（一）响应文件</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供应商应当按照询价采购文件的要求编制响应文件，并对询价采购文件提出的要求和条件</w:t>
      </w:r>
      <w:proofErr w:type="gramStart"/>
      <w:r>
        <w:rPr>
          <w:rFonts w:asciiTheme="minorEastAsia" w:eastAsiaTheme="minorEastAsia" w:hAnsiTheme="minorEastAsia" w:cstheme="minorEastAsia" w:hint="eastAsia"/>
          <w:color w:val="000000" w:themeColor="text1"/>
          <w:sz w:val="24"/>
          <w:szCs w:val="24"/>
        </w:rPr>
        <w:t>作出</w:t>
      </w:r>
      <w:proofErr w:type="gramEnd"/>
      <w:r>
        <w:rPr>
          <w:rFonts w:asciiTheme="minorEastAsia" w:eastAsiaTheme="minorEastAsia" w:hAnsiTheme="minorEastAsia" w:cstheme="minorEastAsia" w:hint="eastAsia"/>
          <w:color w:val="000000" w:themeColor="text1"/>
          <w:sz w:val="24"/>
          <w:szCs w:val="24"/>
        </w:rPr>
        <w:t>实质性响应，响应文件原则上采用软面订本，同时应编制完整的页码、目录。</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1、响应文件组成</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2、联合体</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本项目不接受联合体竞标。</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3、询价有效期：响应文件及有关承诺文件有效期为询价开始时间起90天。</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（二）保证金：</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1、供应商提交保证金金额和方式详见“</w:t>
      </w:r>
      <w:r>
        <w:rPr>
          <w:rFonts w:asciiTheme="minorEastAsia" w:eastAsiaTheme="minorEastAsia" w:hAnsiTheme="minorEastAsia" w:cstheme="minorEastAsia" w:hint="eastAsia"/>
          <w:bCs/>
          <w:color w:val="000000" w:themeColor="text1"/>
          <w:sz w:val="24"/>
          <w:szCs w:val="24"/>
          <w:u w:val="single"/>
        </w:rPr>
        <w:t>第一篇”</w:t>
      </w:r>
      <w:r>
        <w:rPr>
          <w:rFonts w:asciiTheme="minorEastAsia" w:eastAsiaTheme="minorEastAsia" w:hAnsiTheme="minorEastAsia" w:cstheme="minorEastAsia" w:hint="eastAsia"/>
          <w:color w:val="000000" w:themeColor="text1"/>
          <w:sz w:val="24"/>
          <w:szCs w:val="24"/>
        </w:rPr>
        <w:t>；</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2、发生以下情况之一者，保证金不予退还：</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2.1供应商在提交响应文件截止时间后撤回响应文件的；</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2.2供应商在响应文件中提供虚假材料的；</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2.3除因不可抗力或询价采购文件认可的情形以外，成交供应商不与采购人签订合同的；</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2.4供应商与采购人、其他供应商或者采购代理机构恶意串通的；</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2.5成交供应商不按规定的时间或拒绝按成交状态签订合同（即不按照询价采购文件</w:t>
      </w:r>
      <w:r>
        <w:rPr>
          <w:rFonts w:asciiTheme="minorEastAsia" w:eastAsiaTheme="minorEastAsia" w:hAnsiTheme="minorEastAsia" w:cstheme="minorEastAsia" w:hint="eastAsia"/>
          <w:color w:val="000000" w:themeColor="text1"/>
          <w:sz w:val="24"/>
          <w:szCs w:val="24"/>
        </w:rPr>
        <w:lastRenderedPageBreak/>
        <w:t>确定的合同文本以及采购标的、规格型号、采购金额、采购数量、技术和服务要求等事项签订政府采购合同的）。</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（三）报价要求</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本次报价为人民币报价，询价报价包括（但不限于）：货物费、运输费、安装调试费、装御费、培训费、保险费、税费（含关税）等所有费用。因成交供应商自身原因造成漏报、少报皆由其自行承担责任，采购人不再补偿。</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（四）修正错误</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若供应商所递交的响应文件或报价中的价格出现大写金额和小写金额不一致的错误，以大写金额修正为准。</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询价小组按上述修正错误的原则及方法修正供应商的报价，供应商同意并签字确认后，修正后的报价对供应商具有约束作用。如果供应商不接受修正后的价格，将失去成为成交供应商的资格。</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（五）提交响应文件的份数和签署</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w:t>
      </w:r>
      <w:r>
        <w:rPr>
          <w:rFonts w:asciiTheme="minorEastAsia" w:eastAsiaTheme="minorEastAsia" w:hAnsiTheme="minorEastAsia" w:cstheme="minorEastAsia" w:hint="eastAsia"/>
          <w:bCs/>
          <w:color w:val="000000" w:themeColor="text1"/>
          <w:sz w:val="24"/>
          <w:szCs w:val="24"/>
        </w:rPr>
        <w:t>响应文件一式四份，其中正本一份，副本二份，电子文档一份</w:t>
      </w:r>
      <w:r>
        <w:rPr>
          <w:rFonts w:asciiTheme="minorEastAsia" w:eastAsiaTheme="minorEastAsia" w:hAnsiTheme="minorEastAsia" w:cstheme="minorEastAsia" w:hint="eastAsia"/>
          <w:color w:val="000000" w:themeColor="text1"/>
          <w:sz w:val="24"/>
          <w:szCs w:val="24"/>
        </w:rPr>
        <w:t>（电子文档内容应与纸质文件正本一致，如不一致以纸质文件正本为准。推荐采用光盘或U盘为电子文档载体）；副本可为正本的复印件，应与正本一致，如出现不一致情况以正本为准。</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2、在响应文件正本中，询价采购文件第六篇响应文件格式中规定签字、盖章的地方必须按其规定签字、盖章。</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（六）响应文件的递交</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1、响应文件的密封与标记</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响应文件的正本、副本以及电子文档均应密封送达投标地点，应在封套上注明项目名称（有分包的须标注分包号及名称）、供应商名称。若正本、副本以及电子文档分别进行密封的，还应在封套上注明“正本”、“副本”、“电子文档”字样。</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2.如果投标文件通过邮寄递交，投标人应将投标文件用内、外两层封套密封。</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3.如果未按上述规定进行密封和标记，采购代理机构可拒绝接收。</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（七）响应文件语言：简体中文</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（八）供应商参与人员</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各个供应商可派1-2名代表参与询价，至少1人应为法定代表人或具有法定代表人授权委托书的授权代表。</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（九）无效响应</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供应商发生以下条款情况之一者，视为无效响应，其响应文件将被拒绝：</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1、供应商不符合规定的基本资格条件或特定资格条件的；</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2、供应商的法定代表人或其授权代表未参加询价；</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3、供应商未按照询价采购文件的要求缴纳保证金；</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4、供应商所提交的响应文件不按规定签字、盖章；</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5、供应商的报价超过采购预算（若有采购预算单价，则含采购预算单价）的；</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6、供应商响应文件内容有与国家现行法律法规相违背的内容，或附有采购人无法接受的条件。</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7、单位负责人为同一人或者存在直接控股、管理关系的不同供应商，不得再参加该采购项目的其他采购活动；</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8、为采购项目提供整体设计、规范编制或者项目管理、监理、检测等服务的供应商再参加本项目的采购活动的；</w:t>
      </w:r>
    </w:p>
    <w:p w:rsidR="009D2738" w:rsidRDefault="0034423D">
      <w:pPr>
        <w:snapToGrid w:val="0"/>
        <w:spacing w:line="400" w:lineRule="exact"/>
        <w:ind w:firstLineChars="200" w:firstLine="480"/>
        <w:rPr>
          <w:rFonts w:asciiTheme="minorEastAsia" w:eastAsiaTheme="minorEastAsia" w:hAnsiTheme="minorEastAsia" w:cstheme="minorEastAsia"/>
          <w:bCs/>
          <w:color w:val="000000" w:themeColor="text1"/>
          <w:sz w:val="24"/>
          <w:szCs w:val="24"/>
        </w:rPr>
      </w:pPr>
      <w:r>
        <w:rPr>
          <w:rFonts w:asciiTheme="minorEastAsia" w:eastAsiaTheme="minorEastAsia" w:hAnsiTheme="minorEastAsia" w:cstheme="minorEastAsia" w:hint="eastAsia"/>
          <w:color w:val="000000" w:themeColor="text1"/>
          <w:sz w:val="24"/>
          <w:szCs w:val="24"/>
        </w:rPr>
        <w:t>9、</w:t>
      </w:r>
      <w:r>
        <w:rPr>
          <w:rFonts w:asciiTheme="minorEastAsia" w:eastAsiaTheme="minorEastAsia" w:hAnsiTheme="minorEastAsia" w:cstheme="minorEastAsia" w:hint="eastAsia"/>
          <w:bCs/>
          <w:color w:val="000000" w:themeColor="text1"/>
          <w:sz w:val="24"/>
          <w:szCs w:val="24"/>
        </w:rPr>
        <w:t>供应商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10、询价采购文件规定的其他无效响应情形。</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（十）采购代理服务费</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1、供应</w:t>
      </w:r>
      <w:proofErr w:type="gramStart"/>
      <w:r>
        <w:rPr>
          <w:rFonts w:asciiTheme="minorEastAsia" w:eastAsiaTheme="minorEastAsia" w:hAnsiTheme="minorEastAsia" w:cstheme="minorEastAsia" w:hint="eastAsia"/>
          <w:color w:val="000000" w:themeColor="text1"/>
          <w:sz w:val="24"/>
          <w:szCs w:val="24"/>
        </w:rPr>
        <w:t>商成交</w:t>
      </w:r>
      <w:proofErr w:type="gramEnd"/>
      <w:r>
        <w:rPr>
          <w:rFonts w:asciiTheme="minorEastAsia" w:eastAsiaTheme="minorEastAsia" w:hAnsiTheme="minorEastAsia" w:cstheme="minorEastAsia" w:hint="eastAsia"/>
          <w:color w:val="000000" w:themeColor="text1"/>
          <w:sz w:val="24"/>
          <w:szCs w:val="24"/>
        </w:rPr>
        <w:t>后向采购代理机构缴纳采购代理服务费，采购代理服务费的收取标准按照以下标准执行。</w:t>
      </w:r>
      <w:r w:rsidR="005B595C">
        <w:rPr>
          <w:rFonts w:asciiTheme="minorEastAsia" w:eastAsiaTheme="minorEastAsia" w:hAnsiTheme="minorEastAsia" w:cstheme="minorEastAsia" w:hint="eastAsia"/>
          <w:color w:val="000000" w:themeColor="text1"/>
          <w:sz w:val="24"/>
          <w:szCs w:val="24"/>
        </w:rPr>
        <w:t>不足2万元按2万元收取。</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10"/>
        <w:gridCol w:w="2273"/>
        <w:gridCol w:w="2273"/>
        <w:gridCol w:w="2272"/>
      </w:tblGrid>
      <w:tr w:rsidR="009D2738">
        <w:trPr>
          <w:trHeight w:val="439"/>
          <w:jc w:val="center"/>
        </w:trPr>
        <w:tc>
          <w:tcPr>
            <w:tcW w:w="2810" w:type="dxa"/>
            <w:tcBorders>
              <w:tl2br w:val="single" w:sz="4" w:space="0" w:color="auto"/>
            </w:tcBorders>
          </w:tcPr>
          <w:p w:rsidR="009D2738" w:rsidRDefault="00A64E80">
            <w:pPr>
              <w:spacing w:line="400" w:lineRule="exact"/>
              <w:ind w:firstLineChars="600" w:firstLine="1440"/>
              <w:rPr>
                <w:rFonts w:asciiTheme="minorEastAsia" w:eastAsiaTheme="minorEastAsia" w:hAnsiTheme="minorEastAsia" w:cstheme="minorEastAsia"/>
                <w:b/>
                <w:bCs/>
                <w:color w:val="000000" w:themeColor="text1"/>
                <w:sz w:val="24"/>
                <w:szCs w:val="24"/>
              </w:rPr>
            </w:pPr>
            <w:r w:rsidRPr="00A64E80">
              <w:rPr>
                <w:rFonts w:asciiTheme="minorEastAsia" w:eastAsiaTheme="minorEastAsia" w:hAnsiTheme="minorEastAsia" w:cstheme="minorEastAsia"/>
                <w:noProof/>
                <w:color w:val="000000" w:themeColor="text1"/>
                <w:sz w:val="24"/>
                <w:szCs w:val="24"/>
              </w:rPr>
              <w:pict>
                <v:line id="Line 2" o:spid="_x0000_s1026" style="position:absolute;left:0;text-align:left;z-index:251658240;visibility:visible" from="-9pt,-.5pt" to="-8.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" o:allowincell="f"/>
              </w:pict>
            </w:r>
            <w:r w:rsidR="0034423D">
              <w:rPr>
                <w:rFonts w:asciiTheme="minorEastAsia" w:eastAsiaTheme="minorEastAsia" w:hAnsiTheme="minorEastAsia" w:cstheme="minorEastAsia" w:hint="eastAsia"/>
                <w:b/>
                <w:bCs/>
                <w:color w:val="000000" w:themeColor="text1"/>
                <w:sz w:val="24"/>
                <w:szCs w:val="24"/>
              </w:rPr>
              <w:t>采购类型</w:t>
            </w:r>
          </w:p>
          <w:p w:rsidR="009D2738" w:rsidRDefault="0034423D">
            <w:pPr>
              <w:spacing w:line="400" w:lineRule="exact"/>
              <w:rPr>
                <w:rFonts w:asciiTheme="minorEastAsia" w:eastAsiaTheme="minorEastAsia" w:hAnsiTheme="minorEastAsia" w:cstheme="minorEastAsia"/>
                <w:b/>
                <w:bCs/>
                <w:color w:val="000000" w:themeColor="text1"/>
                <w:sz w:val="24"/>
                <w:szCs w:val="24"/>
              </w:rPr>
            </w:pPr>
            <w:r>
              <w:rPr>
                <w:rFonts w:asciiTheme="minorEastAsia" w:eastAsiaTheme="minorEastAsia" w:hAnsiTheme="minorEastAsia" w:cstheme="minorEastAsia" w:hint="eastAsia"/>
                <w:b/>
                <w:bCs/>
                <w:color w:val="000000" w:themeColor="text1"/>
                <w:sz w:val="24"/>
                <w:szCs w:val="24"/>
              </w:rPr>
              <w:t>成交金额（万元）</w:t>
            </w:r>
          </w:p>
        </w:tc>
        <w:tc>
          <w:tcPr>
            <w:tcW w:w="2273" w:type="dxa"/>
            <w:vAlign w:val="center"/>
          </w:tcPr>
          <w:p w:rsidR="009D2738" w:rsidRDefault="0034423D">
            <w:pPr>
              <w:spacing w:line="400" w:lineRule="exact"/>
              <w:jc w:val="center"/>
              <w:rPr>
                <w:rFonts w:asciiTheme="minorEastAsia" w:eastAsiaTheme="minorEastAsia" w:hAnsiTheme="minorEastAsia" w:cstheme="minorEastAsia"/>
                <w:b/>
                <w:bCs/>
                <w:color w:val="000000" w:themeColor="text1"/>
                <w:sz w:val="24"/>
                <w:szCs w:val="24"/>
              </w:rPr>
            </w:pPr>
            <w:r>
              <w:rPr>
                <w:rFonts w:asciiTheme="minorEastAsia" w:eastAsiaTheme="minorEastAsia" w:hAnsiTheme="minorEastAsia" w:cstheme="minorEastAsia" w:hint="eastAsia"/>
                <w:b/>
                <w:bCs/>
                <w:color w:val="000000" w:themeColor="text1"/>
                <w:sz w:val="24"/>
                <w:szCs w:val="24"/>
              </w:rPr>
              <w:t>货物采购</w:t>
            </w:r>
          </w:p>
        </w:tc>
        <w:tc>
          <w:tcPr>
            <w:tcW w:w="2273" w:type="dxa"/>
            <w:vAlign w:val="center"/>
          </w:tcPr>
          <w:p w:rsidR="009D2738" w:rsidRDefault="0034423D">
            <w:pPr>
              <w:spacing w:line="400" w:lineRule="exact"/>
              <w:jc w:val="center"/>
              <w:rPr>
                <w:rFonts w:asciiTheme="minorEastAsia" w:eastAsiaTheme="minorEastAsia" w:hAnsiTheme="minorEastAsia" w:cstheme="minorEastAsia"/>
                <w:b/>
                <w:bCs/>
                <w:color w:val="000000" w:themeColor="text1"/>
                <w:sz w:val="24"/>
                <w:szCs w:val="24"/>
              </w:rPr>
            </w:pPr>
            <w:r>
              <w:rPr>
                <w:rFonts w:asciiTheme="minorEastAsia" w:eastAsiaTheme="minorEastAsia" w:hAnsiTheme="minorEastAsia" w:cstheme="minorEastAsia" w:hint="eastAsia"/>
                <w:b/>
                <w:bCs/>
                <w:color w:val="000000" w:themeColor="text1"/>
                <w:sz w:val="24"/>
                <w:szCs w:val="24"/>
              </w:rPr>
              <w:t>服务采购</w:t>
            </w:r>
          </w:p>
        </w:tc>
        <w:tc>
          <w:tcPr>
            <w:tcW w:w="2272" w:type="dxa"/>
            <w:vAlign w:val="center"/>
          </w:tcPr>
          <w:p w:rsidR="009D2738" w:rsidRDefault="0034423D">
            <w:pPr>
              <w:spacing w:line="400" w:lineRule="exact"/>
              <w:jc w:val="center"/>
              <w:rPr>
                <w:rFonts w:asciiTheme="minorEastAsia" w:eastAsiaTheme="minorEastAsia" w:hAnsiTheme="minorEastAsia" w:cstheme="minorEastAsia"/>
                <w:b/>
                <w:bCs/>
                <w:color w:val="000000" w:themeColor="text1"/>
                <w:sz w:val="24"/>
                <w:szCs w:val="24"/>
              </w:rPr>
            </w:pPr>
            <w:r>
              <w:rPr>
                <w:rFonts w:asciiTheme="minorEastAsia" w:eastAsiaTheme="minorEastAsia" w:hAnsiTheme="minorEastAsia" w:cstheme="minorEastAsia" w:hint="eastAsia"/>
                <w:b/>
                <w:bCs/>
                <w:color w:val="000000" w:themeColor="text1"/>
                <w:sz w:val="24"/>
                <w:szCs w:val="24"/>
              </w:rPr>
              <w:t>工程采购</w:t>
            </w:r>
          </w:p>
        </w:tc>
      </w:tr>
      <w:tr w:rsidR="009D2738">
        <w:trPr>
          <w:trHeight w:val="275"/>
          <w:jc w:val="center"/>
        </w:trPr>
        <w:tc>
          <w:tcPr>
            <w:tcW w:w="2810"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100以下</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1.5%</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1.5%</w:t>
            </w:r>
          </w:p>
        </w:tc>
        <w:tc>
          <w:tcPr>
            <w:tcW w:w="227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w:t>
            </w:r>
          </w:p>
        </w:tc>
      </w:tr>
      <w:tr w:rsidR="009D2738">
        <w:trPr>
          <w:trHeight w:val="412"/>
          <w:jc w:val="center"/>
        </w:trPr>
        <w:tc>
          <w:tcPr>
            <w:tcW w:w="2810"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100-500</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0.8%</w:t>
            </w:r>
          </w:p>
        </w:tc>
        <w:tc>
          <w:tcPr>
            <w:tcW w:w="227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0.7%</w:t>
            </w:r>
          </w:p>
        </w:tc>
      </w:tr>
      <w:tr w:rsidR="009D2738">
        <w:trPr>
          <w:trHeight w:val="122"/>
          <w:jc w:val="center"/>
        </w:trPr>
        <w:tc>
          <w:tcPr>
            <w:tcW w:w="2810"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500-1000</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0.8%</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0.45%</w:t>
            </w:r>
          </w:p>
        </w:tc>
        <w:tc>
          <w:tcPr>
            <w:tcW w:w="227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0.55%</w:t>
            </w:r>
          </w:p>
        </w:tc>
      </w:tr>
      <w:tr w:rsidR="009D2738">
        <w:trPr>
          <w:trHeight w:val="258"/>
          <w:jc w:val="center"/>
        </w:trPr>
        <w:tc>
          <w:tcPr>
            <w:tcW w:w="2810"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1000-5000</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0.5%</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0.25%</w:t>
            </w:r>
          </w:p>
        </w:tc>
        <w:tc>
          <w:tcPr>
            <w:tcW w:w="227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0.35%</w:t>
            </w:r>
          </w:p>
        </w:tc>
      </w:tr>
      <w:tr w:rsidR="009D2738">
        <w:trPr>
          <w:trHeight w:val="394"/>
          <w:jc w:val="center"/>
        </w:trPr>
        <w:tc>
          <w:tcPr>
            <w:tcW w:w="2810"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5000-10000</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0.25%</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0.1%</w:t>
            </w:r>
          </w:p>
        </w:tc>
        <w:tc>
          <w:tcPr>
            <w:tcW w:w="227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0.2%</w:t>
            </w:r>
          </w:p>
        </w:tc>
      </w:tr>
      <w:tr w:rsidR="009D2738">
        <w:trPr>
          <w:trHeight w:val="374"/>
          <w:jc w:val="center"/>
        </w:trPr>
        <w:tc>
          <w:tcPr>
            <w:tcW w:w="2810"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10000-100000</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0.05%</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0.05%</w:t>
            </w:r>
          </w:p>
        </w:tc>
        <w:tc>
          <w:tcPr>
            <w:tcW w:w="227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0.05%</w:t>
            </w:r>
          </w:p>
        </w:tc>
      </w:tr>
      <w:tr w:rsidR="009D2738">
        <w:trPr>
          <w:trHeight w:val="368"/>
          <w:jc w:val="center"/>
        </w:trPr>
        <w:tc>
          <w:tcPr>
            <w:tcW w:w="2810"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1000000以上</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0.01%</w:t>
            </w:r>
          </w:p>
        </w:tc>
        <w:tc>
          <w:tcPr>
            <w:tcW w:w="2273"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0.01%</w:t>
            </w:r>
          </w:p>
        </w:tc>
        <w:tc>
          <w:tcPr>
            <w:tcW w:w="227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0.01%</w:t>
            </w:r>
          </w:p>
        </w:tc>
      </w:tr>
    </w:tbl>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注：采购代理服务收费按差额定率累进法计算。例如：某货物采购代理业务成交金额为6000万元，计算采购代理服务收费额如下：</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100万元×1.5%=1.5万元</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（500-100）万元×1.1%=4.4万元</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（1000-500）×0.8%=4万元</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（5000-1000）×0.5%=20万元</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（6000-5000）×0.25%=2.5万元</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合计收费=1.5+4.4+4+20+2.5=32.4（万元）</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2、服务费以现金、支票或电汇等形式支付。</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3、成交供应商如未按上述规定缴付采购代理服务费，其保证金将不予退还。</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4、采购代理服务费缴纳账户信息：</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户  名：重庆招标采购（集团）有限责任公司</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开户行：中国工商银行重庆五江支行</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proofErr w:type="gramStart"/>
      <w:r>
        <w:rPr>
          <w:rFonts w:asciiTheme="minorEastAsia" w:eastAsiaTheme="minorEastAsia" w:hAnsiTheme="minorEastAsia" w:cstheme="minorEastAsia" w:hint="eastAsia"/>
          <w:color w:val="000000" w:themeColor="text1"/>
          <w:sz w:val="24"/>
          <w:szCs w:val="24"/>
        </w:rPr>
        <w:t>账</w:t>
      </w:r>
      <w:proofErr w:type="gramEnd"/>
      <w:r>
        <w:rPr>
          <w:rFonts w:asciiTheme="minorEastAsia" w:eastAsiaTheme="minorEastAsia" w:hAnsiTheme="minorEastAsia" w:cstheme="minorEastAsia" w:hint="eastAsia"/>
          <w:color w:val="000000" w:themeColor="text1"/>
          <w:sz w:val="24"/>
          <w:szCs w:val="24"/>
        </w:rPr>
        <w:t xml:space="preserve">  号：3100031009100026378</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（十一）交易服务费</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w:t>
      </w:r>
      <w:proofErr w:type="gramStart"/>
      <w:r>
        <w:rPr>
          <w:rFonts w:asciiTheme="minorEastAsia" w:eastAsiaTheme="minorEastAsia" w:hAnsiTheme="minorEastAsia" w:cstheme="minorEastAsia" w:hint="eastAsia"/>
          <w:color w:val="000000" w:themeColor="text1"/>
          <w:sz w:val="24"/>
          <w:szCs w:val="24"/>
        </w:rPr>
        <w:t>商成交</w:t>
      </w:r>
      <w:proofErr w:type="gramEnd"/>
      <w:r>
        <w:rPr>
          <w:rFonts w:asciiTheme="minorEastAsia" w:eastAsiaTheme="minorEastAsia" w:hAnsiTheme="minorEastAsia" w:cstheme="minorEastAsia" w:hint="eastAsia"/>
          <w:color w:val="000000" w:themeColor="text1"/>
          <w:sz w:val="24"/>
          <w:szCs w:val="24"/>
        </w:rPr>
        <w:t>后向重庆联合产权交易所集团股份有限公司缴纳交易服务费，交易服务费的收取标准</w:t>
      </w:r>
      <w:proofErr w:type="gramStart"/>
      <w:r>
        <w:rPr>
          <w:rFonts w:asciiTheme="minorEastAsia" w:eastAsiaTheme="minorEastAsia" w:hAnsiTheme="minorEastAsia" w:cstheme="minorEastAsia" w:hint="eastAsia"/>
          <w:color w:val="000000" w:themeColor="text1"/>
          <w:sz w:val="24"/>
          <w:szCs w:val="24"/>
        </w:rPr>
        <w:t>按照渝价〔2018〕</w:t>
      </w:r>
      <w:proofErr w:type="gramEnd"/>
      <w:r>
        <w:rPr>
          <w:rFonts w:asciiTheme="minorEastAsia" w:eastAsiaTheme="minorEastAsia" w:hAnsiTheme="minorEastAsia" w:cstheme="minorEastAsia" w:hint="eastAsia"/>
          <w:color w:val="000000" w:themeColor="text1"/>
          <w:sz w:val="24"/>
          <w:szCs w:val="24"/>
        </w:rPr>
        <w:t>54号文件执行。</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说明：成交供应商为微型企业且所供应的产品为微型企业生产的，免收交易服务费，微型企业的认定标准详见本篇。</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55" w:name="_Toc102227319"/>
      <w:bookmarkStart w:id="56" w:name="_Toc426965633"/>
      <w:bookmarkStart w:id="57" w:name="_Toc179714298"/>
      <w:bookmarkStart w:id="58" w:name="_Toc342913393"/>
      <w:bookmarkStart w:id="59" w:name="_Toc487204782"/>
      <w:bookmarkStart w:id="60" w:name="_Toc24173"/>
      <w:r>
        <w:rPr>
          <w:rFonts w:asciiTheme="minorEastAsia" w:eastAsiaTheme="minorEastAsia" w:hAnsiTheme="minorEastAsia" w:cstheme="minorEastAsia" w:hint="eastAsia"/>
          <w:color w:val="000000" w:themeColor="text1"/>
          <w:sz w:val="24"/>
          <w:szCs w:val="24"/>
        </w:rPr>
        <w:t>四、</w:t>
      </w:r>
      <w:bookmarkEnd w:id="55"/>
      <w:bookmarkEnd w:id="56"/>
      <w:bookmarkEnd w:id="57"/>
      <w:bookmarkEnd w:id="58"/>
      <w:bookmarkEnd w:id="59"/>
      <w:r>
        <w:rPr>
          <w:rFonts w:asciiTheme="minorEastAsia" w:eastAsiaTheme="minorEastAsia" w:hAnsiTheme="minorEastAsia" w:cstheme="minorEastAsia" w:hint="eastAsia"/>
          <w:color w:val="000000" w:themeColor="text1"/>
          <w:sz w:val="24"/>
          <w:szCs w:val="24"/>
        </w:rPr>
        <w:t>询价程序及成交标准</w:t>
      </w:r>
      <w:bookmarkEnd w:id="60"/>
    </w:p>
    <w:p w:rsidR="009D2738" w:rsidRDefault="0034423D" w:rsidP="004F4171">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sidRPr="004F4171">
        <w:rPr>
          <w:rFonts w:asciiTheme="minorEastAsia" w:eastAsiaTheme="minorEastAsia" w:hAnsiTheme="minorEastAsia" w:cstheme="minorEastAsia" w:hint="eastAsia"/>
          <w:color w:val="000000" w:themeColor="text1"/>
          <w:sz w:val="24"/>
          <w:szCs w:val="24"/>
        </w:rPr>
        <w:t>（一）本项目询价按照询价采购文件规定的时间和地点进行。</w:t>
      </w:r>
      <w:r>
        <w:rPr>
          <w:rFonts w:asciiTheme="minorEastAsia" w:eastAsiaTheme="minorEastAsia" w:hAnsiTheme="minorEastAsia" w:cstheme="minorEastAsia" w:hint="eastAsia"/>
          <w:color w:val="000000" w:themeColor="text1"/>
          <w:sz w:val="24"/>
          <w:szCs w:val="24"/>
        </w:rPr>
        <w:t>供应商须有法定代表人或其授权代表参加并签到。</w:t>
      </w:r>
    </w:p>
    <w:p w:rsidR="009D2738" w:rsidRPr="004F4171" w:rsidRDefault="0034423D" w:rsidP="004F4171">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sidRPr="004F4171">
        <w:rPr>
          <w:rFonts w:asciiTheme="minorEastAsia" w:eastAsiaTheme="minorEastAsia" w:hAnsiTheme="minorEastAsia" w:cstheme="minorEastAsia" w:hint="eastAsia"/>
          <w:color w:val="000000" w:themeColor="text1"/>
          <w:sz w:val="24"/>
          <w:szCs w:val="24"/>
        </w:rPr>
        <w:t>（二）询价小组由采购人代表和评审专家共3人以上单数组成，其中评审专家不得少于询价小组成员总数的2/3。</w:t>
      </w:r>
    </w:p>
    <w:p w:rsidR="009D2738" w:rsidRPr="004F4171" w:rsidRDefault="0034423D" w:rsidP="004F4171">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sidRPr="004F4171">
        <w:rPr>
          <w:rFonts w:asciiTheme="minorEastAsia" w:eastAsiaTheme="minorEastAsia" w:hAnsiTheme="minorEastAsia" w:cstheme="minorEastAsia" w:hint="eastAsia"/>
          <w:color w:val="000000" w:themeColor="text1"/>
          <w:sz w:val="24"/>
          <w:szCs w:val="24"/>
        </w:rPr>
        <w:t>（三）资格性符合性检查</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1.资格性检查。依据法律法规和询价采购文件的规定，对响应文件中的资格证明、保证金等进行审查，以确定供应商是否具备询价资格。资格性检查资料表如下：</w:t>
      </w:r>
    </w:p>
    <w:p w:rsidR="009D2738" w:rsidRDefault="009D2738">
      <w:pPr>
        <w:snapToGrid w:val="0"/>
        <w:spacing w:line="400" w:lineRule="exact"/>
        <w:ind w:firstLineChars="200" w:firstLine="480"/>
        <w:rPr>
          <w:rFonts w:asciiTheme="minorEastAsia" w:eastAsiaTheme="minorEastAsia" w:hAnsiTheme="minorEastAsia" w:cstheme="minorEastAsia"/>
          <w:color w:val="000000" w:themeColor="text1"/>
          <w:kern w:val="0"/>
          <w:sz w:val="24"/>
          <w:szCs w:val="24"/>
        </w:rPr>
      </w:pPr>
    </w:p>
    <w:tbl>
      <w:tblPr>
        <w:tblW w:w="98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
        <w:gridCol w:w="709"/>
        <w:gridCol w:w="3259"/>
        <w:gridCol w:w="4984"/>
      </w:tblGrid>
      <w:tr w:rsidR="009D2738">
        <w:tc>
          <w:tcPr>
            <w:tcW w:w="852" w:type="dxa"/>
            <w:vAlign w:val="center"/>
          </w:tcPr>
          <w:p w:rsidR="009D2738" w:rsidRDefault="0034423D">
            <w:pPr>
              <w:spacing w:line="400" w:lineRule="exact"/>
              <w:jc w:val="center"/>
              <w:rPr>
                <w:rFonts w:asciiTheme="minorEastAsia" w:eastAsiaTheme="minorEastAsia" w:hAnsiTheme="minorEastAsia" w:cstheme="minorEastAsia"/>
                <w:b/>
                <w:color w:val="000000" w:themeColor="text1"/>
                <w:kern w:val="0"/>
                <w:sz w:val="24"/>
                <w:szCs w:val="24"/>
              </w:rPr>
            </w:pPr>
            <w:r>
              <w:rPr>
                <w:rFonts w:asciiTheme="minorEastAsia" w:eastAsiaTheme="minorEastAsia" w:hAnsiTheme="minorEastAsia" w:cstheme="minorEastAsia" w:hint="eastAsia"/>
                <w:b/>
                <w:color w:val="000000" w:themeColor="text1"/>
                <w:kern w:val="0"/>
                <w:sz w:val="24"/>
                <w:szCs w:val="24"/>
              </w:rPr>
              <w:t>序号</w:t>
            </w:r>
          </w:p>
        </w:tc>
        <w:tc>
          <w:tcPr>
            <w:tcW w:w="3968" w:type="dxa"/>
            <w:gridSpan w:val="2"/>
            <w:vAlign w:val="center"/>
          </w:tcPr>
          <w:p w:rsidR="009D2738" w:rsidRDefault="0034423D">
            <w:pPr>
              <w:spacing w:line="400" w:lineRule="exact"/>
              <w:jc w:val="center"/>
              <w:rPr>
                <w:rFonts w:asciiTheme="minorEastAsia" w:eastAsiaTheme="minorEastAsia" w:hAnsiTheme="minorEastAsia" w:cstheme="minorEastAsia"/>
                <w:b/>
                <w:color w:val="000000" w:themeColor="text1"/>
                <w:kern w:val="0"/>
                <w:sz w:val="24"/>
                <w:szCs w:val="24"/>
              </w:rPr>
            </w:pPr>
            <w:r>
              <w:rPr>
                <w:rFonts w:asciiTheme="minorEastAsia" w:eastAsiaTheme="minorEastAsia" w:hAnsiTheme="minorEastAsia" w:cstheme="minorEastAsia" w:hint="eastAsia"/>
                <w:b/>
                <w:color w:val="000000" w:themeColor="text1"/>
                <w:kern w:val="0"/>
                <w:sz w:val="24"/>
                <w:szCs w:val="24"/>
              </w:rPr>
              <w:t>检查因素</w:t>
            </w:r>
          </w:p>
        </w:tc>
        <w:tc>
          <w:tcPr>
            <w:tcW w:w="4984" w:type="dxa"/>
            <w:vAlign w:val="center"/>
          </w:tcPr>
          <w:p w:rsidR="009D2738" w:rsidRDefault="0034423D">
            <w:pPr>
              <w:spacing w:line="400" w:lineRule="exact"/>
              <w:jc w:val="center"/>
              <w:rPr>
                <w:rFonts w:asciiTheme="minorEastAsia" w:eastAsiaTheme="minorEastAsia" w:hAnsiTheme="minorEastAsia" w:cstheme="minorEastAsia"/>
                <w:b/>
                <w:color w:val="000000" w:themeColor="text1"/>
                <w:kern w:val="0"/>
                <w:sz w:val="24"/>
                <w:szCs w:val="24"/>
              </w:rPr>
            </w:pPr>
            <w:r>
              <w:rPr>
                <w:rFonts w:asciiTheme="minorEastAsia" w:eastAsiaTheme="minorEastAsia" w:hAnsiTheme="minorEastAsia" w:cstheme="minorEastAsia" w:hint="eastAsia"/>
                <w:b/>
                <w:color w:val="000000" w:themeColor="text1"/>
                <w:kern w:val="0"/>
                <w:sz w:val="24"/>
                <w:szCs w:val="24"/>
              </w:rPr>
              <w:t>检查内容</w:t>
            </w:r>
          </w:p>
        </w:tc>
      </w:tr>
      <w:tr w:rsidR="009D2738">
        <w:tc>
          <w:tcPr>
            <w:tcW w:w="852" w:type="dxa"/>
            <w:vMerge w:val="restart"/>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w:t>
            </w:r>
          </w:p>
        </w:tc>
        <w:tc>
          <w:tcPr>
            <w:tcW w:w="709" w:type="dxa"/>
            <w:vMerge w:val="restart"/>
            <w:vAlign w:val="center"/>
          </w:tcPr>
          <w:p w:rsidR="009D2738" w:rsidRDefault="0034423D">
            <w:pPr>
              <w:spacing w:line="400" w:lineRule="exact"/>
              <w:rPr>
                <w:rFonts w:asciiTheme="minorEastAsia" w:eastAsiaTheme="minorEastAsia" w:hAnsiTheme="minorEastAsia" w:cstheme="minorEastAsia"/>
                <w:color w:val="000000" w:themeColor="text1"/>
                <w:sz w:val="24"/>
                <w:szCs w:val="24"/>
                <w:lang w:val="zh-CN"/>
              </w:rPr>
            </w:pPr>
            <w:r>
              <w:rPr>
                <w:rFonts w:asciiTheme="minorEastAsia" w:eastAsiaTheme="minorEastAsia" w:hAnsiTheme="minorEastAsia" w:cstheme="minorEastAsia" w:hint="eastAsia"/>
                <w:color w:val="000000" w:themeColor="text1"/>
                <w:sz w:val="24"/>
                <w:szCs w:val="24"/>
              </w:rPr>
              <w:t>供应商</w:t>
            </w:r>
            <w:r>
              <w:rPr>
                <w:rFonts w:asciiTheme="minorEastAsia" w:eastAsiaTheme="minorEastAsia" w:hAnsiTheme="minorEastAsia" w:cstheme="minorEastAsia" w:hint="eastAsia"/>
                <w:color w:val="000000" w:themeColor="text1"/>
                <w:sz w:val="24"/>
                <w:szCs w:val="24"/>
                <w:lang w:val="zh-CN"/>
              </w:rPr>
              <w:t>应符合的基本资格条件</w:t>
            </w:r>
          </w:p>
        </w:tc>
        <w:tc>
          <w:tcPr>
            <w:tcW w:w="3259"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（1）具有独立承担民事责任的能力</w:t>
            </w:r>
          </w:p>
        </w:tc>
        <w:tc>
          <w:tcPr>
            <w:tcW w:w="4984"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供应商法人营业执照（副本）或事业单位法人证书（副本）或个体工商户营业执照或有效的自然人身份证明、组织机构代码证复印件（注</w:t>
            </w:r>
            <w:r w:rsidR="00A64E80">
              <w:rPr>
                <w:rFonts w:asciiTheme="minorEastAsia" w:eastAsiaTheme="minorEastAsia" w:hAnsiTheme="minorEastAsia" w:cstheme="minorEastAsia" w:hint="eastAsia"/>
                <w:color w:val="000000" w:themeColor="text1"/>
                <w:kern w:val="0"/>
                <w:sz w:val="24"/>
                <w:szCs w:val="24"/>
              </w:rPr>
              <w:fldChar w:fldCharType="begin"/>
            </w:r>
            <w:r>
              <w:rPr>
                <w:rFonts w:asciiTheme="minorEastAsia" w:eastAsiaTheme="minorEastAsia" w:hAnsiTheme="minorEastAsia" w:cstheme="minorEastAsia" w:hint="eastAsia"/>
                <w:color w:val="000000" w:themeColor="text1"/>
                <w:kern w:val="0"/>
                <w:sz w:val="24"/>
                <w:szCs w:val="24"/>
              </w:rPr>
              <w:instrText xml:space="preserve"> = 1 \* GB3 </w:instrText>
            </w:r>
            <w:r w:rsidR="00A64E80">
              <w:rPr>
                <w:rFonts w:asciiTheme="minorEastAsia" w:eastAsiaTheme="minorEastAsia" w:hAnsiTheme="minorEastAsia" w:cstheme="minorEastAsia" w:hint="eastAsia"/>
                <w:color w:val="000000" w:themeColor="text1"/>
                <w:kern w:val="0"/>
                <w:sz w:val="24"/>
                <w:szCs w:val="24"/>
              </w:rPr>
              <w:fldChar w:fldCharType="separate"/>
            </w:r>
            <w:r>
              <w:rPr>
                <w:rFonts w:asciiTheme="minorEastAsia" w:eastAsiaTheme="minorEastAsia" w:hAnsiTheme="minorEastAsia" w:cstheme="minorEastAsia" w:hint="eastAsia"/>
                <w:color w:val="000000" w:themeColor="text1"/>
                <w:kern w:val="0"/>
                <w:sz w:val="24"/>
                <w:szCs w:val="24"/>
              </w:rPr>
              <w:t>①</w:t>
            </w:r>
            <w:r w:rsidR="00A64E80">
              <w:rPr>
                <w:rFonts w:asciiTheme="minorEastAsia" w:eastAsiaTheme="minorEastAsia" w:hAnsiTheme="minorEastAsia" w:cstheme="minorEastAsia" w:hint="eastAsia"/>
                <w:color w:val="000000" w:themeColor="text1"/>
                <w:kern w:val="0"/>
                <w:sz w:val="24"/>
                <w:szCs w:val="24"/>
              </w:rPr>
              <w:fldChar w:fldCharType="end"/>
            </w:r>
            <w:r>
              <w:rPr>
                <w:rFonts w:asciiTheme="minorEastAsia" w:eastAsiaTheme="minorEastAsia" w:hAnsiTheme="minorEastAsia" w:cstheme="minorEastAsia" w:hint="eastAsia"/>
                <w:color w:val="000000" w:themeColor="text1"/>
                <w:sz w:val="24"/>
                <w:szCs w:val="24"/>
              </w:rPr>
              <w:t>）；</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w:t>
            </w:r>
            <w:proofErr w:type="gramStart"/>
            <w:r>
              <w:rPr>
                <w:rFonts w:asciiTheme="minorEastAsia" w:eastAsiaTheme="minorEastAsia" w:hAnsiTheme="minorEastAsia" w:cstheme="minorEastAsia" w:hint="eastAsia"/>
                <w:color w:val="000000" w:themeColor="text1"/>
                <w:sz w:val="24"/>
                <w:szCs w:val="24"/>
              </w:rPr>
              <w:t>商法定</w:t>
            </w:r>
            <w:proofErr w:type="gramEnd"/>
            <w:r>
              <w:rPr>
                <w:rFonts w:asciiTheme="minorEastAsia" w:eastAsiaTheme="minorEastAsia" w:hAnsiTheme="minorEastAsia" w:cstheme="minorEastAsia" w:hint="eastAsia"/>
                <w:color w:val="000000" w:themeColor="text1"/>
                <w:sz w:val="24"/>
                <w:szCs w:val="24"/>
              </w:rPr>
              <w:t>代表人身份证明和法定代表人授权代表委托书。不具有独立法人的分公司、办事处等分支机构不能参加询价。</w:t>
            </w:r>
          </w:p>
        </w:tc>
      </w:tr>
      <w:tr w:rsidR="009D2738">
        <w:tc>
          <w:tcPr>
            <w:tcW w:w="852" w:type="dxa"/>
            <w:vMerge/>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709" w:type="dxa"/>
            <w:vMerge/>
            <w:vAlign w:val="center"/>
          </w:tcPr>
          <w:p w:rsidR="009D2738" w:rsidRDefault="009D2738">
            <w:pPr>
              <w:spacing w:line="400" w:lineRule="exact"/>
              <w:rPr>
                <w:rFonts w:asciiTheme="minorEastAsia" w:eastAsiaTheme="minorEastAsia" w:hAnsiTheme="minorEastAsia" w:cstheme="minorEastAsia"/>
                <w:color w:val="000000" w:themeColor="text1"/>
                <w:sz w:val="24"/>
                <w:szCs w:val="24"/>
                <w:lang w:val="zh-CN"/>
              </w:rPr>
            </w:pPr>
          </w:p>
        </w:tc>
        <w:tc>
          <w:tcPr>
            <w:tcW w:w="3259"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lang w:val="zh-CN"/>
              </w:rPr>
              <w:t>（2）</w:t>
            </w:r>
            <w:r>
              <w:rPr>
                <w:rFonts w:asciiTheme="minorEastAsia" w:eastAsiaTheme="minorEastAsia" w:hAnsiTheme="minorEastAsia" w:cstheme="minorEastAsia" w:hint="eastAsia"/>
                <w:color w:val="000000" w:themeColor="text1"/>
                <w:sz w:val="24"/>
                <w:szCs w:val="24"/>
              </w:rPr>
              <w:t>具有良好的商业信誉和健全的财务会计制度</w:t>
            </w:r>
          </w:p>
        </w:tc>
        <w:tc>
          <w:tcPr>
            <w:tcW w:w="4984" w:type="dxa"/>
            <w:vAlign w:val="center"/>
          </w:tcPr>
          <w:p w:rsidR="009D2738" w:rsidRDefault="0034423D" w:rsidP="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提供2018年度财务状况报告（表）复印件，本年度新成立的公司提供银行出具的资信证明</w:t>
            </w:r>
            <w:r w:rsidR="00A11E92">
              <w:rPr>
                <w:rFonts w:asciiTheme="minorEastAsia" w:eastAsiaTheme="minorEastAsia" w:hAnsiTheme="minorEastAsia" w:cstheme="minorEastAsia" w:hint="eastAsia"/>
                <w:color w:val="000000" w:themeColor="text1"/>
                <w:sz w:val="24"/>
                <w:szCs w:val="24"/>
              </w:rPr>
              <w:t>复印件</w:t>
            </w:r>
          </w:p>
        </w:tc>
      </w:tr>
      <w:tr w:rsidR="009D2738">
        <w:tc>
          <w:tcPr>
            <w:tcW w:w="852" w:type="dxa"/>
            <w:vMerge/>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709" w:type="dxa"/>
            <w:vMerge/>
            <w:vAlign w:val="center"/>
          </w:tcPr>
          <w:p w:rsidR="009D2738" w:rsidRDefault="009D2738">
            <w:pPr>
              <w:spacing w:line="400" w:lineRule="exact"/>
              <w:rPr>
                <w:rFonts w:asciiTheme="minorEastAsia" w:eastAsiaTheme="minorEastAsia" w:hAnsiTheme="minorEastAsia" w:cstheme="minorEastAsia"/>
                <w:color w:val="000000" w:themeColor="text1"/>
                <w:sz w:val="24"/>
                <w:szCs w:val="24"/>
                <w:lang w:val="zh-CN"/>
              </w:rPr>
            </w:pPr>
          </w:p>
        </w:tc>
        <w:tc>
          <w:tcPr>
            <w:tcW w:w="3259"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lang w:val="zh-CN"/>
              </w:rPr>
            </w:pPr>
            <w:r>
              <w:rPr>
                <w:rFonts w:asciiTheme="minorEastAsia" w:eastAsiaTheme="minorEastAsia" w:hAnsiTheme="minorEastAsia" w:cstheme="minorEastAsia" w:hint="eastAsia"/>
                <w:color w:val="000000" w:themeColor="text1"/>
                <w:sz w:val="24"/>
                <w:szCs w:val="24"/>
                <w:lang w:val="zh-CN"/>
              </w:rPr>
              <w:t>（3）具有履行合同所必需的设备和专业技术能力</w:t>
            </w:r>
          </w:p>
        </w:tc>
        <w:tc>
          <w:tcPr>
            <w:tcW w:w="4984"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供应商提供书面声明（见格式文件）</w:t>
            </w:r>
          </w:p>
        </w:tc>
      </w:tr>
      <w:tr w:rsidR="009D2738">
        <w:tc>
          <w:tcPr>
            <w:tcW w:w="852" w:type="dxa"/>
            <w:vMerge/>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709" w:type="dxa"/>
            <w:vMerge/>
            <w:vAlign w:val="center"/>
          </w:tcPr>
          <w:p w:rsidR="009D2738" w:rsidRDefault="009D2738">
            <w:pPr>
              <w:spacing w:line="400" w:lineRule="exact"/>
              <w:rPr>
                <w:rFonts w:asciiTheme="minorEastAsia" w:eastAsiaTheme="minorEastAsia" w:hAnsiTheme="minorEastAsia" w:cstheme="minorEastAsia"/>
                <w:color w:val="000000" w:themeColor="text1"/>
                <w:sz w:val="24"/>
                <w:szCs w:val="24"/>
                <w:lang w:val="zh-CN"/>
              </w:rPr>
            </w:pPr>
          </w:p>
        </w:tc>
        <w:tc>
          <w:tcPr>
            <w:tcW w:w="3259"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lang w:val="zh-CN"/>
              </w:rPr>
            </w:pPr>
            <w:r>
              <w:rPr>
                <w:rFonts w:asciiTheme="minorEastAsia" w:eastAsiaTheme="minorEastAsia" w:hAnsiTheme="minorEastAsia" w:cstheme="minorEastAsia" w:hint="eastAsia"/>
                <w:color w:val="000000" w:themeColor="text1"/>
                <w:sz w:val="24"/>
                <w:szCs w:val="24"/>
                <w:lang w:val="zh-CN"/>
              </w:rPr>
              <w:t>（4）有依法缴纳税收和社会保障金的良好记录</w:t>
            </w:r>
          </w:p>
        </w:tc>
        <w:tc>
          <w:tcPr>
            <w:tcW w:w="4984"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税务登记证（副本）复印件（注</w:t>
            </w:r>
            <w:r w:rsidR="00A64E80">
              <w:rPr>
                <w:rFonts w:asciiTheme="minorEastAsia" w:eastAsiaTheme="minorEastAsia" w:hAnsiTheme="minorEastAsia" w:cstheme="minorEastAsia" w:hint="eastAsia"/>
                <w:color w:val="000000" w:themeColor="text1"/>
                <w:kern w:val="0"/>
                <w:sz w:val="24"/>
                <w:szCs w:val="24"/>
              </w:rPr>
              <w:fldChar w:fldCharType="begin"/>
            </w:r>
            <w:r>
              <w:rPr>
                <w:rFonts w:asciiTheme="minorEastAsia" w:eastAsiaTheme="minorEastAsia" w:hAnsiTheme="minorEastAsia" w:cstheme="minorEastAsia" w:hint="eastAsia"/>
                <w:color w:val="000000" w:themeColor="text1"/>
                <w:kern w:val="0"/>
                <w:sz w:val="24"/>
                <w:szCs w:val="24"/>
              </w:rPr>
              <w:instrText xml:space="preserve"> = 1 \* GB3 </w:instrText>
            </w:r>
            <w:r w:rsidR="00A64E80">
              <w:rPr>
                <w:rFonts w:asciiTheme="minorEastAsia" w:eastAsiaTheme="minorEastAsia" w:hAnsiTheme="minorEastAsia" w:cstheme="minorEastAsia" w:hint="eastAsia"/>
                <w:color w:val="000000" w:themeColor="text1"/>
                <w:kern w:val="0"/>
                <w:sz w:val="24"/>
                <w:szCs w:val="24"/>
              </w:rPr>
              <w:fldChar w:fldCharType="separate"/>
            </w:r>
            <w:r>
              <w:rPr>
                <w:rFonts w:asciiTheme="minorEastAsia" w:eastAsiaTheme="minorEastAsia" w:hAnsiTheme="minorEastAsia" w:cstheme="minorEastAsia" w:hint="eastAsia"/>
                <w:color w:val="000000" w:themeColor="text1"/>
                <w:kern w:val="0"/>
                <w:sz w:val="24"/>
                <w:szCs w:val="24"/>
              </w:rPr>
              <w:t>①</w:t>
            </w:r>
            <w:r w:rsidR="00A64E80">
              <w:rPr>
                <w:rFonts w:asciiTheme="minorEastAsia" w:eastAsiaTheme="minorEastAsia" w:hAnsiTheme="minorEastAsia" w:cstheme="minorEastAsia" w:hint="eastAsia"/>
                <w:color w:val="000000" w:themeColor="text1"/>
                <w:kern w:val="0"/>
                <w:sz w:val="24"/>
                <w:szCs w:val="24"/>
              </w:rPr>
              <w:fldChar w:fldCharType="end"/>
            </w:r>
            <w:r>
              <w:rPr>
                <w:rFonts w:asciiTheme="minorEastAsia" w:eastAsiaTheme="minorEastAsia" w:hAnsiTheme="minorEastAsia" w:cstheme="minorEastAsia" w:hint="eastAsia"/>
                <w:color w:val="000000" w:themeColor="text1"/>
                <w:sz w:val="24"/>
                <w:szCs w:val="24"/>
              </w:rPr>
              <w:t>）和社会保险缴纳证明材料</w:t>
            </w:r>
          </w:p>
        </w:tc>
      </w:tr>
      <w:tr w:rsidR="009D2738">
        <w:tc>
          <w:tcPr>
            <w:tcW w:w="852" w:type="dxa"/>
            <w:vMerge/>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709" w:type="dxa"/>
            <w:vMerge/>
            <w:vAlign w:val="center"/>
          </w:tcPr>
          <w:p w:rsidR="009D2738" w:rsidRDefault="009D2738">
            <w:pPr>
              <w:spacing w:line="400" w:lineRule="exact"/>
              <w:rPr>
                <w:rFonts w:asciiTheme="minorEastAsia" w:eastAsiaTheme="minorEastAsia" w:hAnsiTheme="minorEastAsia" w:cstheme="minorEastAsia"/>
                <w:color w:val="000000" w:themeColor="text1"/>
                <w:sz w:val="24"/>
                <w:szCs w:val="24"/>
                <w:lang w:val="zh-CN"/>
              </w:rPr>
            </w:pPr>
          </w:p>
        </w:tc>
        <w:tc>
          <w:tcPr>
            <w:tcW w:w="3259"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lang w:val="zh-CN"/>
              </w:rPr>
            </w:pPr>
            <w:r>
              <w:rPr>
                <w:rFonts w:asciiTheme="minorEastAsia" w:eastAsiaTheme="minorEastAsia" w:hAnsiTheme="minorEastAsia" w:cstheme="minorEastAsia" w:hint="eastAsia"/>
                <w:color w:val="000000" w:themeColor="text1"/>
                <w:sz w:val="24"/>
                <w:szCs w:val="24"/>
              </w:rPr>
              <w:t>（5）参加政府采购活动前三年内，在经营活动中没有重大违法记录（注②）</w:t>
            </w:r>
          </w:p>
        </w:tc>
        <w:tc>
          <w:tcPr>
            <w:tcW w:w="4984"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1.供应商提供书面声明（见格式文件）；</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2.采购人或采购代理机构将通过“信用中国”网站(www.creditchina.gov.cn)、"中国政府采购网"(www.ccgp.gov.cn)等渠道查询供应</w:t>
            </w:r>
            <w:r>
              <w:rPr>
                <w:rFonts w:asciiTheme="minorEastAsia" w:eastAsiaTheme="minorEastAsia" w:hAnsiTheme="minorEastAsia" w:cstheme="minorEastAsia" w:hint="eastAsia"/>
                <w:color w:val="000000" w:themeColor="text1"/>
                <w:sz w:val="24"/>
                <w:szCs w:val="24"/>
              </w:rPr>
              <w:lastRenderedPageBreak/>
              <w:t>商信用记录，对列入失信被执行人、重大税收违法案件当事人名单、政府采购严重违法失信行为记录名单的供应商将拒绝其参与政府采购活动。</w:t>
            </w:r>
          </w:p>
        </w:tc>
      </w:tr>
      <w:tr w:rsidR="009D2738">
        <w:tc>
          <w:tcPr>
            <w:tcW w:w="852" w:type="dxa"/>
            <w:vMerge/>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709" w:type="dxa"/>
            <w:vMerge/>
            <w:vAlign w:val="center"/>
          </w:tcPr>
          <w:p w:rsidR="009D2738" w:rsidRDefault="009D2738">
            <w:pPr>
              <w:spacing w:line="400" w:lineRule="exact"/>
              <w:rPr>
                <w:rFonts w:asciiTheme="minorEastAsia" w:eastAsiaTheme="minorEastAsia" w:hAnsiTheme="minorEastAsia" w:cstheme="minorEastAsia"/>
                <w:color w:val="000000" w:themeColor="text1"/>
                <w:sz w:val="24"/>
                <w:szCs w:val="24"/>
              </w:rPr>
            </w:pPr>
          </w:p>
        </w:tc>
        <w:tc>
          <w:tcPr>
            <w:tcW w:w="3259"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（6）法律、行政法规规定的其他条件</w:t>
            </w:r>
          </w:p>
        </w:tc>
        <w:tc>
          <w:tcPr>
            <w:tcW w:w="4984" w:type="dxa"/>
            <w:vAlign w:val="center"/>
          </w:tcPr>
          <w:p w:rsidR="009D2738" w:rsidRDefault="009D2738">
            <w:pPr>
              <w:spacing w:line="400" w:lineRule="exact"/>
              <w:rPr>
                <w:rFonts w:asciiTheme="minorEastAsia" w:eastAsiaTheme="minorEastAsia" w:hAnsiTheme="minorEastAsia" w:cstheme="minorEastAsia"/>
                <w:color w:val="000000" w:themeColor="text1"/>
                <w:sz w:val="24"/>
                <w:szCs w:val="24"/>
              </w:rPr>
            </w:pPr>
          </w:p>
        </w:tc>
      </w:tr>
      <w:tr w:rsidR="009D2738">
        <w:tc>
          <w:tcPr>
            <w:tcW w:w="85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w:t>
            </w:r>
          </w:p>
        </w:tc>
        <w:tc>
          <w:tcPr>
            <w:tcW w:w="3968" w:type="dxa"/>
            <w:gridSpan w:val="2"/>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特定资格条件</w:t>
            </w:r>
          </w:p>
        </w:tc>
        <w:tc>
          <w:tcPr>
            <w:tcW w:w="4984"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按第一篇“（二）特定资格条件”的要求提交</w:t>
            </w:r>
          </w:p>
        </w:tc>
      </w:tr>
      <w:tr w:rsidR="009D2738">
        <w:tc>
          <w:tcPr>
            <w:tcW w:w="852" w:type="dxa"/>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w:t>
            </w:r>
          </w:p>
        </w:tc>
        <w:tc>
          <w:tcPr>
            <w:tcW w:w="3968" w:type="dxa"/>
            <w:gridSpan w:val="2"/>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保证金</w:t>
            </w:r>
          </w:p>
        </w:tc>
        <w:tc>
          <w:tcPr>
            <w:tcW w:w="4984" w:type="dxa"/>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保证金到账截止时间前足额缴纳保证金，且满足询价采购文件第一篇五、竞标保证金中的相关规定。</w:t>
            </w:r>
          </w:p>
        </w:tc>
      </w:tr>
    </w:tbl>
    <w:p w:rsidR="009D2738" w:rsidRDefault="0034423D">
      <w:pPr>
        <w:snapToGrid w:val="0"/>
        <w:spacing w:line="400" w:lineRule="exact"/>
        <w:ind w:firstLineChars="100" w:firstLine="240"/>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注：</w:t>
      </w:r>
    </w:p>
    <w:p w:rsidR="009D2738" w:rsidRDefault="00A64E80">
      <w:pPr>
        <w:snapToGrid w:val="0"/>
        <w:spacing w:line="400" w:lineRule="exact"/>
        <w:ind w:firstLineChars="200" w:firstLine="480"/>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fldChar w:fldCharType="begin"/>
      </w:r>
      <w:r w:rsidR="0034423D">
        <w:rPr>
          <w:rFonts w:asciiTheme="minorEastAsia" w:eastAsiaTheme="minorEastAsia" w:hAnsiTheme="minorEastAsia" w:cstheme="minorEastAsia" w:hint="eastAsia"/>
          <w:color w:val="000000" w:themeColor="text1"/>
          <w:kern w:val="0"/>
          <w:sz w:val="24"/>
          <w:szCs w:val="24"/>
        </w:rPr>
        <w:instrText xml:space="preserve"> eq \o\ac(○,1)</w:instrText>
      </w:r>
      <w:r>
        <w:rPr>
          <w:rFonts w:asciiTheme="minorEastAsia" w:eastAsiaTheme="minorEastAsia" w:hAnsiTheme="minorEastAsia" w:cstheme="minorEastAsia" w:hint="eastAsia"/>
          <w:color w:val="000000" w:themeColor="text1"/>
          <w:kern w:val="0"/>
          <w:sz w:val="24"/>
          <w:szCs w:val="24"/>
        </w:rPr>
        <w:fldChar w:fldCharType="end"/>
      </w:r>
      <w:r w:rsidR="0034423D">
        <w:rPr>
          <w:rFonts w:asciiTheme="minorEastAsia" w:eastAsiaTheme="minorEastAsia" w:hAnsiTheme="minorEastAsia" w:cstheme="minorEastAsia" w:hint="eastAsia"/>
          <w:color w:val="000000" w:themeColor="text1"/>
          <w:kern w:val="0"/>
          <w:sz w:val="24"/>
          <w:szCs w:val="24"/>
        </w:rPr>
        <w:t>供应商按“多证合一”登记制度办理营业执照的，组织机构代码证和税务登记证（副本）以供应商所提供的营业执照（副本）复印件为准。</w:t>
      </w:r>
    </w:p>
    <w:p w:rsidR="009D2738" w:rsidRDefault="00A64E80">
      <w:pPr>
        <w:snapToGrid w:val="0"/>
        <w:spacing w:line="400" w:lineRule="exact"/>
        <w:ind w:firstLineChars="200" w:firstLine="480"/>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fldChar w:fldCharType="begin"/>
      </w:r>
      <w:r w:rsidR="0034423D">
        <w:rPr>
          <w:rFonts w:asciiTheme="minorEastAsia" w:eastAsiaTheme="minorEastAsia" w:hAnsiTheme="minorEastAsia" w:cstheme="minorEastAsia" w:hint="eastAsia"/>
          <w:color w:val="000000" w:themeColor="text1"/>
          <w:kern w:val="0"/>
          <w:sz w:val="24"/>
          <w:szCs w:val="24"/>
        </w:rPr>
        <w:instrText xml:space="preserve"> eq \o\ac(○,2)</w:instrText>
      </w:r>
      <w:r>
        <w:rPr>
          <w:rFonts w:asciiTheme="minorEastAsia" w:eastAsiaTheme="minorEastAsia" w:hAnsiTheme="minorEastAsia" w:cstheme="minorEastAsia" w:hint="eastAsia"/>
          <w:color w:val="000000" w:themeColor="text1"/>
          <w:kern w:val="0"/>
          <w:sz w:val="24"/>
          <w:szCs w:val="24"/>
        </w:rPr>
        <w:fldChar w:fldCharType="end"/>
      </w:r>
      <w:r w:rsidR="0034423D">
        <w:rPr>
          <w:rFonts w:asciiTheme="minorEastAsia" w:eastAsiaTheme="minorEastAsia" w:hAnsiTheme="minorEastAsia" w:cstheme="minorEastAsia" w:hint="eastAsia"/>
          <w:color w:val="000000" w:themeColor="text1"/>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2.符合性检查。依据询价采购文件的规定，从响应文件的有效性、完整性和对询价采购文件的响应程度进行审查，以确定是否对询价采购文件的实质性要求</w:t>
      </w:r>
      <w:proofErr w:type="gramStart"/>
      <w:r>
        <w:rPr>
          <w:rFonts w:asciiTheme="minorEastAsia" w:eastAsiaTheme="minorEastAsia" w:hAnsiTheme="minorEastAsia" w:cstheme="minorEastAsia" w:hint="eastAsia"/>
          <w:color w:val="000000" w:themeColor="text1"/>
          <w:kern w:val="0"/>
          <w:sz w:val="24"/>
          <w:szCs w:val="24"/>
        </w:rPr>
        <w:t>作出</w:t>
      </w:r>
      <w:proofErr w:type="gramEnd"/>
      <w:r>
        <w:rPr>
          <w:rFonts w:asciiTheme="minorEastAsia" w:eastAsiaTheme="minorEastAsia" w:hAnsiTheme="minorEastAsia" w:cstheme="minorEastAsia" w:hint="eastAsia"/>
          <w:color w:val="000000" w:themeColor="text1"/>
          <w:kern w:val="0"/>
          <w:sz w:val="24"/>
          <w:szCs w:val="24"/>
        </w:rPr>
        <w:t>响应。符合性检查资料表如下：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560"/>
        <w:gridCol w:w="1984"/>
        <w:gridCol w:w="5409"/>
      </w:tblGrid>
      <w:tr w:rsidR="009D2738">
        <w:trPr>
          <w:trHeight w:val="321"/>
        </w:trPr>
        <w:tc>
          <w:tcPr>
            <w:tcW w:w="675"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b/>
                <w:color w:val="000000" w:themeColor="text1"/>
                <w:kern w:val="0"/>
                <w:sz w:val="24"/>
                <w:szCs w:val="24"/>
              </w:rPr>
            </w:pPr>
            <w:r>
              <w:rPr>
                <w:rFonts w:asciiTheme="minorEastAsia" w:eastAsiaTheme="minorEastAsia" w:hAnsiTheme="minorEastAsia" w:cstheme="minorEastAsia" w:hint="eastAsia"/>
                <w:b/>
                <w:color w:val="000000" w:themeColor="text1"/>
                <w:kern w:val="0"/>
                <w:sz w:val="24"/>
                <w:szCs w:val="24"/>
              </w:rPr>
              <w:t>序号</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b/>
                <w:color w:val="000000" w:themeColor="text1"/>
                <w:kern w:val="0"/>
                <w:sz w:val="24"/>
                <w:szCs w:val="24"/>
              </w:rPr>
            </w:pPr>
            <w:r>
              <w:rPr>
                <w:rFonts w:asciiTheme="minorEastAsia" w:eastAsiaTheme="minorEastAsia" w:hAnsiTheme="minorEastAsia" w:cstheme="minorEastAsia" w:hint="eastAsia"/>
                <w:b/>
                <w:color w:val="000000" w:themeColor="text1"/>
                <w:kern w:val="0"/>
                <w:sz w:val="24"/>
                <w:szCs w:val="24"/>
              </w:rPr>
              <w:t>评审因素</w:t>
            </w:r>
          </w:p>
        </w:tc>
        <w:tc>
          <w:tcPr>
            <w:tcW w:w="5409"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b/>
                <w:color w:val="000000" w:themeColor="text1"/>
                <w:kern w:val="0"/>
                <w:sz w:val="24"/>
                <w:szCs w:val="24"/>
              </w:rPr>
            </w:pPr>
            <w:r>
              <w:rPr>
                <w:rFonts w:asciiTheme="minorEastAsia" w:eastAsiaTheme="minorEastAsia" w:hAnsiTheme="minorEastAsia" w:cstheme="minorEastAsia" w:hint="eastAsia"/>
                <w:b/>
                <w:color w:val="000000" w:themeColor="text1"/>
                <w:kern w:val="0"/>
                <w:sz w:val="24"/>
                <w:szCs w:val="24"/>
              </w:rPr>
              <w:t>评审标准</w:t>
            </w:r>
          </w:p>
        </w:tc>
      </w:tr>
      <w:tr w:rsidR="009D2738">
        <w:trPr>
          <w:trHeight w:val="384"/>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1</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有效性审查</w:t>
            </w:r>
          </w:p>
        </w:tc>
        <w:tc>
          <w:tcPr>
            <w:tcW w:w="1984"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sz w:val="24"/>
                <w:szCs w:val="24"/>
              </w:rPr>
              <w:t>响应文件签署</w:t>
            </w:r>
          </w:p>
        </w:tc>
        <w:tc>
          <w:tcPr>
            <w:tcW w:w="5409"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sz w:val="24"/>
                <w:szCs w:val="24"/>
              </w:rPr>
              <w:t>响应文件上法定代表人或其授权代表人的签字齐全。</w:t>
            </w:r>
          </w:p>
        </w:tc>
      </w:tr>
      <w:tr w:rsidR="009D2738">
        <w:trPr>
          <w:trHeight w:val="389"/>
        </w:trPr>
        <w:tc>
          <w:tcPr>
            <w:tcW w:w="675" w:type="dxa"/>
            <w:vMerge/>
            <w:tcBorders>
              <w:top w:val="single" w:sz="4" w:space="0" w:color="auto"/>
              <w:left w:val="single" w:sz="4" w:space="0" w:color="auto"/>
              <w:bottom w:val="single" w:sz="4" w:space="0" w:color="auto"/>
              <w:right w:val="single" w:sz="4" w:space="0" w:color="auto"/>
            </w:tcBorders>
            <w:vAlign w:val="center"/>
          </w:tcPr>
          <w:p w:rsidR="009D2738" w:rsidRDefault="009D2738">
            <w:pPr>
              <w:widowControl/>
              <w:spacing w:line="400" w:lineRule="exact"/>
              <w:jc w:val="left"/>
              <w:rPr>
                <w:rFonts w:asciiTheme="minorEastAsia" w:eastAsiaTheme="minorEastAsia" w:hAnsiTheme="minorEastAsia" w:cstheme="minorEastAsia"/>
                <w:color w:val="000000" w:themeColor="text1"/>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D2738" w:rsidRDefault="009D2738">
            <w:pPr>
              <w:widowControl/>
              <w:spacing w:line="400" w:lineRule="exact"/>
              <w:jc w:val="left"/>
              <w:rPr>
                <w:rFonts w:asciiTheme="minorEastAsia" w:eastAsiaTheme="minorEastAsia" w:hAnsiTheme="minorEastAsia" w:cstheme="minorEastAsia"/>
                <w:color w:val="000000" w:themeColor="text1"/>
                <w:kern w:val="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法定代表人身份证明及授权委托书</w:t>
            </w:r>
          </w:p>
        </w:tc>
        <w:tc>
          <w:tcPr>
            <w:tcW w:w="5409"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法定代表人身份证明及授权委托书有效，符合询价采购文件规定的格式，签字或盖章齐全。</w:t>
            </w:r>
          </w:p>
        </w:tc>
      </w:tr>
      <w:tr w:rsidR="009D2738">
        <w:trPr>
          <w:trHeight w:val="386"/>
        </w:trPr>
        <w:tc>
          <w:tcPr>
            <w:tcW w:w="675" w:type="dxa"/>
            <w:vMerge/>
            <w:tcBorders>
              <w:top w:val="single" w:sz="4" w:space="0" w:color="auto"/>
              <w:left w:val="single" w:sz="4" w:space="0" w:color="auto"/>
              <w:bottom w:val="single" w:sz="4" w:space="0" w:color="auto"/>
              <w:right w:val="single" w:sz="4" w:space="0" w:color="auto"/>
            </w:tcBorders>
            <w:vAlign w:val="center"/>
          </w:tcPr>
          <w:p w:rsidR="009D2738" w:rsidRDefault="009D2738">
            <w:pPr>
              <w:widowControl/>
              <w:spacing w:line="400" w:lineRule="exact"/>
              <w:jc w:val="left"/>
              <w:rPr>
                <w:rFonts w:asciiTheme="minorEastAsia" w:eastAsiaTheme="minorEastAsia" w:hAnsiTheme="minorEastAsia" w:cstheme="minorEastAsia"/>
                <w:color w:val="000000" w:themeColor="text1"/>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D2738" w:rsidRDefault="009D2738">
            <w:pPr>
              <w:widowControl/>
              <w:spacing w:line="400" w:lineRule="exact"/>
              <w:jc w:val="left"/>
              <w:rPr>
                <w:rFonts w:asciiTheme="minorEastAsia" w:eastAsiaTheme="minorEastAsia" w:hAnsiTheme="minorEastAsia" w:cstheme="minorEastAsia"/>
                <w:color w:val="000000" w:themeColor="text1"/>
                <w:kern w:val="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sz w:val="24"/>
                <w:szCs w:val="24"/>
                <w:lang w:val="zh-CN"/>
              </w:rPr>
            </w:pPr>
            <w:r>
              <w:rPr>
                <w:rFonts w:asciiTheme="minorEastAsia" w:eastAsiaTheme="minorEastAsia" w:hAnsiTheme="minorEastAsia" w:cstheme="minorEastAsia" w:hint="eastAsia"/>
                <w:color w:val="000000" w:themeColor="text1"/>
                <w:sz w:val="24"/>
                <w:szCs w:val="24"/>
              </w:rPr>
              <w:t>响应</w:t>
            </w:r>
            <w:r>
              <w:rPr>
                <w:rFonts w:asciiTheme="minorEastAsia" w:eastAsiaTheme="minorEastAsia" w:hAnsiTheme="minorEastAsia" w:cstheme="minorEastAsia" w:hint="eastAsia"/>
                <w:color w:val="000000" w:themeColor="text1"/>
                <w:sz w:val="24"/>
                <w:szCs w:val="24"/>
                <w:lang w:val="zh-CN"/>
              </w:rPr>
              <w:t>方案</w:t>
            </w:r>
          </w:p>
        </w:tc>
        <w:tc>
          <w:tcPr>
            <w:tcW w:w="5409"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sz w:val="24"/>
                <w:szCs w:val="24"/>
                <w:lang w:val="zh-CN"/>
              </w:rPr>
              <w:t>每个分包只能有一个</w:t>
            </w:r>
            <w:r>
              <w:rPr>
                <w:rFonts w:asciiTheme="minorEastAsia" w:eastAsiaTheme="minorEastAsia" w:hAnsiTheme="minorEastAsia" w:cstheme="minorEastAsia" w:hint="eastAsia"/>
                <w:color w:val="000000" w:themeColor="text1"/>
                <w:sz w:val="24"/>
                <w:szCs w:val="24"/>
              </w:rPr>
              <w:t>响应</w:t>
            </w:r>
            <w:r>
              <w:rPr>
                <w:rFonts w:asciiTheme="minorEastAsia" w:eastAsiaTheme="minorEastAsia" w:hAnsiTheme="minorEastAsia" w:cstheme="minorEastAsia" w:hint="eastAsia"/>
                <w:color w:val="000000" w:themeColor="text1"/>
                <w:sz w:val="24"/>
                <w:szCs w:val="24"/>
                <w:lang w:val="zh-CN"/>
              </w:rPr>
              <w:t>方案。</w:t>
            </w:r>
          </w:p>
        </w:tc>
      </w:tr>
      <w:tr w:rsidR="009D2738">
        <w:trPr>
          <w:trHeight w:val="70"/>
        </w:trPr>
        <w:tc>
          <w:tcPr>
            <w:tcW w:w="675" w:type="dxa"/>
            <w:vMerge/>
            <w:tcBorders>
              <w:top w:val="single" w:sz="4" w:space="0" w:color="auto"/>
              <w:left w:val="single" w:sz="4" w:space="0" w:color="auto"/>
              <w:bottom w:val="single" w:sz="4" w:space="0" w:color="auto"/>
              <w:right w:val="single" w:sz="4" w:space="0" w:color="auto"/>
            </w:tcBorders>
            <w:vAlign w:val="center"/>
          </w:tcPr>
          <w:p w:rsidR="009D2738" w:rsidRDefault="009D2738">
            <w:pPr>
              <w:widowControl/>
              <w:spacing w:line="400" w:lineRule="exact"/>
              <w:jc w:val="left"/>
              <w:rPr>
                <w:rFonts w:asciiTheme="minorEastAsia" w:eastAsiaTheme="minorEastAsia" w:hAnsiTheme="minorEastAsia" w:cstheme="minorEastAsia"/>
                <w:color w:val="000000" w:themeColor="text1"/>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D2738" w:rsidRDefault="009D2738">
            <w:pPr>
              <w:widowControl/>
              <w:spacing w:line="400" w:lineRule="exact"/>
              <w:jc w:val="left"/>
              <w:rPr>
                <w:rFonts w:asciiTheme="minorEastAsia" w:eastAsiaTheme="minorEastAsia" w:hAnsiTheme="minorEastAsia" w:cstheme="minorEastAsia"/>
                <w:color w:val="000000" w:themeColor="text1"/>
                <w:kern w:val="0"/>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sz w:val="24"/>
                <w:szCs w:val="24"/>
                <w:lang w:val="zh-CN"/>
              </w:rPr>
            </w:pPr>
            <w:r>
              <w:rPr>
                <w:rFonts w:asciiTheme="minorEastAsia" w:eastAsiaTheme="minorEastAsia" w:hAnsiTheme="minorEastAsia" w:cstheme="minorEastAsia" w:hint="eastAsia"/>
                <w:color w:val="000000" w:themeColor="text1"/>
                <w:sz w:val="24"/>
                <w:szCs w:val="24"/>
              </w:rPr>
              <w:t>报价唯一</w:t>
            </w:r>
          </w:p>
        </w:tc>
        <w:tc>
          <w:tcPr>
            <w:tcW w:w="5409"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sz w:val="24"/>
                <w:szCs w:val="24"/>
              </w:rPr>
              <w:t>只能有一个有效报价，不得提交选择性报价。</w:t>
            </w:r>
          </w:p>
        </w:tc>
      </w:tr>
      <w:tr w:rsidR="009D2738">
        <w:trPr>
          <w:trHeight w:val="917"/>
        </w:trPr>
        <w:tc>
          <w:tcPr>
            <w:tcW w:w="675"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2</w:t>
            </w:r>
          </w:p>
        </w:tc>
        <w:tc>
          <w:tcPr>
            <w:tcW w:w="1560"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完整性审查</w:t>
            </w:r>
          </w:p>
        </w:tc>
        <w:tc>
          <w:tcPr>
            <w:tcW w:w="1984"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sz w:val="24"/>
                <w:szCs w:val="24"/>
              </w:rPr>
              <w:t>响应</w:t>
            </w:r>
            <w:r>
              <w:rPr>
                <w:rFonts w:asciiTheme="minorEastAsia" w:eastAsiaTheme="minorEastAsia" w:hAnsiTheme="minorEastAsia" w:cstheme="minorEastAsia" w:hint="eastAsia"/>
                <w:color w:val="000000" w:themeColor="text1"/>
                <w:sz w:val="24"/>
                <w:szCs w:val="24"/>
                <w:lang w:val="zh-CN"/>
              </w:rPr>
              <w:t>文件份数</w:t>
            </w:r>
          </w:p>
          <w:p w:rsidR="009D2738" w:rsidRDefault="009D2738">
            <w:pPr>
              <w:spacing w:line="400" w:lineRule="exact"/>
              <w:rPr>
                <w:rFonts w:asciiTheme="minorEastAsia" w:eastAsiaTheme="minorEastAsia" w:hAnsiTheme="minorEastAsia" w:cstheme="minorEastAsia"/>
                <w:color w:val="000000" w:themeColor="text1"/>
                <w:kern w:val="0"/>
                <w:sz w:val="24"/>
                <w:szCs w:val="24"/>
              </w:rPr>
            </w:pPr>
          </w:p>
        </w:tc>
        <w:tc>
          <w:tcPr>
            <w:tcW w:w="5409"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sz w:val="24"/>
                <w:szCs w:val="24"/>
              </w:rPr>
              <w:t>响应</w:t>
            </w:r>
            <w:r>
              <w:rPr>
                <w:rFonts w:asciiTheme="minorEastAsia" w:eastAsiaTheme="minorEastAsia" w:hAnsiTheme="minorEastAsia" w:cstheme="minorEastAsia" w:hint="eastAsia"/>
                <w:color w:val="000000" w:themeColor="text1"/>
                <w:sz w:val="24"/>
                <w:szCs w:val="24"/>
                <w:lang w:val="zh-CN"/>
              </w:rPr>
              <w:t>文件正、副本、电子文档数量符合</w:t>
            </w:r>
            <w:r>
              <w:rPr>
                <w:rFonts w:asciiTheme="minorEastAsia" w:eastAsiaTheme="minorEastAsia" w:hAnsiTheme="minorEastAsia" w:cstheme="minorEastAsia" w:hint="eastAsia"/>
                <w:color w:val="000000" w:themeColor="text1"/>
                <w:sz w:val="24"/>
                <w:szCs w:val="24"/>
              </w:rPr>
              <w:t>询价采购文件</w:t>
            </w:r>
            <w:r>
              <w:rPr>
                <w:rFonts w:asciiTheme="minorEastAsia" w:eastAsiaTheme="minorEastAsia" w:hAnsiTheme="minorEastAsia" w:cstheme="minorEastAsia" w:hint="eastAsia"/>
                <w:color w:val="000000" w:themeColor="text1"/>
                <w:sz w:val="24"/>
                <w:szCs w:val="24"/>
                <w:lang w:val="zh-CN"/>
              </w:rPr>
              <w:t>要求。</w:t>
            </w:r>
          </w:p>
        </w:tc>
      </w:tr>
      <w:tr w:rsidR="009D2738">
        <w:trPr>
          <w:trHeight w:val="405"/>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sz w:val="24"/>
                <w:szCs w:val="24"/>
                <w:lang w:val="zh-CN"/>
              </w:rPr>
            </w:pPr>
            <w:r>
              <w:rPr>
                <w:rFonts w:asciiTheme="minorEastAsia" w:eastAsiaTheme="minorEastAsia" w:hAnsiTheme="minorEastAsia" w:cstheme="minorEastAsia" w:hint="eastAsia"/>
                <w:color w:val="000000" w:themeColor="text1"/>
                <w:kern w:val="0"/>
                <w:sz w:val="24"/>
                <w:szCs w:val="24"/>
              </w:rPr>
              <w:t>询价采购文件的响应程度审查</w:t>
            </w:r>
          </w:p>
        </w:tc>
        <w:tc>
          <w:tcPr>
            <w:tcW w:w="1984"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响应文件内容</w:t>
            </w:r>
          </w:p>
        </w:tc>
        <w:tc>
          <w:tcPr>
            <w:tcW w:w="5409" w:type="dxa"/>
            <w:tcBorders>
              <w:top w:val="single" w:sz="4" w:space="0" w:color="auto"/>
              <w:left w:val="single" w:sz="4" w:space="0" w:color="auto"/>
              <w:bottom w:val="single" w:sz="4" w:space="0" w:color="auto"/>
              <w:right w:val="single" w:sz="4" w:space="0" w:color="auto"/>
            </w:tcBorders>
            <w:vAlign w:val="center"/>
          </w:tcPr>
          <w:p w:rsidR="009D2738" w:rsidRDefault="0034423D">
            <w:pPr>
              <w:pStyle w:val="ab"/>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对询价采购文件第三篇、第四篇规定的询价内容</w:t>
            </w:r>
            <w:proofErr w:type="gramStart"/>
            <w:r>
              <w:rPr>
                <w:rFonts w:asciiTheme="minorEastAsia" w:eastAsiaTheme="minorEastAsia" w:hAnsiTheme="minorEastAsia" w:cstheme="minorEastAsia" w:hint="eastAsia"/>
                <w:color w:val="000000" w:themeColor="text1"/>
                <w:kern w:val="0"/>
                <w:sz w:val="24"/>
                <w:szCs w:val="24"/>
              </w:rPr>
              <w:t>作出</w:t>
            </w:r>
            <w:proofErr w:type="gramEnd"/>
            <w:r>
              <w:rPr>
                <w:rFonts w:asciiTheme="minorEastAsia" w:eastAsiaTheme="minorEastAsia" w:hAnsiTheme="minorEastAsia" w:cstheme="minorEastAsia" w:hint="eastAsia"/>
                <w:color w:val="000000" w:themeColor="text1"/>
                <w:kern w:val="0"/>
                <w:sz w:val="24"/>
                <w:szCs w:val="24"/>
              </w:rPr>
              <w:t>响应。</w:t>
            </w:r>
          </w:p>
        </w:tc>
      </w:tr>
      <w:tr w:rsidR="009D2738">
        <w:trPr>
          <w:trHeight w:val="300"/>
        </w:trPr>
        <w:tc>
          <w:tcPr>
            <w:tcW w:w="675" w:type="dxa"/>
            <w:vMerge/>
            <w:tcBorders>
              <w:top w:val="single" w:sz="4" w:space="0" w:color="auto"/>
              <w:left w:val="single" w:sz="4" w:space="0" w:color="auto"/>
              <w:bottom w:val="single" w:sz="4" w:space="0" w:color="auto"/>
              <w:right w:val="single" w:sz="4" w:space="0" w:color="auto"/>
            </w:tcBorders>
            <w:vAlign w:val="center"/>
          </w:tcPr>
          <w:p w:rsidR="009D2738" w:rsidRDefault="009D2738">
            <w:pPr>
              <w:widowControl/>
              <w:spacing w:line="400" w:lineRule="exact"/>
              <w:jc w:val="left"/>
              <w:rPr>
                <w:rFonts w:asciiTheme="minorEastAsia" w:eastAsiaTheme="minorEastAsia" w:hAnsiTheme="minorEastAsia" w:cstheme="minorEastAsia"/>
                <w:color w:val="000000" w:themeColor="text1"/>
                <w:kern w:val="0"/>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9D2738" w:rsidRDefault="009D2738">
            <w:pPr>
              <w:widowControl/>
              <w:spacing w:line="400" w:lineRule="exact"/>
              <w:jc w:val="left"/>
              <w:rPr>
                <w:rFonts w:asciiTheme="minorEastAsia" w:eastAsiaTheme="minorEastAsia" w:hAnsiTheme="minorEastAsia" w:cstheme="minorEastAsia"/>
                <w:color w:val="000000" w:themeColor="text1"/>
                <w:sz w:val="24"/>
                <w:szCs w:val="24"/>
                <w:lang w:val="zh-CN"/>
              </w:rPr>
            </w:pPr>
          </w:p>
        </w:tc>
        <w:tc>
          <w:tcPr>
            <w:tcW w:w="1984"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询价有效期</w:t>
            </w:r>
          </w:p>
        </w:tc>
        <w:tc>
          <w:tcPr>
            <w:tcW w:w="5409"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kern w:val="0"/>
                <w:sz w:val="24"/>
                <w:szCs w:val="24"/>
              </w:rPr>
              <w:t>满足询价采购文件</w:t>
            </w:r>
            <w:r>
              <w:rPr>
                <w:rFonts w:asciiTheme="minorEastAsia" w:eastAsiaTheme="minorEastAsia" w:hAnsiTheme="minorEastAsia" w:cstheme="minorEastAsia" w:hint="eastAsia"/>
                <w:color w:val="000000" w:themeColor="text1"/>
                <w:sz w:val="24"/>
                <w:szCs w:val="24"/>
                <w:lang w:val="zh-CN"/>
              </w:rPr>
              <w:t>规定。</w:t>
            </w:r>
          </w:p>
        </w:tc>
      </w:tr>
    </w:tbl>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（1）询价小组在对响应文件的有效性、完整性和响应程度进行审查时，可以要求供应商对响应文件中含义不明确、同类问题表述不一致或者有明显文字和计算错误的内容等</w:t>
      </w:r>
      <w:proofErr w:type="gramStart"/>
      <w:r>
        <w:rPr>
          <w:rFonts w:asciiTheme="minorEastAsia" w:eastAsiaTheme="minorEastAsia" w:hAnsiTheme="minorEastAsia" w:cstheme="minorEastAsia" w:hint="eastAsia"/>
          <w:color w:val="000000" w:themeColor="text1"/>
          <w:sz w:val="24"/>
          <w:szCs w:val="24"/>
        </w:rPr>
        <w:t>作出</w:t>
      </w:r>
      <w:proofErr w:type="gramEnd"/>
      <w:r>
        <w:rPr>
          <w:rFonts w:asciiTheme="minorEastAsia" w:eastAsiaTheme="minorEastAsia" w:hAnsiTheme="minorEastAsia" w:cstheme="minorEastAsia" w:hint="eastAsia"/>
          <w:color w:val="000000" w:themeColor="text1"/>
          <w:sz w:val="24"/>
          <w:szCs w:val="24"/>
        </w:rPr>
        <w:t>必要的澄清、说明或者更正。供应商的澄清、说明或者更正不得超出响应文件的范围或者改变响应文件的实质性内容。</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（2）询价小组要求供应商澄清、说明或者更正响应文件应当以书面形式</w:t>
      </w:r>
      <w:proofErr w:type="gramStart"/>
      <w:r>
        <w:rPr>
          <w:rFonts w:asciiTheme="minorEastAsia" w:eastAsiaTheme="minorEastAsia" w:hAnsiTheme="minorEastAsia" w:cstheme="minorEastAsia" w:hint="eastAsia"/>
          <w:color w:val="000000" w:themeColor="text1"/>
          <w:sz w:val="24"/>
          <w:szCs w:val="24"/>
        </w:rPr>
        <w:t>作出</w:t>
      </w:r>
      <w:proofErr w:type="gramEnd"/>
      <w:r>
        <w:rPr>
          <w:rFonts w:asciiTheme="minorEastAsia" w:eastAsiaTheme="minorEastAsia" w:hAnsiTheme="minorEastAsia" w:cstheme="minorEastAsia" w:hint="eastAsia"/>
          <w:color w:val="000000" w:themeColor="text1"/>
          <w:sz w:val="24"/>
          <w:szCs w:val="24"/>
        </w:rPr>
        <w:t>。供应商的澄清、说明或者更正应当由法定代表人或其授权代表签字或者加盖公章。由授权代表签字的，应当附法定代表人授权书。供应商为自然人的，应当由本人签字并附身份证明。</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（3）在询价过程中询价的任何一方不得向他人透露与询价有关的技术资料、价格或其他信息。</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（四）对技术和服务部分的评审</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1、第三篇 询价项目技术需求</w:t>
      </w:r>
      <w:proofErr w:type="gramStart"/>
      <w:r>
        <w:rPr>
          <w:rFonts w:asciiTheme="minorEastAsia" w:eastAsiaTheme="minorEastAsia" w:hAnsiTheme="minorEastAsia" w:cstheme="minorEastAsia" w:hint="eastAsia"/>
          <w:color w:val="000000" w:themeColor="text1"/>
          <w:sz w:val="24"/>
          <w:szCs w:val="24"/>
        </w:rPr>
        <w:t>”</w:t>
      </w:r>
      <w:proofErr w:type="gramEnd"/>
      <w:r>
        <w:rPr>
          <w:rFonts w:asciiTheme="minorEastAsia" w:eastAsiaTheme="minorEastAsia" w:hAnsiTheme="minorEastAsia" w:cstheme="minorEastAsia" w:hint="eastAsia"/>
          <w:color w:val="000000" w:themeColor="text1"/>
          <w:sz w:val="24"/>
          <w:szCs w:val="24"/>
        </w:rPr>
        <w:t>有一条及以上不能满足询价采购文件要求的供应商将失去成为成交供应商资格；</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2、第四篇 询价项目服务需求</w:t>
      </w:r>
      <w:proofErr w:type="gramStart"/>
      <w:r>
        <w:rPr>
          <w:rFonts w:asciiTheme="minorEastAsia" w:eastAsiaTheme="minorEastAsia" w:hAnsiTheme="minorEastAsia" w:cstheme="minorEastAsia" w:hint="eastAsia"/>
          <w:color w:val="000000" w:themeColor="text1"/>
          <w:sz w:val="24"/>
          <w:szCs w:val="24"/>
        </w:rPr>
        <w:t>”</w:t>
      </w:r>
      <w:proofErr w:type="gramEnd"/>
      <w:r>
        <w:rPr>
          <w:rFonts w:asciiTheme="minorEastAsia" w:eastAsiaTheme="minorEastAsia" w:hAnsiTheme="minorEastAsia" w:cstheme="minorEastAsia" w:hint="eastAsia"/>
          <w:color w:val="000000" w:themeColor="text1"/>
          <w:sz w:val="24"/>
          <w:szCs w:val="24"/>
        </w:rPr>
        <w:t>有一条及以上不能满足询价采购文件要求的供应商将失去成为成交供应商资格。</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（五）政策性扣减</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1.关于促进中小企业发展政策性扣减</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1.1政策性扣减范围</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1.1.1供应</w:t>
      </w:r>
      <w:proofErr w:type="gramStart"/>
      <w:r>
        <w:rPr>
          <w:rFonts w:asciiTheme="minorEastAsia" w:eastAsiaTheme="minorEastAsia" w:hAnsiTheme="minorEastAsia" w:cstheme="minorEastAsia" w:hint="eastAsia"/>
          <w:color w:val="000000" w:themeColor="text1"/>
          <w:sz w:val="24"/>
          <w:szCs w:val="24"/>
        </w:rPr>
        <w:t>商符合</w:t>
      </w:r>
      <w:proofErr w:type="gramEnd"/>
      <w:r>
        <w:rPr>
          <w:rFonts w:asciiTheme="minorEastAsia" w:eastAsiaTheme="minorEastAsia" w:hAnsiTheme="minorEastAsia" w:cstheme="minorEastAsia" w:hint="eastAsia"/>
          <w:color w:val="000000" w:themeColor="text1"/>
          <w:sz w:val="24"/>
          <w:szCs w:val="24"/>
        </w:rPr>
        <w:t>小型、微型企业或监狱企业条件的，其最后报价将按相应比例进行扣减。</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1.1.2依照&lt;关于印发《政府采购促进中小企业发展暂行办法》的通知&gt;（财库〔2011〕181号）及《重庆市政府采购促进中小企业发展若干规定》（</w:t>
      </w:r>
      <w:proofErr w:type="gramStart"/>
      <w:r>
        <w:rPr>
          <w:rFonts w:asciiTheme="minorEastAsia" w:eastAsiaTheme="minorEastAsia" w:hAnsiTheme="minorEastAsia" w:cstheme="minorEastAsia" w:hint="eastAsia"/>
          <w:color w:val="000000" w:themeColor="text1"/>
          <w:sz w:val="24"/>
          <w:szCs w:val="24"/>
        </w:rPr>
        <w:t>渝财采购</w:t>
      </w:r>
      <w:proofErr w:type="gramEnd"/>
      <w:r>
        <w:rPr>
          <w:rFonts w:asciiTheme="minorEastAsia" w:eastAsiaTheme="minorEastAsia" w:hAnsiTheme="minorEastAsia" w:cstheme="minorEastAsia" w:hint="eastAsia"/>
          <w:color w:val="000000" w:themeColor="text1"/>
          <w:sz w:val="24"/>
          <w:szCs w:val="24"/>
        </w:rPr>
        <w:t>〔2016〕12号）之规定，小型、微型企业应当同时符合以下条件：</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1.1.2.1本企业符合中小企业划分标准（中小企业划分标准是指国务院有关部门根据企业从业人员、营业收入、资产总额等指标制定的中小企业划型标准（工信部联企业〔2011〕300号）），须提供相关证明文件（具体要求见询价采购文件第六篇）。</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1.1.1.2提供本企业制造的货物、承担的工程或者服务，或者提供其他中小企业制造的货物，不包括提供或使用大型企业注册商标的货物。</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1.1.2.3小型、微型企业提供中型企业制造的货物的，视同为中型企业；小型、微型、中型企业提供大型企业制造的货物的，视同为大型企业。</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1.1.3依照&lt;财政部、司法部关于政府采购支持监狱企业发展有关问题的通知&gt;（财库〔2014〕68号）之规定，监狱企业应当符合以下条件：</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1.1.3.1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1.1.3.2监狱企业参加政府采购活动时，视同小型、微型企业，应当提供由省级以上监狱管理局、戒毒管理局（含新疆生产建设兵团）出具的属于监狱企业的证明文件。</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  政策性扣减方式：</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1.2.1供应商为非联合体参与询价的情况：</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1.2.1.1在报价的基础上，小型企业或达到小型企业划分标准的监狱企业，按“报价×6%”进行扣减；</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1.2.1.2在报价的基础上，注册资金在十五万元以上的微型企业或注册资金在十五万元以上达到微型企业划分标准的监狱企业，按“报价×8%”进行扣减；</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1.2.1.3在报价的基础上，注册资金在十五万元以下的微型企业或注册资金在十五万元以下达到微型企业划分标准的监狱企业，按“报价×10%”进行扣减。</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2.关于落实国家节能环保政策的政策性扣减</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2.1投标产品有一款进入当期节能清单的，其评审价=投标报价×（1-1%）,最多扣减3%;</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2.2投标产品有一款进入当期环保清单的，其评审价=投标报价×（1-0.5%），最多扣减1%；</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2.3所有投标产品的原产地在西部地区的，其评审价=投标报价×（1-1%）。</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w:t>
      </w:r>
      <w:bookmarkStart w:id="61" w:name="_Toc102227320"/>
      <w:bookmarkStart w:id="62" w:name="_Toc426965635"/>
      <w:bookmarkStart w:id="63" w:name="_Toc525118428"/>
      <w:bookmarkStart w:id="64" w:name="_Toc23789"/>
      <w:bookmarkStart w:id="65" w:name="_Toc24089"/>
      <w:bookmarkStart w:id="66" w:name="_Toc342913394"/>
      <w:bookmarkStart w:id="67" w:name="_Toc487204784"/>
      <w:r>
        <w:rPr>
          <w:rFonts w:asciiTheme="minorEastAsia" w:eastAsiaTheme="minorEastAsia" w:hAnsiTheme="minorEastAsia" w:cstheme="minorEastAsia" w:hint="eastAsia"/>
          <w:color w:val="000000" w:themeColor="text1"/>
          <w:sz w:val="24"/>
          <w:szCs w:val="24"/>
        </w:rPr>
        <w:t>（六）成交</w:t>
      </w:r>
      <w:bookmarkEnd w:id="61"/>
      <w:r>
        <w:rPr>
          <w:rFonts w:asciiTheme="minorEastAsia" w:eastAsiaTheme="minorEastAsia" w:hAnsiTheme="minorEastAsia" w:cstheme="minorEastAsia" w:hint="eastAsia"/>
          <w:color w:val="000000" w:themeColor="text1"/>
          <w:sz w:val="24"/>
          <w:szCs w:val="24"/>
        </w:rPr>
        <w:t>标准</w:t>
      </w:r>
      <w:bookmarkEnd w:id="62"/>
      <w:bookmarkEnd w:id="63"/>
      <w:bookmarkEnd w:id="64"/>
      <w:bookmarkEnd w:id="65"/>
      <w:bookmarkEnd w:id="66"/>
      <w:bookmarkEnd w:id="67"/>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询价小组将依照本询价采购文件相关规定对质量和服务均能满足询价实质性响应要求的供应商所提交的报价进行政策性扣减，并依据扣减后的价格按照由低到高的顺序提出3名以上成交候选人，并编写评审报告。</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2、若供应商的报价经扣减后价格相同，按技术参数（条款）的优劣顺序排列；以上都相同的，按服务条款的优劣顺序排列。</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3、成交价格=成交供应商的询价报价</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询价小组认为，排在前面的成交候选人的报价或者某些分项报价明显不合理或者低于成本，有可能影响商品质量和不能诚信履约的，将要求其在规定的期限内提供书面文件予以解释说明，并提交相关证明材料；否则，询价小组可以取消该成交候选人成为成交供应商的资格，按顺序由排在后面的成交候选人递补，以此类推。</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采取采购人确定成交供应商的，采购代理机构应当在评审结束后2个工作日内将评审报告送采购人确认。采购人应当在收到评审报告后5个工作日内，从评审报告提出的成交候选人中，根据质量和服务均能满足询价采购文件实质性响应要求且报价最低的原则确定成交供应商，也可以书面授权询价小组直接确定成交供应商。采购人逾期未确定成交</w:t>
      </w:r>
      <w:proofErr w:type="gramStart"/>
      <w:r>
        <w:rPr>
          <w:rFonts w:asciiTheme="minorEastAsia" w:eastAsiaTheme="minorEastAsia" w:hAnsiTheme="minorEastAsia" w:cstheme="minorEastAsia" w:hint="eastAsia"/>
          <w:color w:val="000000" w:themeColor="text1"/>
          <w:sz w:val="24"/>
          <w:szCs w:val="24"/>
        </w:rPr>
        <w:t>供应商且不</w:t>
      </w:r>
      <w:proofErr w:type="gramEnd"/>
      <w:r>
        <w:rPr>
          <w:rFonts w:asciiTheme="minorEastAsia" w:eastAsiaTheme="minorEastAsia" w:hAnsiTheme="minorEastAsia" w:cstheme="minorEastAsia" w:hint="eastAsia"/>
          <w:color w:val="000000" w:themeColor="text1"/>
          <w:sz w:val="24"/>
          <w:szCs w:val="24"/>
        </w:rPr>
        <w:t>提出异议的，视为确定评审报告提出的报价最低的供应商为成交供应商。采购人也可以书面授权小组直接确定成交供应商。</w:t>
      </w:r>
    </w:p>
    <w:p w:rsidR="009D2738" w:rsidRDefault="0034423D" w:rsidP="00DB4834">
      <w:pPr>
        <w:snapToGrid w:val="0"/>
        <w:spacing w:line="400" w:lineRule="exact"/>
        <w:ind w:firstLineChars="167" w:firstLine="401"/>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6、成交供应商的变更</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6.1成交供应</w:t>
      </w:r>
      <w:proofErr w:type="gramStart"/>
      <w:r>
        <w:rPr>
          <w:rFonts w:asciiTheme="minorEastAsia" w:eastAsiaTheme="minorEastAsia" w:hAnsiTheme="minorEastAsia" w:cstheme="minorEastAsia" w:hint="eastAsia"/>
          <w:color w:val="000000" w:themeColor="text1"/>
          <w:sz w:val="24"/>
          <w:szCs w:val="24"/>
        </w:rPr>
        <w:t>商拒绝</w:t>
      </w:r>
      <w:proofErr w:type="gramEnd"/>
      <w:r>
        <w:rPr>
          <w:rFonts w:asciiTheme="minorEastAsia" w:eastAsiaTheme="minorEastAsia" w:hAnsiTheme="minorEastAsia" w:cstheme="minorEastAsia" w:hint="eastAsia"/>
          <w:color w:val="000000" w:themeColor="text1"/>
          <w:sz w:val="24"/>
          <w:szCs w:val="24"/>
        </w:rPr>
        <w:t>签订政府采购合同的，采购人可以按照评审报告推荐的成交候选人</w:t>
      </w:r>
      <w:r>
        <w:rPr>
          <w:rFonts w:asciiTheme="minorEastAsia" w:eastAsiaTheme="minorEastAsia" w:hAnsiTheme="minorEastAsia" w:cstheme="minorEastAsia" w:hint="eastAsia"/>
          <w:color w:val="000000" w:themeColor="text1"/>
          <w:sz w:val="24"/>
          <w:szCs w:val="24"/>
        </w:rPr>
        <w:lastRenderedPageBreak/>
        <w:t>顺序，确定排名下一位的候选人为成交供应商，也可以重新开展政府采购活动。拒绝签订政府采购合同的成交供应商不得参加对该项目重新开展的采购活动。</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6.2成交</w:t>
      </w:r>
      <w:proofErr w:type="gramStart"/>
      <w:r>
        <w:rPr>
          <w:rFonts w:asciiTheme="minorEastAsia" w:eastAsiaTheme="minorEastAsia" w:hAnsiTheme="minorEastAsia" w:cstheme="minorEastAsia" w:hint="eastAsia"/>
          <w:color w:val="000000" w:themeColor="text1"/>
          <w:sz w:val="24"/>
          <w:szCs w:val="24"/>
        </w:rPr>
        <w:t>供应商无充分</w:t>
      </w:r>
      <w:proofErr w:type="gramEnd"/>
      <w:r>
        <w:rPr>
          <w:rFonts w:asciiTheme="minorEastAsia" w:eastAsiaTheme="minorEastAsia" w:hAnsiTheme="minorEastAsia" w:cstheme="minorEastAsia" w:hint="eastAsia"/>
          <w:color w:val="000000" w:themeColor="text1"/>
          <w:sz w:val="24"/>
          <w:szCs w:val="24"/>
        </w:rPr>
        <w:t>理由放弃成交的，采购人将会同采购代理机构把相关情况报财政部门，财政部门将根据财政部十八号令第七十五条的规定对违规供应商进行处罚。</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7.出现下列情形之一的，采购人或者采购代理机构应当终止询价采购活动，发布项目终止公告并说明原因，重新开展采购活动：</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7.1因情况变化，不再符合规定的询价采购方式适用情形的；</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7.2出现影响采购公正的违法、违规行为的；</w:t>
      </w:r>
    </w:p>
    <w:p w:rsidR="009D2738" w:rsidRDefault="0034423D">
      <w:pPr>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7.3在采购过程中符合竞争要求的供应商或者报价未超过采购预算的供应商不足3家的。</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68" w:name="_Toc14568"/>
      <w:r>
        <w:rPr>
          <w:rFonts w:asciiTheme="minorEastAsia" w:eastAsiaTheme="minorEastAsia" w:hAnsiTheme="minorEastAsia" w:cstheme="minorEastAsia" w:hint="eastAsia"/>
          <w:color w:val="000000" w:themeColor="text1"/>
          <w:sz w:val="24"/>
          <w:szCs w:val="24"/>
        </w:rPr>
        <w:t>五、评审依据</w:t>
      </w:r>
      <w:bookmarkEnd w:id="68"/>
    </w:p>
    <w:p w:rsidR="009D2738" w:rsidRDefault="0034423D">
      <w:pPr>
        <w:spacing w:line="400" w:lineRule="exact"/>
        <w:ind w:firstLineChars="200" w:firstLine="480"/>
        <w:rPr>
          <w:rFonts w:asciiTheme="minorEastAsia" w:eastAsiaTheme="minorEastAsia" w:hAnsiTheme="minorEastAsia" w:cstheme="minorEastAsia"/>
          <w:bCs/>
          <w:color w:val="000000" w:themeColor="text1"/>
          <w:sz w:val="24"/>
          <w:szCs w:val="24"/>
        </w:rPr>
      </w:pPr>
      <w:r>
        <w:rPr>
          <w:rFonts w:asciiTheme="minorEastAsia" w:eastAsiaTheme="minorEastAsia" w:hAnsiTheme="minorEastAsia" w:cstheme="minorEastAsia" w:hint="eastAsia"/>
          <w:bCs/>
          <w:color w:val="000000" w:themeColor="text1"/>
          <w:sz w:val="24"/>
          <w:szCs w:val="24"/>
        </w:rPr>
        <w:t>评审的依据为询价采购文件和响应文件（含有效的补充文件）。询价小组判断响应文件对询价采购文件的响应，仅基于响应文件本身而不靠外部证据。</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69" w:name="_Toc342913395"/>
      <w:bookmarkStart w:id="70" w:name="_Toc426965636"/>
      <w:bookmarkStart w:id="71" w:name="_Toc487204785"/>
      <w:bookmarkStart w:id="72" w:name="_Toc102227321"/>
      <w:bookmarkStart w:id="73" w:name="_Toc12145"/>
      <w:r>
        <w:rPr>
          <w:rFonts w:asciiTheme="minorEastAsia" w:eastAsiaTheme="minorEastAsia" w:hAnsiTheme="minorEastAsia" w:cstheme="minorEastAsia" w:hint="eastAsia"/>
          <w:color w:val="000000" w:themeColor="text1"/>
          <w:sz w:val="24"/>
          <w:szCs w:val="24"/>
        </w:rPr>
        <w:t>六、成交通知</w:t>
      </w:r>
      <w:bookmarkEnd w:id="69"/>
      <w:bookmarkEnd w:id="70"/>
      <w:bookmarkEnd w:id="71"/>
      <w:bookmarkEnd w:id="72"/>
      <w:bookmarkEnd w:id="73"/>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（一）成交供应商确定后，采购代理机构将在重庆市政府采购网发布结果公告。</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（二）结果公告发出同时，采购代理机构将以书面形式发出《成交通知书》。《成交通知书》一经发出即发生法律效力。</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（三）《成交通知书》将作为签订合同的依据。</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（四）如有供应商对成交结果提出质疑的，在质疑处理完毕后发出成交通知书。</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74" w:name="_Toc487204786"/>
      <w:bookmarkStart w:id="75" w:name="_Toc426965637"/>
      <w:bookmarkStart w:id="76" w:name="_Toc1362"/>
      <w:r>
        <w:rPr>
          <w:rFonts w:asciiTheme="minorEastAsia" w:eastAsiaTheme="minorEastAsia" w:hAnsiTheme="minorEastAsia" w:cstheme="minorEastAsia" w:hint="eastAsia"/>
          <w:color w:val="000000" w:themeColor="text1"/>
          <w:sz w:val="24"/>
          <w:szCs w:val="24"/>
        </w:rPr>
        <w:t>七、关于质疑和投诉</w:t>
      </w:r>
      <w:bookmarkEnd w:id="74"/>
      <w:bookmarkEnd w:id="75"/>
      <w:bookmarkEnd w:id="76"/>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bookmarkStart w:id="77" w:name="_Toc102227322"/>
      <w:bookmarkStart w:id="78" w:name="_Toc487204787"/>
      <w:bookmarkStart w:id="79" w:name="_Toc426965638"/>
      <w:bookmarkStart w:id="80" w:name="_Toc342913396"/>
      <w:r>
        <w:rPr>
          <w:rFonts w:asciiTheme="minorEastAsia" w:eastAsiaTheme="minorEastAsia" w:hAnsiTheme="minorEastAsia" w:cstheme="minorEastAsia" w:hint="eastAsia"/>
          <w:color w:val="000000" w:themeColor="text1"/>
          <w:sz w:val="24"/>
          <w:szCs w:val="24"/>
        </w:rPr>
        <w:t>（一）质疑</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供应商认为采购文件、采购过程和成交结果使自己的权益收到伤害的，可向采购人或采购代理机构以书面形式提出质疑。</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提出质疑的应当是参与所质疑项目采购活动的供应商。 </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1.质疑时限、内容</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1.1供应商认为采购文件、采购过程、成交结果使自己的权益受到损害的，可以在知道或者应知其权益受到损害之日起7个工作日内，以书面形式向采购人、采购代理机构提出质疑。</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1.2供应商提出质疑应当提交质疑函和必要的证明材料，质疑</w:t>
      </w:r>
      <w:proofErr w:type="gramStart"/>
      <w:r>
        <w:rPr>
          <w:rFonts w:asciiTheme="minorEastAsia" w:eastAsiaTheme="minorEastAsia" w:hAnsiTheme="minorEastAsia" w:cstheme="minorEastAsia" w:hint="eastAsia"/>
          <w:color w:val="000000" w:themeColor="text1"/>
          <w:sz w:val="24"/>
          <w:szCs w:val="24"/>
        </w:rPr>
        <w:t>函应当</w:t>
      </w:r>
      <w:proofErr w:type="gramEnd"/>
      <w:r>
        <w:rPr>
          <w:rFonts w:asciiTheme="minorEastAsia" w:eastAsiaTheme="minorEastAsia" w:hAnsiTheme="minorEastAsia" w:cstheme="minorEastAsia" w:hint="eastAsia"/>
          <w:color w:val="000000" w:themeColor="text1"/>
          <w:sz w:val="24"/>
          <w:szCs w:val="24"/>
        </w:rPr>
        <w:t>包括下列内容：</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1.2.1供应商的姓名或者名称、地址、邮编、联系人及联系电话；</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1.2.2质疑项目的名称、项目号以及采购项目编号；</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1.2.3具体、明确的质疑事项和与质疑事项相关的请求；</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1.2.4事实依据；</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1.2.5必要的法律依据；</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1.2.6提出质疑的日期；</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1.2.7营业执照（或事业单位法人证书，或个体工商户营业执照或有效的自然人身份证</w:t>
      </w:r>
      <w:r>
        <w:rPr>
          <w:rFonts w:asciiTheme="minorEastAsia" w:eastAsiaTheme="minorEastAsia" w:hAnsiTheme="minorEastAsia" w:cstheme="minorEastAsia" w:hint="eastAsia"/>
          <w:color w:val="000000" w:themeColor="text1"/>
          <w:sz w:val="24"/>
          <w:szCs w:val="24"/>
        </w:rPr>
        <w:lastRenderedPageBreak/>
        <w:t>明、组织机构代码证）复印件；</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1.2.8法定代表人授权委托书原件、法定代表人身份证复印件和其授权代表的身份证复印件（供应商为自然人的提供自然人身份证复印件）；</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1.3供应商为自然人的，质疑</w:t>
      </w:r>
      <w:proofErr w:type="gramStart"/>
      <w:r>
        <w:rPr>
          <w:rFonts w:asciiTheme="minorEastAsia" w:eastAsiaTheme="minorEastAsia" w:hAnsiTheme="minorEastAsia" w:cstheme="minorEastAsia" w:hint="eastAsia"/>
          <w:color w:val="000000" w:themeColor="text1"/>
          <w:sz w:val="24"/>
          <w:szCs w:val="24"/>
        </w:rPr>
        <w:t>函应当</w:t>
      </w:r>
      <w:proofErr w:type="gramEnd"/>
      <w:r>
        <w:rPr>
          <w:rFonts w:asciiTheme="minorEastAsia" w:eastAsiaTheme="minorEastAsia" w:hAnsiTheme="minorEastAsia" w:cstheme="minorEastAsia" w:hint="eastAsia"/>
          <w:color w:val="000000" w:themeColor="text1"/>
          <w:sz w:val="24"/>
          <w:szCs w:val="24"/>
        </w:rPr>
        <w:t>由本人签字；供应商为法人或者其他组织的，质疑</w:t>
      </w:r>
      <w:proofErr w:type="gramStart"/>
      <w:r>
        <w:rPr>
          <w:rFonts w:asciiTheme="minorEastAsia" w:eastAsiaTheme="minorEastAsia" w:hAnsiTheme="minorEastAsia" w:cstheme="minorEastAsia" w:hint="eastAsia"/>
          <w:color w:val="000000" w:themeColor="text1"/>
          <w:sz w:val="24"/>
          <w:szCs w:val="24"/>
        </w:rPr>
        <w:t>函应当</w:t>
      </w:r>
      <w:proofErr w:type="gramEnd"/>
      <w:r>
        <w:rPr>
          <w:rFonts w:asciiTheme="minorEastAsia" w:eastAsiaTheme="minorEastAsia" w:hAnsiTheme="minorEastAsia" w:cstheme="minorEastAsia" w:hint="eastAsia"/>
          <w:color w:val="000000" w:themeColor="text1"/>
          <w:sz w:val="24"/>
          <w:szCs w:val="24"/>
        </w:rPr>
        <w:t>由法定代表人、主要负责人，或者其授权代表签字或者盖章，并加盖公章。</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2.质疑答复</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采购人、采购代理机构应当在收到供应商的书面质疑后七个工作日内</w:t>
      </w:r>
      <w:proofErr w:type="gramStart"/>
      <w:r>
        <w:rPr>
          <w:rFonts w:asciiTheme="minorEastAsia" w:eastAsiaTheme="minorEastAsia" w:hAnsiTheme="minorEastAsia" w:cstheme="minorEastAsia" w:hint="eastAsia"/>
          <w:color w:val="000000" w:themeColor="text1"/>
          <w:sz w:val="24"/>
          <w:szCs w:val="24"/>
        </w:rPr>
        <w:t>作出</w:t>
      </w:r>
      <w:proofErr w:type="gramEnd"/>
      <w:r>
        <w:rPr>
          <w:rFonts w:asciiTheme="minorEastAsia" w:eastAsiaTheme="minorEastAsia" w:hAnsiTheme="minorEastAsia" w:cstheme="minorEastAsia" w:hint="eastAsia"/>
          <w:color w:val="000000" w:themeColor="text1"/>
          <w:sz w:val="24"/>
          <w:szCs w:val="24"/>
        </w:rPr>
        <w:t>答复，并以书面形式通知质疑供应商和其他有关供应商。</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3.其他</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3.1供应商应按照《政府采购质疑和投诉办法》（财政部令第94号）及相关法律法规要求，在法定质疑期内一次性提出针对同一采购程序环节的质疑。</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3.2质疑函范本可在财政部门户网站和中国政府采购网下载。</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（二）投诉</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 供应商对采购人、采购代理机构的答复不满意，或者采购人、采购代理机构未在规定时间内</w:t>
      </w:r>
      <w:proofErr w:type="gramStart"/>
      <w:r>
        <w:rPr>
          <w:rFonts w:asciiTheme="minorEastAsia" w:eastAsiaTheme="minorEastAsia" w:hAnsiTheme="minorEastAsia" w:cstheme="minorEastAsia" w:hint="eastAsia"/>
          <w:color w:val="000000" w:themeColor="text1"/>
          <w:sz w:val="24"/>
          <w:szCs w:val="24"/>
        </w:rPr>
        <w:t>作出</w:t>
      </w:r>
      <w:proofErr w:type="gramEnd"/>
      <w:r>
        <w:rPr>
          <w:rFonts w:asciiTheme="minorEastAsia" w:eastAsiaTheme="minorEastAsia" w:hAnsiTheme="minorEastAsia" w:cstheme="minorEastAsia" w:hint="eastAsia"/>
          <w:color w:val="000000" w:themeColor="text1"/>
          <w:sz w:val="24"/>
          <w:szCs w:val="24"/>
        </w:rPr>
        <w:t>答复的，可以在答复期满后15个工作日内按照相关法律法规向财政部门提起投诉。</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 供应商应按照《政府采购质疑和投诉办法》（财政部令第94号）及相关法律法规要求递交投诉书和必要的证明材料。投诉书范本可在财政部门户网站和中国政府采购网下载。</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投诉书应当使用中文，相关当事人提供外文书证或者外国语视听资料的，应当附有中文译本，由翻译机构盖章或者翻译人员签名；相关当事人向财政部门提供的在中华人民共和国领域外形成的证据，应当说明来源，经所在国公证机关证明，并经中华人民共和国驻该国使领馆认证，或者履行中华人民共和国与证据所在国订立的有关条约中规定的证明手续；相关当事人提供的在香港特别行政区、澳门特别行政区和台湾地区内形成的证据，应当履行相关的证明手续。</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4.在确定受理投诉后，财政部门自受理投诉之日起30个工作日内（需要检验、检测、鉴定、专家评审以及需要投诉人补正材料的，所需时间不计算在投诉处理期限内）对投诉事项做出处理决定。</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81" w:name="_Toc13549"/>
      <w:r>
        <w:rPr>
          <w:rFonts w:asciiTheme="minorEastAsia" w:eastAsiaTheme="minorEastAsia" w:hAnsiTheme="minorEastAsia" w:cstheme="minorEastAsia" w:hint="eastAsia"/>
          <w:color w:val="000000" w:themeColor="text1"/>
          <w:sz w:val="24"/>
          <w:szCs w:val="24"/>
        </w:rPr>
        <w:t>八、签订</w:t>
      </w:r>
      <w:bookmarkEnd w:id="77"/>
      <w:r>
        <w:rPr>
          <w:rFonts w:asciiTheme="minorEastAsia" w:eastAsiaTheme="minorEastAsia" w:hAnsiTheme="minorEastAsia" w:cstheme="minorEastAsia" w:hint="eastAsia"/>
          <w:color w:val="000000" w:themeColor="text1"/>
          <w:sz w:val="24"/>
          <w:szCs w:val="24"/>
        </w:rPr>
        <w:t>合同</w:t>
      </w:r>
      <w:bookmarkEnd w:id="78"/>
      <w:bookmarkEnd w:id="79"/>
      <w:bookmarkEnd w:id="80"/>
      <w:bookmarkEnd w:id="81"/>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（一）采购人与成交供应商应当在成交通知书发出之日起30日内，按照询价采购文件确定的合同文本以及采购标的、规格型号、采购金额、采购数量、技术和服务要求等事项签订政府采购合同。</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（二）询价采购文件、成交供应商的响应文件及有效承诺文件等，均为签订合同的依据。</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（三）如成交供应商放弃成交项目或在签订合同时擅自改变成交状态的，采购人将按照相关法律法规处理。</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（四）采购人不得向成交供应商提出超出询价以外的任何要求作为签订合同的条件，不</w:t>
      </w:r>
      <w:r>
        <w:rPr>
          <w:rFonts w:asciiTheme="minorEastAsia" w:eastAsiaTheme="minorEastAsia" w:hAnsiTheme="minorEastAsia" w:cstheme="minorEastAsia" w:hint="eastAsia"/>
          <w:color w:val="000000" w:themeColor="text1"/>
          <w:sz w:val="24"/>
          <w:szCs w:val="24"/>
        </w:rPr>
        <w:lastRenderedPageBreak/>
        <w:t>得与成交供应商订立背离询价确定的合同文本以及采购标的、规格型号、采购金额、采购数量、技术和服务要求等实质性内容的协议。</w:t>
      </w:r>
    </w:p>
    <w:p w:rsidR="009D2738" w:rsidRDefault="0034423D">
      <w:pPr>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（五）除不可抗力等因素外，成交通知书发出后，采购人改变成交结果，或者成交供应</w:t>
      </w:r>
      <w:proofErr w:type="gramStart"/>
      <w:r>
        <w:rPr>
          <w:rFonts w:asciiTheme="minorEastAsia" w:eastAsiaTheme="minorEastAsia" w:hAnsiTheme="minorEastAsia" w:cstheme="minorEastAsia" w:hint="eastAsia"/>
          <w:color w:val="000000" w:themeColor="text1"/>
          <w:sz w:val="24"/>
          <w:szCs w:val="24"/>
        </w:rPr>
        <w:t>商拒绝</w:t>
      </w:r>
      <w:proofErr w:type="gramEnd"/>
      <w:r>
        <w:rPr>
          <w:rFonts w:asciiTheme="minorEastAsia" w:eastAsiaTheme="minorEastAsia" w:hAnsiTheme="minorEastAsia" w:cstheme="minorEastAsia" w:hint="eastAsia"/>
          <w:color w:val="000000" w:themeColor="text1"/>
          <w:sz w:val="24"/>
          <w:szCs w:val="24"/>
        </w:rPr>
        <w:t>签订政府采购合同的，应当承担相应的法律责任。</w:t>
      </w:r>
    </w:p>
    <w:p w:rsidR="009D2738" w:rsidRDefault="009D2738">
      <w:pPr>
        <w:spacing w:line="380" w:lineRule="exact"/>
        <w:rPr>
          <w:rFonts w:asciiTheme="minorEastAsia" w:eastAsiaTheme="minorEastAsia" w:hAnsiTheme="minorEastAsia" w:cstheme="minorEastAsia"/>
          <w:color w:val="000000" w:themeColor="text1"/>
          <w:sz w:val="24"/>
          <w:szCs w:val="24"/>
        </w:rPr>
        <w:sectPr w:rsidR="009D2738">
          <w:headerReference w:type="default" r:id="rId11"/>
          <w:footerReference w:type="default" r:id="rId12"/>
          <w:pgSz w:w="11907" w:h="16840"/>
          <w:pgMar w:top="1134" w:right="1191" w:bottom="1021" w:left="1304" w:header="964" w:footer="992" w:gutter="0"/>
          <w:pgNumType w:fmt="numberInDash" w:start="1"/>
          <w:cols w:space="720"/>
          <w:docGrid w:linePitch="312"/>
        </w:sectPr>
      </w:pPr>
    </w:p>
    <w:p w:rsidR="009D2738" w:rsidRDefault="0034423D">
      <w:pPr>
        <w:pStyle w:val="20"/>
        <w:spacing w:before="0" w:after="0" w:line="600" w:lineRule="exact"/>
        <w:jc w:val="center"/>
        <w:rPr>
          <w:rFonts w:asciiTheme="minorEastAsia" w:eastAsiaTheme="minorEastAsia" w:hAnsiTheme="minorEastAsia" w:cstheme="minorEastAsia"/>
          <w:color w:val="000000" w:themeColor="text1"/>
          <w:szCs w:val="32"/>
        </w:rPr>
      </w:pPr>
      <w:bookmarkStart w:id="82" w:name="_Toc14678"/>
      <w:bookmarkStart w:id="83" w:name="_Toc487204788"/>
      <w:r>
        <w:rPr>
          <w:rFonts w:asciiTheme="minorEastAsia" w:eastAsiaTheme="minorEastAsia" w:hAnsiTheme="minorEastAsia" w:cstheme="minorEastAsia" w:hint="eastAsia"/>
          <w:color w:val="000000" w:themeColor="text1"/>
          <w:szCs w:val="32"/>
        </w:rPr>
        <w:lastRenderedPageBreak/>
        <w:t>第三篇 询价项目技术要求</w:t>
      </w:r>
      <w:bookmarkStart w:id="84" w:name="_Toc313536013"/>
      <w:bookmarkStart w:id="85" w:name="_Toc344475116"/>
      <w:bookmarkEnd w:id="82"/>
      <w:bookmarkEnd w:id="83"/>
    </w:p>
    <w:p w:rsidR="009D2738" w:rsidRDefault="009D2738">
      <w:pPr>
        <w:pStyle w:val="3"/>
        <w:spacing w:before="0" w:after="0" w:line="340" w:lineRule="exact"/>
        <w:rPr>
          <w:rFonts w:asciiTheme="minorEastAsia" w:eastAsiaTheme="minorEastAsia" w:hAnsiTheme="minorEastAsia" w:cstheme="minorEastAsia"/>
          <w:color w:val="000000" w:themeColor="text1"/>
          <w:sz w:val="24"/>
          <w:szCs w:val="24"/>
        </w:rPr>
      </w:pPr>
    </w:p>
    <w:p w:rsidR="009D2738" w:rsidRDefault="0034423D" w:rsidP="00A11E92">
      <w:pPr>
        <w:pStyle w:val="3"/>
        <w:numPr>
          <w:ilvl w:val="0"/>
          <w:numId w:val="2"/>
        </w:numPr>
        <w:spacing w:before="0" w:after="0" w:line="340" w:lineRule="exact"/>
        <w:rPr>
          <w:rFonts w:asciiTheme="minorEastAsia" w:eastAsiaTheme="minorEastAsia" w:hAnsiTheme="minorEastAsia" w:cstheme="minorEastAsia"/>
          <w:color w:val="000000" w:themeColor="text1"/>
          <w:sz w:val="24"/>
          <w:szCs w:val="24"/>
        </w:rPr>
      </w:pPr>
      <w:bookmarkStart w:id="86" w:name="_Toc15775"/>
      <w:r>
        <w:rPr>
          <w:rFonts w:asciiTheme="minorEastAsia" w:eastAsiaTheme="minorEastAsia" w:hAnsiTheme="minorEastAsia" w:cstheme="minorEastAsia" w:hint="eastAsia"/>
          <w:color w:val="000000" w:themeColor="text1"/>
          <w:sz w:val="24"/>
          <w:szCs w:val="24"/>
        </w:rPr>
        <w:t>采购内容一览表</w:t>
      </w:r>
      <w:bookmarkEnd w:id="86"/>
    </w:p>
    <w:tbl>
      <w:tblPr>
        <w:tblW w:w="9654" w:type="dxa"/>
        <w:tblInd w:w="93" w:type="dxa"/>
        <w:tblLook w:val="04A0"/>
      </w:tblPr>
      <w:tblGrid>
        <w:gridCol w:w="720"/>
        <w:gridCol w:w="3548"/>
        <w:gridCol w:w="1701"/>
        <w:gridCol w:w="1843"/>
        <w:gridCol w:w="1842"/>
      </w:tblGrid>
      <w:tr w:rsidR="00A11E92" w:rsidRPr="00A11E92" w:rsidTr="00A11E92">
        <w:trPr>
          <w:trHeight w:val="454"/>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b/>
                <w:bCs/>
                <w:color w:val="000000"/>
                <w:kern w:val="0"/>
                <w:sz w:val="24"/>
                <w:szCs w:val="24"/>
              </w:rPr>
            </w:pPr>
            <w:r w:rsidRPr="00A11E92">
              <w:rPr>
                <w:rFonts w:asciiTheme="minorEastAsia" w:eastAsiaTheme="minorEastAsia" w:hAnsiTheme="minorEastAsia" w:cs="宋体" w:hint="eastAsia"/>
                <w:b/>
                <w:bCs/>
                <w:color w:val="000000"/>
                <w:kern w:val="0"/>
                <w:sz w:val="24"/>
                <w:szCs w:val="24"/>
              </w:rPr>
              <w:t>序号</w:t>
            </w:r>
          </w:p>
        </w:tc>
        <w:tc>
          <w:tcPr>
            <w:tcW w:w="3548" w:type="dxa"/>
            <w:tcBorders>
              <w:top w:val="single" w:sz="4" w:space="0" w:color="auto"/>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b/>
                <w:bCs/>
                <w:color w:val="000000"/>
                <w:kern w:val="0"/>
                <w:sz w:val="24"/>
                <w:szCs w:val="24"/>
              </w:rPr>
            </w:pPr>
            <w:r w:rsidRPr="00A11E92">
              <w:rPr>
                <w:rFonts w:asciiTheme="minorEastAsia" w:eastAsiaTheme="minorEastAsia" w:hAnsiTheme="minorEastAsia" w:cs="宋体" w:hint="eastAsia"/>
                <w:b/>
                <w:bCs/>
                <w:color w:val="000000"/>
                <w:kern w:val="0"/>
                <w:sz w:val="24"/>
                <w:szCs w:val="24"/>
              </w:rPr>
              <w:t>项目名称</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b/>
                <w:bCs/>
                <w:color w:val="000000"/>
                <w:kern w:val="0"/>
                <w:sz w:val="24"/>
                <w:szCs w:val="24"/>
              </w:rPr>
            </w:pPr>
            <w:r w:rsidRPr="00A11E92">
              <w:rPr>
                <w:rFonts w:asciiTheme="minorEastAsia" w:eastAsiaTheme="minorEastAsia" w:hAnsiTheme="minorEastAsia" w:cs="宋体" w:hint="eastAsia"/>
                <w:b/>
                <w:bCs/>
                <w:color w:val="000000"/>
                <w:kern w:val="0"/>
                <w:sz w:val="24"/>
                <w:szCs w:val="24"/>
              </w:rPr>
              <w:t>数量</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b/>
                <w:bCs/>
                <w:color w:val="000000"/>
                <w:kern w:val="0"/>
                <w:sz w:val="24"/>
                <w:szCs w:val="24"/>
              </w:rPr>
            </w:pPr>
            <w:r w:rsidRPr="00A11E92">
              <w:rPr>
                <w:rFonts w:asciiTheme="minorEastAsia" w:eastAsiaTheme="minorEastAsia" w:hAnsiTheme="minorEastAsia" w:cs="宋体" w:hint="eastAsia"/>
                <w:b/>
                <w:bCs/>
                <w:color w:val="000000"/>
                <w:kern w:val="0"/>
                <w:sz w:val="24"/>
                <w:szCs w:val="24"/>
              </w:rPr>
              <w:t>单位</w:t>
            </w:r>
          </w:p>
        </w:tc>
        <w:tc>
          <w:tcPr>
            <w:tcW w:w="1842" w:type="dxa"/>
            <w:tcBorders>
              <w:top w:val="single" w:sz="4" w:space="0" w:color="auto"/>
              <w:left w:val="nil"/>
              <w:bottom w:val="single" w:sz="4" w:space="0" w:color="auto"/>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b/>
                <w:bCs/>
                <w:color w:val="000000"/>
                <w:kern w:val="0"/>
                <w:sz w:val="24"/>
                <w:szCs w:val="24"/>
              </w:rPr>
            </w:pPr>
            <w:r w:rsidRPr="00A11E92">
              <w:rPr>
                <w:rFonts w:asciiTheme="minorEastAsia" w:eastAsiaTheme="minorEastAsia" w:hAnsiTheme="minorEastAsia" w:cs="宋体" w:hint="eastAsia"/>
                <w:b/>
                <w:bCs/>
                <w:color w:val="000000"/>
                <w:kern w:val="0"/>
                <w:sz w:val="24"/>
                <w:szCs w:val="24"/>
              </w:rPr>
              <w:t>备注</w:t>
            </w: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电跑步机</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5</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val="restart"/>
            <w:tcBorders>
              <w:top w:val="nil"/>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theme="minorEastAsia" w:hint="eastAsia"/>
                <w:color w:val="000000" w:themeColor="text1"/>
                <w:kern w:val="0"/>
                <w:sz w:val="24"/>
                <w:szCs w:val="21"/>
              </w:rPr>
              <w:t>所提供产品必须为中国大陆境内生产</w:t>
            </w: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椭圆运转机</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4</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3</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动感单车</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5</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4</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腿部伸展训练器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5</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坐式推胸训练器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6</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坐式下拉训练器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7</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蹬腿训练器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8</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扭腰训练器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9</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肩</w:t>
            </w:r>
            <w:proofErr w:type="gramStart"/>
            <w:r w:rsidRPr="00A11E92">
              <w:rPr>
                <w:rFonts w:asciiTheme="minorEastAsia" w:eastAsiaTheme="minorEastAsia" w:hAnsiTheme="minorEastAsia" w:cs="宋体" w:hint="eastAsia"/>
                <w:color w:val="000000"/>
                <w:kern w:val="0"/>
                <w:sz w:val="24"/>
                <w:szCs w:val="24"/>
              </w:rPr>
              <w:t>膊</w:t>
            </w:r>
            <w:proofErr w:type="gramEnd"/>
            <w:r w:rsidRPr="00A11E92">
              <w:rPr>
                <w:rFonts w:asciiTheme="minorEastAsia" w:eastAsiaTheme="minorEastAsia" w:hAnsiTheme="minorEastAsia" w:cs="宋体" w:hint="eastAsia"/>
                <w:color w:val="000000"/>
                <w:kern w:val="0"/>
                <w:sz w:val="24"/>
                <w:szCs w:val="24"/>
              </w:rPr>
              <w:t>推举训练器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10</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坐式曲腿训练器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11</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深蹲训练器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12</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roofErr w:type="gramStart"/>
            <w:r w:rsidRPr="00A11E92">
              <w:rPr>
                <w:rFonts w:asciiTheme="minorEastAsia" w:eastAsiaTheme="minorEastAsia" w:hAnsiTheme="minorEastAsia" w:cs="宋体" w:hint="eastAsia"/>
                <w:color w:val="000000"/>
                <w:kern w:val="0"/>
                <w:sz w:val="24"/>
                <w:szCs w:val="24"/>
              </w:rPr>
              <w:t>大孔片铃</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套</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13</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杠铃</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2</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套</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14</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卧式推举训练器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15</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上斜推举训练器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16</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多功能练习椅</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17</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roofErr w:type="gramStart"/>
            <w:r w:rsidRPr="00A11E92">
              <w:rPr>
                <w:rFonts w:asciiTheme="minorEastAsia" w:eastAsiaTheme="minorEastAsia" w:hAnsiTheme="minorEastAsia" w:cs="宋体" w:hint="eastAsia"/>
                <w:color w:val="000000"/>
                <w:kern w:val="0"/>
                <w:sz w:val="24"/>
                <w:szCs w:val="24"/>
              </w:rPr>
              <w:t>平凳</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18</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拉筋机</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19</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多功能可调仰卧板</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2</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20</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哑铃架</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21</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哑铃</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套</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22</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卧式健身车</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2</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23</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立式健身车</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2</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24</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美姿机</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25</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平衡训练器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26</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腹肌/背肌训练器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lastRenderedPageBreak/>
              <w:t>27</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二头肌/三头肌训练器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28</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股外肌/股内肌训练器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29</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曲腿/伸腿训练器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30</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蹬腿训练器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31</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蝴蝶扩胸/蝴蝶夹胸训练器</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32</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推胸/</w:t>
            </w:r>
            <w:proofErr w:type="gramStart"/>
            <w:r w:rsidRPr="00A11E92">
              <w:rPr>
                <w:rFonts w:asciiTheme="minorEastAsia" w:eastAsiaTheme="minorEastAsia" w:hAnsiTheme="minorEastAsia" w:cs="宋体" w:hint="eastAsia"/>
                <w:color w:val="000000"/>
                <w:kern w:val="0"/>
                <w:sz w:val="24"/>
                <w:szCs w:val="24"/>
              </w:rPr>
              <w:t>拉背训练器</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33</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推肩/</w:t>
            </w:r>
            <w:proofErr w:type="gramStart"/>
            <w:r w:rsidRPr="00A11E92">
              <w:rPr>
                <w:rFonts w:asciiTheme="minorEastAsia" w:eastAsiaTheme="minorEastAsia" w:hAnsiTheme="minorEastAsia" w:cs="宋体" w:hint="eastAsia"/>
                <w:color w:val="000000"/>
                <w:kern w:val="0"/>
                <w:sz w:val="24"/>
                <w:szCs w:val="24"/>
              </w:rPr>
              <w:t>高拉训练器</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台</w:t>
            </w:r>
          </w:p>
        </w:tc>
        <w:tc>
          <w:tcPr>
            <w:tcW w:w="1842" w:type="dxa"/>
            <w:vMerge/>
            <w:tcBorders>
              <w:left w:val="nil"/>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r w:rsidR="00A11E92" w:rsidRPr="00A11E92" w:rsidTr="00D85E45">
        <w:trPr>
          <w:trHeight w:val="454"/>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rsidR="00A11E92" w:rsidRPr="00A11E92" w:rsidRDefault="00A11E92" w:rsidP="00A11E92">
            <w:pPr>
              <w:widowControl/>
              <w:jc w:val="center"/>
              <w:rPr>
                <w:rFonts w:asciiTheme="minorEastAsia" w:eastAsiaTheme="minorEastAsia" w:hAnsiTheme="minorEastAsia" w:cs="宋体"/>
                <w:kern w:val="0"/>
                <w:sz w:val="24"/>
                <w:szCs w:val="24"/>
              </w:rPr>
            </w:pPr>
            <w:r w:rsidRPr="00A11E92">
              <w:rPr>
                <w:rFonts w:asciiTheme="minorEastAsia" w:eastAsiaTheme="minorEastAsia" w:hAnsiTheme="minorEastAsia" w:cs="宋体" w:hint="eastAsia"/>
                <w:kern w:val="0"/>
                <w:sz w:val="24"/>
                <w:szCs w:val="24"/>
              </w:rPr>
              <w:t>34</w:t>
            </w:r>
          </w:p>
        </w:tc>
        <w:tc>
          <w:tcPr>
            <w:tcW w:w="3548"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智能门禁</w:t>
            </w:r>
          </w:p>
        </w:tc>
        <w:tc>
          <w:tcPr>
            <w:tcW w:w="1701"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1</w:t>
            </w:r>
          </w:p>
        </w:tc>
        <w:tc>
          <w:tcPr>
            <w:tcW w:w="1843" w:type="dxa"/>
            <w:tcBorders>
              <w:top w:val="nil"/>
              <w:left w:val="nil"/>
              <w:bottom w:val="single" w:sz="4" w:space="0" w:color="auto"/>
              <w:right w:val="single" w:sz="4" w:space="0" w:color="auto"/>
            </w:tcBorders>
            <w:shd w:val="clear" w:color="auto" w:fill="auto"/>
            <w:vAlign w:val="center"/>
            <w:hideMark/>
          </w:tcPr>
          <w:p w:rsidR="00A11E92" w:rsidRPr="00A11E92" w:rsidRDefault="00A11E92" w:rsidP="00A11E92">
            <w:pPr>
              <w:widowControl/>
              <w:jc w:val="center"/>
              <w:rPr>
                <w:rFonts w:asciiTheme="minorEastAsia" w:eastAsiaTheme="minorEastAsia" w:hAnsiTheme="minorEastAsia" w:cs="宋体"/>
                <w:color w:val="000000"/>
                <w:kern w:val="0"/>
                <w:sz w:val="24"/>
                <w:szCs w:val="24"/>
              </w:rPr>
            </w:pPr>
            <w:r w:rsidRPr="00A11E92">
              <w:rPr>
                <w:rFonts w:asciiTheme="minorEastAsia" w:eastAsiaTheme="minorEastAsia" w:hAnsiTheme="minorEastAsia" w:cs="宋体" w:hint="eastAsia"/>
                <w:color w:val="000000"/>
                <w:kern w:val="0"/>
                <w:sz w:val="24"/>
                <w:szCs w:val="24"/>
              </w:rPr>
              <w:t>套</w:t>
            </w:r>
          </w:p>
        </w:tc>
        <w:tc>
          <w:tcPr>
            <w:tcW w:w="1842" w:type="dxa"/>
            <w:vMerge/>
            <w:tcBorders>
              <w:left w:val="nil"/>
              <w:bottom w:val="single" w:sz="4" w:space="0" w:color="auto"/>
              <w:right w:val="single" w:sz="4" w:space="0" w:color="auto"/>
            </w:tcBorders>
            <w:vAlign w:val="center"/>
          </w:tcPr>
          <w:p w:rsidR="00A11E92" w:rsidRPr="00A11E92" w:rsidRDefault="00A11E92" w:rsidP="00A11E92">
            <w:pPr>
              <w:widowControl/>
              <w:jc w:val="center"/>
              <w:rPr>
                <w:rFonts w:asciiTheme="minorEastAsia" w:eastAsiaTheme="minorEastAsia" w:hAnsiTheme="minorEastAsia" w:cs="宋体"/>
                <w:color w:val="000000"/>
                <w:kern w:val="0"/>
                <w:sz w:val="24"/>
                <w:szCs w:val="24"/>
              </w:rPr>
            </w:pPr>
          </w:p>
        </w:tc>
      </w:tr>
    </w:tbl>
    <w:p w:rsidR="00A11E92" w:rsidRDefault="00A11E92" w:rsidP="00A11E92"/>
    <w:p w:rsidR="009D2738" w:rsidRDefault="009D2738">
      <w:pPr>
        <w:pStyle w:val="3"/>
        <w:spacing w:before="0" w:after="0" w:line="340" w:lineRule="exact"/>
        <w:rPr>
          <w:rFonts w:asciiTheme="minorEastAsia" w:eastAsiaTheme="minorEastAsia" w:hAnsiTheme="minorEastAsia" w:cstheme="minorEastAsia"/>
          <w:color w:val="000000" w:themeColor="text1"/>
          <w:sz w:val="24"/>
          <w:szCs w:val="24"/>
        </w:rPr>
      </w:pPr>
    </w:p>
    <w:p w:rsidR="00A11E92" w:rsidRDefault="0034423D" w:rsidP="00A11E92">
      <w:pPr>
        <w:pStyle w:val="3"/>
        <w:numPr>
          <w:ilvl w:val="0"/>
          <w:numId w:val="2"/>
        </w:numPr>
        <w:spacing w:before="0" w:after="0" w:line="340" w:lineRule="exact"/>
        <w:rPr>
          <w:rFonts w:asciiTheme="minorEastAsia" w:eastAsiaTheme="minorEastAsia" w:hAnsiTheme="minorEastAsia" w:cstheme="minorEastAsia"/>
          <w:color w:val="000000" w:themeColor="text1"/>
          <w:sz w:val="24"/>
          <w:szCs w:val="24"/>
        </w:rPr>
      </w:pPr>
      <w:bookmarkStart w:id="87" w:name="_Toc23207"/>
      <w:r>
        <w:rPr>
          <w:rFonts w:asciiTheme="minorEastAsia" w:eastAsiaTheme="minorEastAsia" w:hAnsiTheme="minorEastAsia" w:cstheme="minorEastAsia" w:hint="eastAsia"/>
          <w:color w:val="000000" w:themeColor="text1"/>
          <w:sz w:val="24"/>
          <w:szCs w:val="24"/>
        </w:rPr>
        <w:t>技术规格、数量及质量要求 </w:t>
      </w:r>
      <w:bookmarkEnd w:id="87"/>
    </w:p>
    <w:tbl>
      <w:tblPr>
        <w:tblW w:w="9242" w:type="dxa"/>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1"/>
        <w:gridCol w:w="1118"/>
        <w:gridCol w:w="999"/>
        <w:gridCol w:w="6404"/>
      </w:tblGrid>
      <w:tr w:rsidR="00950092" w:rsidRPr="00FD1B45" w:rsidTr="00DB47E0">
        <w:trPr>
          <w:trHeight w:val="567"/>
          <w:jc w:val="center"/>
        </w:trPr>
        <w:tc>
          <w:tcPr>
            <w:tcW w:w="721" w:type="dxa"/>
            <w:shd w:val="clear" w:color="auto" w:fill="FFFFFF" w:themeFill="background1"/>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bCs/>
                <w:kern w:val="0"/>
                <w:sz w:val="24"/>
                <w:szCs w:val="24"/>
              </w:rPr>
            </w:pPr>
            <w:r w:rsidRPr="00950092">
              <w:rPr>
                <w:rFonts w:asciiTheme="minorEastAsia" w:eastAsiaTheme="minorEastAsia" w:hAnsiTheme="minorEastAsia" w:cs="宋体" w:hint="eastAsia"/>
                <w:bCs/>
                <w:kern w:val="0"/>
                <w:sz w:val="24"/>
                <w:szCs w:val="24"/>
              </w:rPr>
              <w:t>序号</w:t>
            </w:r>
          </w:p>
        </w:tc>
        <w:tc>
          <w:tcPr>
            <w:tcW w:w="1118" w:type="dxa"/>
            <w:shd w:val="clear" w:color="auto" w:fill="FFFFFF" w:themeFill="background1"/>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bCs/>
                <w:kern w:val="0"/>
                <w:sz w:val="24"/>
                <w:szCs w:val="24"/>
              </w:rPr>
            </w:pPr>
            <w:r w:rsidRPr="00950092">
              <w:rPr>
                <w:rFonts w:asciiTheme="minorEastAsia" w:eastAsiaTheme="minorEastAsia" w:hAnsiTheme="minorEastAsia" w:cs="宋体" w:hint="eastAsia"/>
                <w:bCs/>
                <w:kern w:val="0"/>
                <w:sz w:val="24"/>
                <w:szCs w:val="24"/>
              </w:rPr>
              <w:t>产品名称</w:t>
            </w:r>
          </w:p>
        </w:tc>
        <w:tc>
          <w:tcPr>
            <w:tcW w:w="999" w:type="dxa"/>
            <w:shd w:val="clear" w:color="auto" w:fill="FFFFFF" w:themeFill="background1"/>
            <w:vAlign w:val="center"/>
          </w:tcPr>
          <w:p w:rsidR="00950092" w:rsidRPr="00950092" w:rsidRDefault="00950092" w:rsidP="00950092">
            <w:pPr>
              <w:spacing w:line="276" w:lineRule="auto"/>
              <w:jc w:val="center"/>
              <w:rPr>
                <w:rFonts w:asciiTheme="minorEastAsia" w:eastAsiaTheme="minorEastAsia" w:hAnsiTheme="minorEastAsia" w:cs="宋体"/>
                <w:bCs/>
                <w:color w:val="000000"/>
                <w:sz w:val="24"/>
                <w:szCs w:val="24"/>
              </w:rPr>
            </w:pPr>
            <w:r w:rsidRPr="00950092">
              <w:rPr>
                <w:rFonts w:asciiTheme="minorEastAsia" w:eastAsiaTheme="minorEastAsia" w:hAnsiTheme="minorEastAsia" w:hint="eastAsia"/>
                <w:bCs/>
                <w:color w:val="000000"/>
                <w:sz w:val="24"/>
                <w:szCs w:val="24"/>
              </w:rPr>
              <w:t>数量（台）</w:t>
            </w:r>
          </w:p>
        </w:tc>
        <w:tc>
          <w:tcPr>
            <w:tcW w:w="6404" w:type="dxa"/>
            <w:shd w:val="clear" w:color="auto" w:fill="FFFFFF" w:themeFill="background1"/>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bCs/>
                <w:kern w:val="0"/>
                <w:sz w:val="24"/>
                <w:szCs w:val="24"/>
              </w:rPr>
            </w:pPr>
            <w:r w:rsidRPr="00950092">
              <w:rPr>
                <w:rFonts w:asciiTheme="minorEastAsia" w:eastAsiaTheme="minorEastAsia" w:hAnsiTheme="minorEastAsia" w:cs="宋体" w:hint="eastAsia"/>
                <w:bCs/>
                <w:kern w:val="0"/>
                <w:sz w:val="24"/>
                <w:szCs w:val="24"/>
              </w:rPr>
              <w:t>招标参数</w:t>
            </w:r>
          </w:p>
        </w:tc>
      </w:tr>
      <w:tr w:rsidR="00950092" w:rsidRPr="00FD1B45" w:rsidTr="00DB47E0">
        <w:trPr>
          <w:trHeight w:val="567"/>
          <w:jc w:val="center"/>
        </w:trPr>
        <w:tc>
          <w:tcPr>
            <w:tcW w:w="721" w:type="dxa"/>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kern w:val="0"/>
                <w:sz w:val="24"/>
                <w:szCs w:val="24"/>
              </w:rPr>
            </w:pPr>
            <w:r w:rsidRPr="00950092">
              <w:rPr>
                <w:rFonts w:asciiTheme="minorEastAsia" w:eastAsiaTheme="minorEastAsia" w:hAnsiTheme="minorEastAsia" w:cs="宋体"/>
                <w:kern w:val="0"/>
                <w:sz w:val="24"/>
                <w:szCs w:val="24"/>
              </w:rPr>
              <w:t>1</w:t>
            </w:r>
          </w:p>
        </w:tc>
        <w:tc>
          <w:tcPr>
            <w:tcW w:w="1118" w:type="dxa"/>
            <w:vAlign w:val="center"/>
          </w:tcPr>
          <w:p w:rsidR="00950092" w:rsidRPr="00950092" w:rsidRDefault="002A4BFB" w:rsidP="00950092">
            <w:pPr>
              <w:autoSpaceDE w:val="0"/>
              <w:autoSpaceDN w:val="0"/>
              <w:adjustRightInd w:val="0"/>
              <w:spacing w:line="276" w:lineRule="auto"/>
              <w:jc w:val="center"/>
              <w:rPr>
                <w:rFonts w:asciiTheme="minorEastAsia" w:eastAsiaTheme="minorEastAsia" w:hAnsiTheme="minorEastAsia" w:cs="宋体"/>
                <w:kern w:val="0"/>
                <w:sz w:val="24"/>
                <w:szCs w:val="24"/>
              </w:rPr>
            </w:pPr>
            <w:r>
              <w:rPr>
                <w:rFonts w:asciiTheme="minorEastAsia" w:eastAsiaTheme="minorEastAsia" w:hAnsiTheme="minorEastAsia" w:cs="宋体" w:hint="eastAsia"/>
                <w:kern w:val="0"/>
                <w:sz w:val="24"/>
                <w:szCs w:val="24"/>
              </w:rPr>
              <w:t>电</w:t>
            </w:r>
            <w:r w:rsidR="00950092" w:rsidRPr="00950092">
              <w:rPr>
                <w:rFonts w:asciiTheme="minorEastAsia" w:eastAsiaTheme="minorEastAsia" w:hAnsiTheme="minorEastAsia" w:cs="宋体" w:hint="eastAsia"/>
                <w:kern w:val="0"/>
                <w:sz w:val="24"/>
                <w:szCs w:val="24"/>
              </w:rPr>
              <w:t>跑步机</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5</w:t>
            </w:r>
          </w:p>
        </w:tc>
        <w:tc>
          <w:tcPr>
            <w:tcW w:w="6404" w:type="dxa"/>
            <w:vAlign w:val="center"/>
          </w:tcPr>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1）器材应配有详细的使用说明书，及清晰、易懂的使用示范图表及安全警示；</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2）产品未列参数应符合GB17495.1-2008和GB17498.6-2008标准中S类B级的要求，电气和电子安全要求符合GB4706.1要求；</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3）变频交流电机，主电机额定功率不小于2.2KW、升降电机功率不小于60W；</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★4）电子表屏幕不小于18英寸，显示：速度、坡度、时间、距离、心率、热量、程序及故障原因等；</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5）运动程序：不少于12个预置程序，心率模式、手动模式、山地模式、随机模式、自设模式、测试程序；</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6）配备手握及无线双重心率监测系统；</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7）除去后滚筒护罩外，脚踏平台与跑步表面的长度相同，宽度大于80 mm，防滑表面不小于400X70 mm且摩擦系数不小于0.5；</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 xml:space="preserve">8）坡度：0%～15.0%； </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 xml:space="preserve">9）速度：1～22.0km/h； </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10）跑板：厚度不小于25mm；</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11）</w:t>
            </w:r>
            <w:proofErr w:type="gramStart"/>
            <w:r w:rsidRPr="00950092">
              <w:rPr>
                <w:rFonts w:asciiTheme="minorEastAsia" w:eastAsiaTheme="minorEastAsia" w:hAnsiTheme="minorEastAsia" w:hint="eastAsia"/>
                <w:color w:val="000000"/>
                <w:sz w:val="24"/>
                <w:szCs w:val="24"/>
              </w:rPr>
              <w:t>跑带厚度</w:t>
            </w:r>
            <w:proofErr w:type="gramEnd"/>
            <w:r w:rsidRPr="00950092">
              <w:rPr>
                <w:rFonts w:asciiTheme="minorEastAsia" w:eastAsiaTheme="minorEastAsia" w:hAnsiTheme="minorEastAsia" w:hint="eastAsia"/>
                <w:color w:val="000000"/>
                <w:sz w:val="24"/>
                <w:szCs w:val="24"/>
              </w:rPr>
              <w:t>不小于3mm，跑带有明显标识，以</w:t>
            </w:r>
            <w:proofErr w:type="gramStart"/>
            <w:r w:rsidRPr="00950092">
              <w:rPr>
                <w:rFonts w:asciiTheme="minorEastAsia" w:eastAsiaTheme="minorEastAsia" w:hAnsiTheme="minorEastAsia" w:hint="eastAsia"/>
                <w:color w:val="000000"/>
                <w:sz w:val="24"/>
                <w:szCs w:val="24"/>
              </w:rPr>
              <w:t>识别跑带的</w:t>
            </w:r>
            <w:proofErr w:type="gramEnd"/>
            <w:r w:rsidRPr="00950092">
              <w:rPr>
                <w:rFonts w:asciiTheme="minorEastAsia" w:eastAsiaTheme="minorEastAsia" w:hAnsiTheme="minorEastAsia" w:hint="eastAsia"/>
                <w:color w:val="000000"/>
                <w:sz w:val="24"/>
                <w:szCs w:val="24"/>
              </w:rPr>
              <w:t>运动或静止状态，后滚筒</w:t>
            </w:r>
            <w:proofErr w:type="gramStart"/>
            <w:r w:rsidRPr="00950092">
              <w:rPr>
                <w:rFonts w:asciiTheme="minorEastAsia" w:eastAsiaTheme="minorEastAsia" w:hAnsiTheme="minorEastAsia" w:hint="eastAsia"/>
                <w:color w:val="000000"/>
                <w:sz w:val="24"/>
                <w:szCs w:val="24"/>
              </w:rPr>
              <w:t>处跑带应</w:t>
            </w:r>
            <w:proofErr w:type="gramEnd"/>
            <w:r w:rsidRPr="00950092">
              <w:rPr>
                <w:rFonts w:asciiTheme="minorEastAsia" w:eastAsiaTheme="minorEastAsia" w:hAnsiTheme="minorEastAsia" w:hint="eastAsia"/>
                <w:color w:val="000000"/>
                <w:sz w:val="24"/>
                <w:szCs w:val="24"/>
              </w:rPr>
              <w:t>被护罩罩住不小于10 mm；</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12）跑步机有双急停开关，安全开关采用按钮式和拉线式结构，一拍或一拉即停；</w:t>
            </w:r>
          </w:p>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★13）用手环或扫描二维码，开启器械，运动结束，至少锻炼时间、消耗热量数据自动上传管理系统和同步到手机APP。</w:t>
            </w:r>
          </w:p>
        </w:tc>
      </w:tr>
      <w:tr w:rsidR="00950092" w:rsidRPr="00FD1B45" w:rsidTr="00DB47E0">
        <w:trPr>
          <w:trHeight w:val="567"/>
          <w:jc w:val="center"/>
        </w:trPr>
        <w:tc>
          <w:tcPr>
            <w:tcW w:w="721" w:type="dxa"/>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kern w:val="0"/>
                <w:sz w:val="24"/>
                <w:szCs w:val="24"/>
              </w:rPr>
            </w:pPr>
            <w:r w:rsidRPr="00950092">
              <w:rPr>
                <w:rFonts w:asciiTheme="minorEastAsia" w:eastAsiaTheme="minorEastAsia" w:hAnsiTheme="minorEastAsia" w:cs="宋体"/>
                <w:kern w:val="0"/>
                <w:sz w:val="24"/>
                <w:szCs w:val="24"/>
              </w:rPr>
              <w:lastRenderedPageBreak/>
              <w:t>2</w:t>
            </w:r>
          </w:p>
        </w:tc>
        <w:tc>
          <w:tcPr>
            <w:tcW w:w="1118" w:type="dxa"/>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kern w:val="0"/>
                <w:sz w:val="24"/>
                <w:szCs w:val="24"/>
              </w:rPr>
            </w:pPr>
            <w:r w:rsidRPr="00950092">
              <w:rPr>
                <w:rFonts w:asciiTheme="minorEastAsia" w:eastAsiaTheme="minorEastAsia" w:hAnsiTheme="minorEastAsia" w:cs="宋体" w:hint="eastAsia"/>
                <w:kern w:val="0"/>
                <w:sz w:val="24"/>
                <w:szCs w:val="24"/>
              </w:rPr>
              <w:t>椭圆运转机</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4</w:t>
            </w:r>
          </w:p>
        </w:tc>
        <w:tc>
          <w:tcPr>
            <w:tcW w:w="6404" w:type="dxa"/>
            <w:vAlign w:val="center"/>
          </w:tcPr>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1）器材应配有详细的使用说明书，及清晰、易懂的使用示范图表及安全警示；</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2）产品未列参数应符合GB17498.1-2008和GB17498.9-2008中S类B级的要求；</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3）LCD液晶或LED显示或触摸屏窗口，有音频输入；</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4）面板显示时间、距离、卡路里、速度/转速、心率、功率；</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★5）内置程序：不少于9个，可进行山地、减脂、山脉、斜坡、随机、心肺、手动等形式设置；</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6）阻力控制≥14档；两段式传动系统，提升运动舒适度</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7）心率测试：手握式心率测试；</w:t>
            </w:r>
          </w:p>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★8）用手环或扫描二维码，开启器械，运动结束，至少锻炼时间、消耗热量数据自动上传管理系统和同步到手机APP。</w:t>
            </w:r>
          </w:p>
        </w:tc>
      </w:tr>
      <w:tr w:rsidR="00950092" w:rsidRPr="00FD1B45" w:rsidTr="00DB47E0">
        <w:trPr>
          <w:trHeight w:val="567"/>
          <w:jc w:val="center"/>
        </w:trPr>
        <w:tc>
          <w:tcPr>
            <w:tcW w:w="721" w:type="dxa"/>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kern w:val="0"/>
                <w:sz w:val="24"/>
                <w:szCs w:val="24"/>
              </w:rPr>
            </w:pPr>
            <w:r w:rsidRPr="00950092">
              <w:rPr>
                <w:rFonts w:asciiTheme="minorEastAsia" w:eastAsiaTheme="minorEastAsia" w:hAnsiTheme="minorEastAsia" w:cs="宋体"/>
                <w:kern w:val="0"/>
                <w:sz w:val="24"/>
                <w:szCs w:val="24"/>
              </w:rPr>
              <w:t>3</w:t>
            </w:r>
          </w:p>
        </w:tc>
        <w:tc>
          <w:tcPr>
            <w:tcW w:w="1118" w:type="dxa"/>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kern w:val="0"/>
                <w:sz w:val="24"/>
                <w:szCs w:val="24"/>
              </w:rPr>
            </w:pPr>
            <w:r w:rsidRPr="00950092">
              <w:rPr>
                <w:rFonts w:asciiTheme="minorEastAsia" w:eastAsiaTheme="minorEastAsia" w:hAnsiTheme="minorEastAsia" w:cs="宋体" w:hint="eastAsia"/>
                <w:kern w:val="0"/>
                <w:sz w:val="24"/>
                <w:szCs w:val="24"/>
              </w:rPr>
              <w:t>动感单车</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5</w:t>
            </w:r>
          </w:p>
        </w:tc>
        <w:tc>
          <w:tcPr>
            <w:tcW w:w="6404" w:type="dxa"/>
            <w:vAlign w:val="center"/>
          </w:tcPr>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1）器材应配有详细的使用说明书，及清晰、易懂的使用示范图表及安全警示；</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2）器材其他未列参数应符合GB17498.1-2008和GB17498.10-2008中S类的要求；</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★3）惯性轮重量≥20KG；</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4）</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采用人体工学</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，座椅可调节前后和上下8段位置（不需要使用工具）；</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5）把手采用可上下调节的人体工学多位把手（不需要使用工具）；</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6）把手和座椅处在最高位时，立杆最小插入深度为55 mm。立杆上应有永久性标识和文字“STOP”来显示最小插入深度（设计上已保证，标识可免除）；</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7）踏板有固定脚部的装置，防止意外移动；</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8）踏板上任何刚性部件与地面或地面框架之间的垂直距离不小于60mm；</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★9）配置紧急制动系统；最大承重≥130KG;毛重/净重≥60KGS/55KGS</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10）有平衡调节装置，地面</w:t>
            </w:r>
            <w:proofErr w:type="gramStart"/>
            <w:r w:rsidRPr="00950092">
              <w:rPr>
                <w:rFonts w:asciiTheme="minorEastAsia" w:eastAsiaTheme="minorEastAsia" w:hAnsiTheme="minorEastAsia" w:hint="eastAsia"/>
                <w:color w:val="000000"/>
                <w:sz w:val="24"/>
                <w:szCs w:val="24"/>
              </w:rPr>
              <w:t>不</w:t>
            </w:r>
            <w:proofErr w:type="gramEnd"/>
            <w:r w:rsidRPr="00950092">
              <w:rPr>
                <w:rFonts w:asciiTheme="minorEastAsia" w:eastAsiaTheme="minorEastAsia" w:hAnsiTheme="minorEastAsia" w:hint="eastAsia"/>
                <w:color w:val="000000"/>
                <w:sz w:val="24"/>
                <w:szCs w:val="24"/>
              </w:rPr>
              <w:t>平时，可微调器械，使器械放置平稳；</w:t>
            </w:r>
          </w:p>
          <w:p w:rsidR="00950092" w:rsidRPr="00950092" w:rsidRDefault="00950092" w:rsidP="00950092">
            <w:pPr>
              <w:spacing w:line="276" w:lineRule="auto"/>
              <w:rPr>
                <w:rFonts w:asciiTheme="minorEastAsia" w:eastAsiaTheme="minorEastAsia" w:hAnsiTheme="minorEastAsia"/>
                <w:color w:val="000000"/>
                <w:sz w:val="24"/>
                <w:szCs w:val="24"/>
              </w:rPr>
            </w:pPr>
            <w:r w:rsidRPr="00950092">
              <w:rPr>
                <w:rFonts w:asciiTheme="minorEastAsia" w:eastAsiaTheme="minorEastAsia" w:hAnsiTheme="minorEastAsia" w:hint="eastAsia"/>
                <w:color w:val="000000"/>
                <w:sz w:val="24"/>
                <w:szCs w:val="24"/>
              </w:rPr>
              <w:t>★11）</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设计，方便器材移动；尺寸≥1220*600*1000mm</w:t>
            </w:r>
          </w:p>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★12)用手环或扫描二维码，开启器械，运动结束，至少运动时间、消耗热量自动上传管理系统和同步到手机APP。</w:t>
            </w:r>
          </w:p>
        </w:tc>
      </w:tr>
      <w:tr w:rsidR="00950092" w:rsidRPr="00FD1B45" w:rsidTr="00DB47E0">
        <w:trPr>
          <w:trHeight w:val="567"/>
          <w:jc w:val="center"/>
        </w:trPr>
        <w:tc>
          <w:tcPr>
            <w:tcW w:w="721" w:type="dxa"/>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kern w:val="0"/>
                <w:sz w:val="24"/>
                <w:szCs w:val="24"/>
              </w:rPr>
            </w:pPr>
            <w:r w:rsidRPr="00950092">
              <w:rPr>
                <w:rFonts w:asciiTheme="minorEastAsia" w:eastAsiaTheme="minorEastAsia" w:hAnsiTheme="minorEastAsia" w:cs="宋体"/>
                <w:kern w:val="0"/>
                <w:sz w:val="24"/>
                <w:szCs w:val="24"/>
              </w:rPr>
              <w:t>4</w:t>
            </w:r>
          </w:p>
        </w:tc>
        <w:tc>
          <w:tcPr>
            <w:tcW w:w="1118" w:type="dxa"/>
            <w:vAlign w:val="center"/>
          </w:tcPr>
          <w:p w:rsidR="00950092" w:rsidRPr="00950092" w:rsidRDefault="00950092" w:rsidP="00950092">
            <w:pPr>
              <w:autoSpaceDE w:val="0"/>
              <w:autoSpaceDN w:val="0"/>
              <w:adjustRightInd w:val="0"/>
              <w:spacing w:line="276" w:lineRule="auto"/>
              <w:jc w:val="center"/>
              <w:rPr>
                <w:rFonts w:asciiTheme="minorEastAsia" w:eastAsiaTheme="minorEastAsia" w:hAnsiTheme="minorEastAsia" w:cs="宋体"/>
                <w:kern w:val="0"/>
                <w:sz w:val="24"/>
                <w:szCs w:val="24"/>
              </w:rPr>
            </w:pPr>
            <w:r w:rsidRPr="00950092">
              <w:rPr>
                <w:rFonts w:asciiTheme="minorEastAsia" w:eastAsiaTheme="minorEastAsia" w:hAnsiTheme="minorEastAsia" w:cs="宋体" w:hint="eastAsia"/>
                <w:kern w:val="0"/>
                <w:sz w:val="24"/>
                <w:szCs w:val="24"/>
              </w:rPr>
              <w:t>腿部伸展训练器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3）产品采用全封闭防护罩，美观、安全；</w:t>
            </w:r>
            <w:r w:rsidRPr="00950092">
              <w:rPr>
                <w:rFonts w:asciiTheme="minorEastAsia" w:eastAsiaTheme="minorEastAsia" w:hAnsiTheme="minorEastAsia" w:hint="eastAsia"/>
                <w:color w:val="000000"/>
                <w:sz w:val="24"/>
                <w:szCs w:val="24"/>
              </w:rPr>
              <w:br/>
            </w:r>
            <w:r w:rsidRPr="00950092">
              <w:rPr>
                <w:rFonts w:asciiTheme="minorEastAsia" w:eastAsiaTheme="minorEastAsia" w:hAnsiTheme="minorEastAsia" w:hint="eastAsia"/>
                <w:color w:val="000000"/>
                <w:sz w:val="24"/>
                <w:szCs w:val="24"/>
              </w:rPr>
              <w:lastRenderedPageBreak/>
              <w:t>4）传动系统采用高强度钢索；</w:t>
            </w:r>
            <w:r w:rsidRPr="00950092">
              <w:rPr>
                <w:rFonts w:asciiTheme="minorEastAsia" w:eastAsiaTheme="minorEastAsia" w:hAnsiTheme="minorEastAsia" w:hint="eastAsia"/>
                <w:color w:val="000000"/>
                <w:sz w:val="24"/>
                <w:szCs w:val="24"/>
              </w:rPr>
              <w:br/>
              <w:t>5）配备有LCD或LED电子显示仪表，可显示：次数、时间等运动参数；</w:t>
            </w:r>
            <w:r w:rsidRPr="00950092">
              <w:rPr>
                <w:rFonts w:asciiTheme="minorEastAsia" w:eastAsiaTheme="minorEastAsia" w:hAnsiTheme="minorEastAsia" w:hint="eastAsia"/>
                <w:color w:val="000000"/>
                <w:sz w:val="24"/>
                <w:szCs w:val="24"/>
              </w:rPr>
              <w:br/>
              <w:t>★6）用手环或扫描二维码，开启器械，运动结束，至少运动时间、运动次数可自动上传管理系统和同步到手机APP。</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5</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sz w:val="24"/>
                <w:szCs w:val="24"/>
              </w:rPr>
            </w:pPr>
            <w:r w:rsidRPr="00950092">
              <w:rPr>
                <w:rFonts w:asciiTheme="minorEastAsia" w:eastAsiaTheme="minorEastAsia" w:hAnsiTheme="minorEastAsia" w:hint="eastAsia"/>
                <w:sz w:val="24"/>
                <w:szCs w:val="24"/>
              </w:rPr>
              <w:t>坐式推胸训练器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3）产品采用全封闭防护罩，美观、安全；</w:t>
            </w:r>
            <w:r w:rsidRPr="00950092">
              <w:rPr>
                <w:rFonts w:asciiTheme="minorEastAsia" w:eastAsiaTheme="minorEastAsia" w:hAnsiTheme="minorEastAsia" w:hint="eastAsia"/>
                <w:color w:val="000000"/>
                <w:sz w:val="24"/>
                <w:szCs w:val="24"/>
              </w:rPr>
              <w:br/>
              <w:t>4）传动系统采用高强度钢索；</w:t>
            </w:r>
            <w:r w:rsidRPr="00950092">
              <w:rPr>
                <w:rFonts w:asciiTheme="minorEastAsia" w:eastAsiaTheme="minorEastAsia" w:hAnsiTheme="minorEastAsia" w:hint="eastAsia"/>
                <w:color w:val="000000"/>
                <w:sz w:val="24"/>
                <w:szCs w:val="24"/>
              </w:rPr>
              <w:br/>
              <w:t>5）配备有LCD或LED电子显示仪表，可显示：次数、时间等运动参数；</w:t>
            </w:r>
            <w:r w:rsidRPr="00950092">
              <w:rPr>
                <w:rFonts w:asciiTheme="minorEastAsia" w:eastAsiaTheme="minorEastAsia" w:hAnsiTheme="minorEastAsia" w:hint="eastAsia"/>
                <w:color w:val="000000"/>
                <w:sz w:val="24"/>
                <w:szCs w:val="24"/>
              </w:rPr>
              <w:br/>
              <w:t>★6）用手环或扫描二维码，开启器械，运动结束，至少运动时间、运动次数可自动上传管理系统和同步到手机APP。</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6</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坐式下拉训练器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3）产品采用全封闭防护罩，美观、安全；</w:t>
            </w:r>
            <w:r w:rsidRPr="00950092">
              <w:rPr>
                <w:rFonts w:asciiTheme="minorEastAsia" w:eastAsiaTheme="minorEastAsia" w:hAnsiTheme="minorEastAsia" w:hint="eastAsia"/>
                <w:color w:val="000000"/>
                <w:sz w:val="24"/>
                <w:szCs w:val="24"/>
              </w:rPr>
              <w:br/>
              <w:t>4）传动系统采用高强度钢索；</w:t>
            </w:r>
            <w:r w:rsidRPr="00950092">
              <w:rPr>
                <w:rFonts w:asciiTheme="minorEastAsia" w:eastAsiaTheme="minorEastAsia" w:hAnsiTheme="minorEastAsia" w:hint="eastAsia"/>
                <w:color w:val="000000"/>
                <w:sz w:val="24"/>
                <w:szCs w:val="24"/>
              </w:rPr>
              <w:br/>
              <w:t>5）配备有LCD或LED电子显示仪表，可显示：次数、时间等运动参数；</w:t>
            </w:r>
            <w:r w:rsidRPr="00950092">
              <w:rPr>
                <w:rFonts w:asciiTheme="minorEastAsia" w:eastAsiaTheme="minorEastAsia" w:hAnsiTheme="minorEastAsia" w:hint="eastAsia"/>
                <w:color w:val="000000"/>
                <w:sz w:val="24"/>
                <w:szCs w:val="24"/>
              </w:rPr>
              <w:br/>
              <w:t>★6）用手环或扫描二维码，开启器械，运动结束，至少运动时间、运动次数可自动上传管理系统和同步到手机APP。</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7</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蹬腿训练器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3）产品采用全封闭防护罩，美观、安全；</w:t>
            </w:r>
            <w:r w:rsidRPr="00950092">
              <w:rPr>
                <w:rFonts w:asciiTheme="minorEastAsia" w:eastAsiaTheme="minorEastAsia" w:hAnsiTheme="minorEastAsia" w:hint="eastAsia"/>
                <w:color w:val="000000"/>
                <w:sz w:val="24"/>
                <w:szCs w:val="24"/>
              </w:rPr>
              <w:br/>
              <w:t>4）传动系统采用高强度钢索；</w:t>
            </w:r>
            <w:r w:rsidRPr="00950092">
              <w:rPr>
                <w:rFonts w:asciiTheme="minorEastAsia" w:eastAsiaTheme="minorEastAsia" w:hAnsiTheme="minorEastAsia" w:hint="eastAsia"/>
                <w:color w:val="000000"/>
                <w:sz w:val="24"/>
                <w:szCs w:val="24"/>
              </w:rPr>
              <w:br/>
              <w:t>5）配备有LCD或LED电子显示仪表，可显示：次数、时间等运动参数；</w:t>
            </w:r>
            <w:r w:rsidRPr="00950092">
              <w:rPr>
                <w:rFonts w:asciiTheme="minorEastAsia" w:eastAsiaTheme="minorEastAsia" w:hAnsiTheme="minorEastAsia" w:hint="eastAsia"/>
                <w:color w:val="000000"/>
                <w:sz w:val="24"/>
                <w:szCs w:val="24"/>
              </w:rPr>
              <w:br/>
              <w:t>★6）用手环或扫描二维码，开启器械，运动结束，至少运动时间、运动次数可自动上传管理系统和同步到手机APP。</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8</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扭腰训练器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3）产品采用全封闭防护罩，美观、安全；</w:t>
            </w:r>
            <w:r w:rsidRPr="00950092">
              <w:rPr>
                <w:rFonts w:asciiTheme="minorEastAsia" w:eastAsiaTheme="minorEastAsia" w:hAnsiTheme="minorEastAsia" w:hint="eastAsia"/>
                <w:color w:val="000000"/>
                <w:sz w:val="24"/>
                <w:szCs w:val="24"/>
              </w:rPr>
              <w:br/>
              <w:t>4）传动系统采用高强度钢索；</w:t>
            </w:r>
            <w:r w:rsidRPr="00950092">
              <w:rPr>
                <w:rFonts w:asciiTheme="minorEastAsia" w:eastAsiaTheme="minorEastAsia" w:hAnsiTheme="minorEastAsia" w:hint="eastAsia"/>
                <w:color w:val="000000"/>
                <w:sz w:val="24"/>
                <w:szCs w:val="24"/>
              </w:rPr>
              <w:br/>
              <w:t>5）配备有LCD或LED电子显示仪表，可显示：次数、时间等运动参数；</w:t>
            </w:r>
            <w:r w:rsidRPr="00950092">
              <w:rPr>
                <w:rFonts w:asciiTheme="minorEastAsia" w:eastAsiaTheme="minorEastAsia" w:hAnsiTheme="minorEastAsia" w:hint="eastAsia"/>
                <w:color w:val="000000"/>
                <w:sz w:val="24"/>
                <w:szCs w:val="24"/>
              </w:rPr>
              <w:br/>
            </w:r>
            <w:r w:rsidRPr="00950092">
              <w:rPr>
                <w:rFonts w:asciiTheme="minorEastAsia" w:eastAsiaTheme="minorEastAsia" w:hAnsiTheme="minorEastAsia" w:hint="eastAsia"/>
                <w:color w:val="000000"/>
                <w:sz w:val="24"/>
                <w:szCs w:val="24"/>
              </w:rPr>
              <w:lastRenderedPageBreak/>
              <w:t>★6）用手环或扫描二维码，开启器械，运动结束，至少运动时间、运动次数可自动上传管理系统和同步到手机APP。</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9</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肩</w:t>
            </w:r>
            <w:proofErr w:type="gramStart"/>
            <w:r w:rsidRPr="00950092">
              <w:rPr>
                <w:rFonts w:asciiTheme="minorEastAsia" w:eastAsiaTheme="minorEastAsia" w:hAnsiTheme="minorEastAsia" w:hint="eastAsia"/>
                <w:color w:val="000000"/>
                <w:sz w:val="24"/>
                <w:szCs w:val="24"/>
              </w:rPr>
              <w:t>膊</w:t>
            </w:r>
            <w:proofErr w:type="gramEnd"/>
            <w:r w:rsidRPr="00950092">
              <w:rPr>
                <w:rFonts w:asciiTheme="minorEastAsia" w:eastAsiaTheme="minorEastAsia" w:hAnsiTheme="minorEastAsia" w:hint="eastAsia"/>
                <w:color w:val="000000"/>
                <w:sz w:val="24"/>
                <w:szCs w:val="24"/>
              </w:rPr>
              <w:t>推举训练器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3）产品采用全封闭防护罩，美观、安全；</w:t>
            </w:r>
            <w:r w:rsidRPr="00950092">
              <w:rPr>
                <w:rFonts w:asciiTheme="minorEastAsia" w:eastAsiaTheme="minorEastAsia" w:hAnsiTheme="minorEastAsia" w:hint="eastAsia"/>
                <w:color w:val="000000"/>
                <w:sz w:val="24"/>
                <w:szCs w:val="24"/>
              </w:rPr>
              <w:br/>
              <w:t>4）传动系统采用高强度钢索；</w:t>
            </w:r>
            <w:r w:rsidRPr="00950092">
              <w:rPr>
                <w:rFonts w:asciiTheme="minorEastAsia" w:eastAsiaTheme="minorEastAsia" w:hAnsiTheme="minorEastAsia" w:hint="eastAsia"/>
                <w:color w:val="000000"/>
                <w:sz w:val="24"/>
                <w:szCs w:val="24"/>
              </w:rPr>
              <w:br/>
              <w:t>5）配备有LCD或LED电子显示仪表，可显示：次数、时间等运动参数；</w:t>
            </w:r>
            <w:r w:rsidRPr="00950092">
              <w:rPr>
                <w:rFonts w:asciiTheme="minorEastAsia" w:eastAsiaTheme="minorEastAsia" w:hAnsiTheme="minorEastAsia" w:hint="eastAsia"/>
                <w:color w:val="000000"/>
                <w:sz w:val="24"/>
                <w:szCs w:val="24"/>
              </w:rPr>
              <w:br/>
              <w:t>★6）用手环或扫描二维码，开启器械，运动结束，至少运动时间、运动次数可自动上传管理系统和同步到手机APP。</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10</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坐式曲腿训练器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3）产品采用全封闭防护罩，美观、安全；</w:t>
            </w:r>
            <w:r w:rsidRPr="00950092">
              <w:rPr>
                <w:rFonts w:asciiTheme="minorEastAsia" w:eastAsiaTheme="minorEastAsia" w:hAnsiTheme="minorEastAsia" w:hint="eastAsia"/>
                <w:color w:val="000000"/>
                <w:sz w:val="24"/>
                <w:szCs w:val="24"/>
              </w:rPr>
              <w:br/>
              <w:t>4）传动系统采用高强度钢索；</w:t>
            </w:r>
            <w:r w:rsidRPr="00950092">
              <w:rPr>
                <w:rFonts w:asciiTheme="minorEastAsia" w:eastAsiaTheme="minorEastAsia" w:hAnsiTheme="minorEastAsia" w:hint="eastAsia"/>
                <w:color w:val="000000"/>
                <w:sz w:val="24"/>
                <w:szCs w:val="24"/>
              </w:rPr>
              <w:br/>
              <w:t>5）配备有LCD或LED电子显示仪表，可显示：次数、时间等运动参数；</w:t>
            </w:r>
            <w:r w:rsidRPr="00950092">
              <w:rPr>
                <w:rFonts w:asciiTheme="minorEastAsia" w:eastAsiaTheme="minorEastAsia" w:hAnsiTheme="minorEastAsia" w:hint="eastAsia"/>
                <w:color w:val="000000"/>
                <w:sz w:val="24"/>
                <w:szCs w:val="24"/>
              </w:rPr>
              <w:br/>
              <w:t>★6）用手环或扫描二维码，开启器械，运动结束，至少运动时间、运动次数可自动上传管理系统和同步到手机APP。</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11</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深蹲训练器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2）主体管材为壁厚不低于3mm的钢管，配有8个铃片挂杆；</w:t>
            </w:r>
            <w:r w:rsidRPr="00950092">
              <w:rPr>
                <w:rFonts w:asciiTheme="minorEastAsia" w:eastAsiaTheme="minorEastAsia" w:hAnsiTheme="minorEastAsia" w:hint="eastAsia"/>
                <w:color w:val="000000"/>
                <w:sz w:val="24"/>
                <w:szCs w:val="24"/>
              </w:rPr>
              <w:br/>
              <w:t>3）设置有最低安全限位，使用更安全；                            ★4）尺寸（长宽高）≥1380*2350*2100mm；最大承重≥280KG；</w:t>
            </w:r>
            <w:r w:rsidRPr="00950092">
              <w:rPr>
                <w:rFonts w:asciiTheme="minorEastAsia" w:eastAsiaTheme="minorEastAsia" w:hAnsiTheme="minorEastAsia" w:hint="eastAsia"/>
                <w:color w:val="000000"/>
                <w:sz w:val="24"/>
                <w:szCs w:val="24"/>
              </w:rPr>
              <w:br/>
              <w:t>5）毛/净重≥250KG/200KG。</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12</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proofErr w:type="gramStart"/>
            <w:r w:rsidRPr="00950092">
              <w:rPr>
                <w:rFonts w:asciiTheme="minorEastAsia" w:eastAsiaTheme="minorEastAsia" w:hAnsiTheme="minorEastAsia" w:hint="eastAsia"/>
                <w:color w:val="000000"/>
                <w:sz w:val="24"/>
                <w:szCs w:val="24"/>
              </w:rPr>
              <w:t>大孔片铃</w:t>
            </w:r>
            <w:proofErr w:type="gramEnd"/>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孔径:50mm（大孔，</w:t>
            </w:r>
            <w:proofErr w:type="gramStart"/>
            <w:r w:rsidRPr="00950092">
              <w:rPr>
                <w:rFonts w:asciiTheme="minorEastAsia" w:eastAsiaTheme="minorEastAsia" w:hAnsiTheme="minorEastAsia" w:hint="eastAsia"/>
                <w:color w:val="000000"/>
                <w:sz w:val="24"/>
                <w:szCs w:val="24"/>
              </w:rPr>
              <w:t>配标准奥</w:t>
            </w:r>
            <w:proofErr w:type="gramEnd"/>
            <w:r w:rsidRPr="00950092">
              <w:rPr>
                <w:rFonts w:asciiTheme="minorEastAsia" w:eastAsiaTheme="minorEastAsia" w:hAnsiTheme="minorEastAsia" w:hint="eastAsia"/>
                <w:color w:val="000000"/>
                <w:sz w:val="24"/>
                <w:szCs w:val="24"/>
              </w:rPr>
              <w:t>杆）,材料:铸造生铁(内芯材料) 、天然橡胶（外层包胶）各个重量等级</w:t>
            </w:r>
            <w:proofErr w:type="gramStart"/>
            <w:r w:rsidRPr="00950092">
              <w:rPr>
                <w:rFonts w:asciiTheme="minorEastAsia" w:eastAsiaTheme="minorEastAsia" w:hAnsiTheme="minorEastAsia" w:hint="eastAsia"/>
                <w:color w:val="000000"/>
                <w:sz w:val="24"/>
                <w:szCs w:val="24"/>
              </w:rPr>
              <w:t>的片铃</w:t>
            </w:r>
            <w:proofErr w:type="gramEnd"/>
            <w:r w:rsidRPr="00950092">
              <w:rPr>
                <w:rFonts w:asciiTheme="minorEastAsia" w:eastAsiaTheme="minorEastAsia" w:hAnsiTheme="minorEastAsia" w:hint="eastAsia"/>
                <w:color w:val="000000"/>
                <w:sz w:val="24"/>
                <w:szCs w:val="24"/>
              </w:rPr>
              <w:t>350KG</w:t>
            </w:r>
            <w:r w:rsidRPr="00950092">
              <w:rPr>
                <w:rFonts w:asciiTheme="minorEastAsia" w:eastAsiaTheme="minorEastAsia" w:hAnsiTheme="minorEastAsia" w:hint="eastAsia"/>
                <w:color w:val="000000"/>
                <w:sz w:val="24"/>
                <w:szCs w:val="24"/>
              </w:rPr>
              <w:br/>
              <w:t>1）采用天然橡胶材料</w:t>
            </w:r>
            <w:proofErr w:type="gramStart"/>
            <w:r w:rsidRPr="00950092">
              <w:rPr>
                <w:rFonts w:asciiTheme="minorEastAsia" w:eastAsiaTheme="minorEastAsia" w:hAnsiTheme="minorEastAsia" w:hint="eastAsia"/>
                <w:color w:val="000000"/>
                <w:sz w:val="24"/>
                <w:szCs w:val="24"/>
              </w:rPr>
              <w:t>包胶(</w:t>
            </w:r>
            <w:proofErr w:type="gramEnd"/>
            <w:r w:rsidRPr="00950092">
              <w:rPr>
                <w:rFonts w:asciiTheme="minorEastAsia" w:eastAsiaTheme="minorEastAsia" w:hAnsiTheme="minorEastAsia" w:hint="eastAsia"/>
                <w:color w:val="000000"/>
                <w:sz w:val="24"/>
                <w:szCs w:val="24"/>
              </w:rPr>
              <w:t>无臭味,有橡胶味，产品经过欧盟环保测试认证，环保性能无容置疑，但天然胶一定是有橡胶味的，                                         （2）铃片为优质生铁铸造，                                                        （3）铃片</w:t>
            </w:r>
            <w:proofErr w:type="gramStart"/>
            <w:r w:rsidRPr="00950092">
              <w:rPr>
                <w:rFonts w:asciiTheme="minorEastAsia" w:eastAsiaTheme="minorEastAsia" w:hAnsiTheme="minorEastAsia" w:hint="eastAsia"/>
                <w:color w:val="000000"/>
                <w:sz w:val="24"/>
                <w:szCs w:val="24"/>
              </w:rPr>
              <w:t>中芯采用</w:t>
            </w:r>
            <w:proofErr w:type="gramEnd"/>
            <w:r w:rsidRPr="00950092">
              <w:rPr>
                <w:rFonts w:asciiTheme="minorEastAsia" w:eastAsiaTheme="minorEastAsia" w:hAnsiTheme="minorEastAsia" w:hint="eastAsia"/>
                <w:color w:val="000000"/>
                <w:sz w:val="24"/>
                <w:szCs w:val="24"/>
              </w:rPr>
              <w:t>加厚不锈钢圈，有效防止磨损，确保长期使用</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13</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杠铃</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1）材质:内部是铸铁，外包黑色橡胶，无污染；</w:t>
            </w:r>
            <w:r w:rsidRPr="00950092">
              <w:rPr>
                <w:rFonts w:asciiTheme="minorEastAsia" w:eastAsiaTheme="minorEastAsia" w:hAnsiTheme="minorEastAsia" w:hint="eastAsia"/>
                <w:color w:val="000000"/>
                <w:sz w:val="24"/>
                <w:szCs w:val="24"/>
              </w:rPr>
              <w:br/>
              <w:t>2）规格：2英寸中孔，配商用杠铃及弹簧卡；</w:t>
            </w:r>
            <w:r w:rsidRPr="00950092">
              <w:rPr>
                <w:rFonts w:asciiTheme="minorEastAsia" w:eastAsiaTheme="minorEastAsia" w:hAnsiTheme="minorEastAsia" w:hint="eastAsia"/>
                <w:color w:val="000000"/>
                <w:sz w:val="24"/>
                <w:szCs w:val="24"/>
              </w:rPr>
              <w:br/>
              <w:t>3）特点：质量好，无污染，安全耐用；</w:t>
            </w:r>
            <w:r w:rsidRPr="00950092">
              <w:rPr>
                <w:rFonts w:asciiTheme="minorEastAsia" w:eastAsiaTheme="minorEastAsia" w:hAnsiTheme="minorEastAsia" w:hint="eastAsia"/>
                <w:color w:val="000000"/>
                <w:sz w:val="24"/>
                <w:szCs w:val="24"/>
              </w:rPr>
              <w:br/>
              <w:t>4）三孔，带钢圈，规格2.5、5、10、15、20、25KG；</w:t>
            </w:r>
            <w:r w:rsidRPr="00950092">
              <w:rPr>
                <w:rFonts w:asciiTheme="minorEastAsia" w:eastAsiaTheme="minorEastAsia" w:hAnsiTheme="minorEastAsia" w:hint="eastAsia"/>
                <w:color w:val="000000"/>
                <w:sz w:val="24"/>
                <w:szCs w:val="24"/>
              </w:rPr>
              <w:br/>
              <w:t>5）组合规格：20KG的2.2米/2</w:t>
            </w:r>
            <w:proofErr w:type="gramStart"/>
            <w:r w:rsidRPr="00950092">
              <w:rPr>
                <w:rFonts w:asciiTheme="minorEastAsia" w:eastAsiaTheme="minorEastAsia" w:hAnsiTheme="minorEastAsia" w:hint="eastAsia"/>
                <w:color w:val="000000"/>
                <w:sz w:val="24"/>
                <w:szCs w:val="24"/>
              </w:rPr>
              <w:t>”</w:t>
            </w:r>
            <w:proofErr w:type="gramEnd"/>
            <w:r w:rsidRPr="00950092">
              <w:rPr>
                <w:rFonts w:asciiTheme="minorEastAsia" w:eastAsiaTheme="minorEastAsia" w:hAnsiTheme="minorEastAsia" w:hint="eastAsia"/>
                <w:color w:val="000000"/>
                <w:sz w:val="24"/>
                <w:szCs w:val="24"/>
              </w:rPr>
              <w:t>*86</w:t>
            </w:r>
            <w:proofErr w:type="gramStart"/>
            <w:r w:rsidRPr="00950092">
              <w:rPr>
                <w:rFonts w:asciiTheme="minorEastAsia" w:eastAsiaTheme="minorEastAsia" w:hAnsiTheme="minorEastAsia" w:hint="eastAsia"/>
                <w:color w:val="000000"/>
                <w:sz w:val="24"/>
                <w:szCs w:val="24"/>
              </w:rPr>
              <w:t>”</w:t>
            </w:r>
            <w:proofErr w:type="gramEnd"/>
            <w:r w:rsidRPr="00950092">
              <w:rPr>
                <w:rFonts w:asciiTheme="minorEastAsia" w:eastAsiaTheme="minorEastAsia" w:hAnsiTheme="minorEastAsia" w:hint="eastAsia"/>
                <w:color w:val="000000"/>
                <w:sz w:val="24"/>
                <w:szCs w:val="24"/>
              </w:rPr>
              <w:t>奥林匹克全钢电镀杆</w:t>
            </w:r>
            <w:r w:rsidRPr="00950092">
              <w:rPr>
                <w:rFonts w:asciiTheme="minorEastAsia" w:eastAsiaTheme="minorEastAsia" w:hAnsiTheme="minorEastAsia" w:hint="eastAsia"/>
                <w:color w:val="000000"/>
                <w:sz w:val="24"/>
                <w:szCs w:val="24"/>
              </w:rPr>
              <w:lastRenderedPageBreak/>
              <w:t>*1根、</w:t>
            </w:r>
            <w:r w:rsidRPr="00950092">
              <w:rPr>
                <w:rFonts w:asciiTheme="minorEastAsia" w:eastAsiaTheme="minorEastAsia" w:hAnsiTheme="minorEastAsia" w:hint="eastAsia"/>
                <w:color w:val="000000"/>
                <w:sz w:val="24"/>
                <w:szCs w:val="24"/>
              </w:rPr>
              <w:br/>
              <w:t>2.5KG黑色</w:t>
            </w:r>
            <w:proofErr w:type="gramStart"/>
            <w:r w:rsidRPr="00950092">
              <w:rPr>
                <w:rFonts w:asciiTheme="minorEastAsia" w:eastAsiaTheme="minorEastAsia" w:hAnsiTheme="minorEastAsia" w:hint="eastAsia"/>
                <w:color w:val="000000"/>
                <w:sz w:val="24"/>
                <w:szCs w:val="24"/>
              </w:rPr>
              <w:t>包胶手</w:t>
            </w:r>
            <w:proofErr w:type="gramEnd"/>
            <w:r w:rsidRPr="00950092">
              <w:rPr>
                <w:rFonts w:asciiTheme="minorEastAsia" w:eastAsiaTheme="minorEastAsia" w:hAnsiTheme="minorEastAsia" w:hint="eastAsia"/>
                <w:color w:val="000000"/>
                <w:sz w:val="24"/>
                <w:szCs w:val="24"/>
              </w:rPr>
              <w:t>抓大孔片*4片、5KG黑色</w:t>
            </w:r>
            <w:proofErr w:type="gramStart"/>
            <w:r w:rsidRPr="00950092">
              <w:rPr>
                <w:rFonts w:asciiTheme="minorEastAsia" w:eastAsiaTheme="minorEastAsia" w:hAnsiTheme="minorEastAsia" w:hint="eastAsia"/>
                <w:color w:val="000000"/>
                <w:sz w:val="24"/>
                <w:szCs w:val="24"/>
              </w:rPr>
              <w:t>包胶手</w:t>
            </w:r>
            <w:proofErr w:type="gramEnd"/>
            <w:r w:rsidRPr="00950092">
              <w:rPr>
                <w:rFonts w:asciiTheme="minorEastAsia" w:eastAsiaTheme="minorEastAsia" w:hAnsiTheme="minorEastAsia" w:hint="eastAsia"/>
                <w:color w:val="000000"/>
                <w:sz w:val="24"/>
                <w:szCs w:val="24"/>
              </w:rPr>
              <w:t>抓大孔片*2片、10KG黑色</w:t>
            </w:r>
            <w:proofErr w:type="gramStart"/>
            <w:r w:rsidRPr="00950092">
              <w:rPr>
                <w:rFonts w:asciiTheme="minorEastAsia" w:eastAsiaTheme="minorEastAsia" w:hAnsiTheme="minorEastAsia" w:hint="eastAsia"/>
                <w:color w:val="000000"/>
                <w:sz w:val="24"/>
                <w:szCs w:val="24"/>
              </w:rPr>
              <w:t>包胶手</w:t>
            </w:r>
            <w:proofErr w:type="gramEnd"/>
            <w:r w:rsidRPr="00950092">
              <w:rPr>
                <w:rFonts w:asciiTheme="minorEastAsia" w:eastAsiaTheme="minorEastAsia" w:hAnsiTheme="minorEastAsia" w:hint="eastAsia"/>
                <w:color w:val="000000"/>
                <w:sz w:val="24"/>
                <w:szCs w:val="24"/>
              </w:rPr>
              <w:t>抓大孔片*4片、15KG黑色</w:t>
            </w:r>
            <w:proofErr w:type="gramStart"/>
            <w:r w:rsidRPr="00950092">
              <w:rPr>
                <w:rFonts w:asciiTheme="minorEastAsia" w:eastAsiaTheme="minorEastAsia" w:hAnsiTheme="minorEastAsia" w:hint="eastAsia"/>
                <w:color w:val="000000"/>
                <w:sz w:val="24"/>
                <w:szCs w:val="24"/>
              </w:rPr>
              <w:t>包胶手</w:t>
            </w:r>
            <w:proofErr w:type="gramEnd"/>
            <w:r w:rsidRPr="00950092">
              <w:rPr>
                <w:rFonts w:asciiTheme="minorEastAsia" w:eastAsiaTheme="minorEastAsia" w:hAnsiTheme="minorEastAsia" w:hint="eastAsia"/>
                <w:color w:val="000000"/>
                <w:sz w:val="24"/>
                <w:szCs w:val="24"/>
              </w:rPr>
              <w:t>抓大孔片*2片、20KG黑色</w:t>
            </w:r>
            <w:proofErr w:type="gramStart"/>
            <w:r w:rsidRPr="00950092">
              <w:rPr>
                <w:rFonts w:asciiTheme="minorEastAsia" w:eastAsiaTheme="minorEastAsia" w:hAnsiTheme="minorEastAsia" w:hint="eastAsia"/>
                <w:color w:val="000000"/>
                <w:sz w:val="24"/>
                <w:szCs w:val="24"/>
              </w:rPr>
              <w:t>包胶手</w:t>
            </w:r>
            <w:proofErr w:type="gramEnd"/>
            <w:r w:rsidRPr="00950092">
              <w:rPr>
                <w:rFonts w:asciiTheme="minorEastAsia" w:eastAsiaTheme="minorEastAsia" w:hAnsiTheme="minorEastAsia" w:hint="eastAsia"/>
                <w:color w:val="000000"/>
                <w:sz w:val="24"/>
                <w:szCs w:val="24"/>
              </w:rPr>
              <w:t>抓大孔片*2片、25KG黑色</w:t>
            </w:r>
            <w:proofErr w:type="gramStart"/>
            <w:r w:rsidRPr="00950092">
              <w:rPr>
                <w:rFonts w:asciiTheme="minorEastAsia" w:eastAsiaTheme="minorEastAsia" w:hAnsiTheme="minorEastAsia" w:hint="eastAsia"/>
                <w:color w:val="000000"/>
                <w:sz w:val="24"/>
                <w:szCs w:val="24"/>
              </w:rPr>
              <w:t>包胶手</w:t>
            </w:r>
            <w:proofErr w:type="gramEnd"/>
            <w:r w:rsidRPr="00950092">
              <w:rPr>
                <w:rFonts w:asciiTheme="minorEastAsia" w:eastAsiaTheme="minorEastAsia" w:hAnsiTheme="minorEastAsia" w:hint="eastAsia"/>
                <w:color w:val="000000"/>
                <w:sz w:val="24"/>
                <w:szCs w:val="24"/>
              </w:rPr>
              <w:t>抓大孔片*2片。</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14</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卧式推举训练器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1）整机符合GB17498.1-2008及GB17498.4-2008标准之要求;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3）配备3个</w:t>
            </w:r>
            <w:proofErr w:type="gramStart"/>
            <w:r w:rsidRPr="00950092">
              <w:rPr>
                <w:rFonts w:asciiTheme="minorEastAsia" w:eastAsiaTheme="minorEastAsia" w:hAnsiTheme="minorEastAsia" w:hint="eastAsia"/>
                <w:color w:val="000000"/>
                <w:sz w:val="24"/>
                <w:szCs w:val="24"/>
              </w:rPr>
              <w:t>杠铃挂管位置</w:t>
            </w:r>
            <w:proofErr w:type="gramEnd"/>
            <w:r w:rsidRPr="00950092">
              <w:rPr>
                <w:rFonts w:asciiTheme="minorEastAsia" w:eastAsiaTheme="minorEastAsia" w:hAnsiTheme="minorEastAsia" w:hint="eastAsia"/>
                <w:color w:val="000000"/>
                <w:sz w:val="24"/>
                <w:szCs w:val="24"/>
              </w:rPr>
              <w:t>，以便用户个性化选择；背垫≥1150*250*70cm                                           ★4）最大承载≥420KG；毛/净重≥100KG/80Kg；规格尺寸≥1800*1650*1400mm</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15</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上斜推举训练器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3）配备3个</w:t>
            </w:r>
            <w:proofErr w:type="gramStart"/>
            <w:r w:rsidRPr="00950092">
              <w:rPr>
                <w:rFonts w:asciiTheme="minorEastAsia" w:eastAsiaTheme="minorEastAsia" w:hAnsiTheme="minorEastAsia" w:hint="eastAsia"/>
                <w:color w:val="000000"/>
                <w:sz w:val="24"/>
                <w:szCs w:val="24"/>
              </w:rPr>
              <w:t>杠铃挂管位置</w:t>
            </w:r>
            <w:proofErr w:type="gramEnd"/>
            <w:r w:rsidRPr="00950092">
              <w:rPr>
                <w:rFonts w:asciiTheme="minorEastAsia" w:eastAsiaTheme="minorEastAsia" w:hAnsiTheme="minorEastAsia" w:hint="eastAsia"/>
                <w:color w:val="000000"/>
                <w:sz w:val="24"/>
                <w:szCs w:val="24"/>
              </w:rPr>
              <w:t>；坐垫位置可以调节，以便用户个性化选择；</w:t>
            </w:r>
            <w:r w:rsidRPr="00950092">
              <w:rPr>
                <w:rFonts w:asciiTheme="minorEastAsia" w:eastAsiaTheme="minorEastAsia" w:hAnsiTheme="minorEastAsia" w:hint="eastAsia"/>
                <w:color w:val="000000"/>
                <w:sz w:val="24"/>
                <w:szCs w:val="24"/>
              </w:rPr>
              <w:br/>
              <w:t>★4）最大承载≥420KG；毛/净重≥130KG/1000Kg；规格尺寸≥1800*1650*1500mm；</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16</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多功能练习椅</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1）整机符合GB17498.1-2008及GB17498.4-2008标准之要求；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3）移动滚轮设计，便于器材移动；</w:t>
            </w:r>
            <w:r w:rsidRPr="00950092">
              <w:rPr>
                <w:rFonts w:asciiTheme="minorEastAsia" w:eastAsiaTheme="minorEastAsia" w:hAnsiTheme="minorEastAsia" w:hint="eastAsia"/>
                <w:color w:val="000000"/>
                <w:sz w:val="24"/>
                <w:szCs w:val="24"/>
              </w:rPr>
              <w:br/>
              <w:t>★4）靠垫位置不少于7档可调、坐垫不少于3档可调，便于用户个性化选择；</w:t>
            </w:r>
            <w:r w:rsidRPr="00950092">
              <w:rPr>
                <w:rFonts w:asciiTheme="minorEastAsia" w:eastAsiaTheme="minorEastAsia" w:hAnsiTheme="minorEastAsia" w:hint="eastAsia"/>
                <w:color w:val="000000"/>
                <w:sz w:val="24"/>
                <w:szCs w:val="24"/>
              </w:rPr>
              <w:br/>
              <w:t>5）本器材与其它器材配套使用，用于完成其它训练动作；</w:t>
            </w:r>
            <w:r w:rsidRPr="00950092">
              <w:rPr>
                <w:rFonts w:asciiTheme="minorEastAsia" w:eastAsiaTheme="minorEastAsia" w:hAnsiTheme="minorEastAsia" w:hint="eastAsia"/>
                <w:color w:val="000000"/>
                <w:sz w:val="24"/>
                <w:szCs w:val="24"/>
              </w:rPr>
              <w:br/>
              <w:t>6）与哑铃配套使用，进行坐式、上斜式、平卧式推举、飞鸟等训练动作；与深蹲训练器配套使用，可进行坐式、上斜式、下斜杠铃推举，具有较高有安全性                                              7）最大承载≥130KG；毛/净重≥40KG/30Kg；规格尺寸≥1420*600*（480-1380）mm；</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17</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proofErr w:type="gramStart"/>
            <w:r w:rsidRPr="00950092">
              <w:rPr>
                <w:rFonts w:asciiTheme="minorEastAsia" w:eastAsiaTheme="minorEastAsia" w:hAnsiTheme="minorEastAsia" w:hint="eastAsia"/>
                <w:color w:val="000000"/>
                <w:sz w:val="24"/>
                <w:szCs w:val="24"/>
              </w:rPr>
              <w:t>平凳</w:t>
            </w:r>
            <w:proofErr w:type="gramEnd"/>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1）整机符合GB17498.1-2008及GB17498.4-2008标准之要求；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★3）主框架采用3mm规格钢管制造。圆管：Ф25*t2.0mm，平椭圆管：50*100*t3.0mm；框架表面经过静电粉末喷涂处理；</w:t>
            </w:r>
            <w:r w:rsidRPr="00950092">
              <w:rPr>
                <w:rFonts w:asciiTheme="minorEastAsia" w:eastAsiaTheme="minorEastAsia" w:hAnsiTheme="minorEastAsia" w:hint="eastAsia"/>
                <w:color w:val="000000"/>
                <w:sz w:val="24"/>
                <w:szCs w:val="24"/>
              </w:rPr>
              <w:br/>
              <w:t xml:space="preserve">4）最大承载≥130KG；毛/净重≥26KG/20K；规格尺寸≥1400*620*420mm                                             </w:t>
            </w:r>
            <w:r w:rsidRPr="00950092">
              <w:rPr>
                <w:rFonts w:asciiTheme="minorEastAsia" w:eastAsiaTheme="minorEastAsia" w:hAnsiTheme="minorEastAsia" w:hint="eastAsia"/>
                <w:color w:val="000000"/>
                <w:sz w:val="24"/>
                <w:szCs w:val="24"/>
              </w:rPr>
              <w:lastRenderedPageBreak/>
              <w:t>5）人体工程学设计的手柄，提高用户使用的舒适度，并保证其专业使用的强度；移动滚轮设计，便于器材移动</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18</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拉筋机</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1.锻炼部位：背部、腘绳肌、臀部.髋部、大腿内侧，腹股沟、肩部</w:t>
            </w:r>
            <w:r w:rsidRPr="00950092">
              <w:rPr>
                <w:rFonts w:asciiTheme="minorEastAsia" w:eastAsiaTheme="minorEastAsia" w:hAnsiTheme="minorEastAsia" w:hint="eastAsia"/>
                <w:color w:val="000000"/>
                <w:sz w:val="24"/>
                <w:szCs w:val="24"/>
              </w:rPr>
              <w:br/>
              <w:t>、四头肌等；</w:t>
            </w:r>
            <w:r w:rsidRPr="00950092">
              <w:rPr>
                <w:rFonts w:asciiTheme="minorEastAsia" w:eastAsiaTheme="minorEastAsia" w:hAnsiTheme="minorEastAsia" w:hint="eastAsia"/>
                <w:color w:val="000000"/>
                <w:sz w:val="24"/>
                <w:szCs w:val="24"/>
              </w:rPr>
              <w:br/>
              <w:t>2.主架使用30mm×70mm×3.0mm椭圆钢管管材；</w:t>
            </w:r>
            <w:r w:rsidRPr="00950092">
              <w:rPr>
                <w:rFonts w:asciiTheme="minorEastAsia" w:eastAsiaTheme="minorEastAsia" w:hAnsiTheme="minorEastAsia" w:hint="eastAsia"/>
                <w:color w:val="000000"/>
                <w:sz w:val="24"/>
                <w:szCs w:val="24"/>
              </w:rPr>
              <w:br/>
              <w:t>3.设计符合人体运动生理学和人体工学原理；</w:t>
            </w:r>
            <w:r w:rsidRPr="00950092">
              <w:rPr>
                <w:rFonts w:asciiTheme="minorEastAsia" w:eastAsiaTheme="minorEastAsia" w:hAnsiTheme="minorEastAsia" w:hint="eastAsia"/>
                <w:color w:val="000000"/>
                <w:sz w:val="24"/>
                <w:szCs w:val="24"/>
              </w:rPr>
              <w:br/>
              <w:t>4.</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及运动者接触部位使用加厚坐垫，提供最佳之运动体验；</w:t>
            </w:r>
            <w:r w:rsidRPr="00950092">
              <w:rPr>
                <w:rFonts w:asciiTheme="minorEastAsia" w:eastAsiaTheme="minorEastAsia" w:hAnsiTheme="minorEastAsia" w:hint="eastAsia"/>
                <w:color w:val="000000"/>
                <w:sz w:val="24"/>
                <w:szCs w:val="24"/>
              </w:rPr>
              <w:br/>
              <w:t>5.净重≥35KG；</w:t>
            </w:r>
            <w:r w:rsidRPr="00950092">
              <w:rPr>
                <w:rFonts w:asciiTheme="minorEastAsia" w:eastAsiaTheme="minorEastAsia" w:hAnsiTheme="minorEastAsia" w:hint="eastAsia"/>
                <w:color w:val="000000"/>
                <w:sz w:val="24"/>
                <w:szCs w:val="24"/>
              </w:rPr>
              <w:br/>
              <w:t>★6.机台尺寸≥1300*600*1350mm。</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19</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多功能可调仰卧板</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1.功能：腹肌训练；</w:t>
            </w:r>
            <w:r w:rsidRPr="00950092">
              <w:rPr>
                <w:rFonts w:asciiTheme="minorEastAsia" w:eastAsiaTheme="minorEastAsia" w:hAnsiTheme="minorEastAsia" w:hint="eastAsia"/>
                <w:color w:val="000000"/>
                <w:sz w:val="24"/>
                <w:szCs w:val="24"/>
              </w:rPr>
              <w:br/>
              <w:t>★2.占地面积≥1400×650×1000mm；</w:t>
            </w:r>
            <w:r w:rsidRPr="00950092">
              <w:rPr>
                <w:rFonts w:asciiTheme="minorEastAsia" w:eastAsiaTheme="minorEastAsia" w:hAnsiTheme="minorEastAsia" w:hint="eastAsia"/>
                <w:color w:val="000000"/>
                <w:sz w:val="24"/>
                <w:szCs w:val="24"/>
              </w:rPr>
              <w:br/>
              <w:t>★3.净重/毛重≥30/33KGS；</w:t>
            </w:r>
            <w:r w:rsidRPr="00950092">
              <w:rPr>
                <w:rFonts w:asciiTheme="minorEastAsia" w:eastAsiaTheme="minorEastAsia" w:hAnsiTheme="minorEastAsia" w:hint="eastAsia"/>
                <w:color w:val="000000"/>
                <w:sz w:val="24"/>
                <w:szCs w:val="24"/>
              </w:rPr>
              <w:br/>
              <w:t>4.管材壁厚：2.0mm</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20</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哑铃架</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jc w:val="left"/>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1）整机符合GB17498.1-2008及GB17498.2-2008标准之要求；</w:t>
            </w:r>
            <w:r w:rsidRPr="00950092">
              <w:rPr>
                <w:rFonts w:asciiTheme="minorEastAsia" w:eastAsiaTheme="minorEastAsia" w:hAnsiTheme="minorEastAsia" w:hint="eastAsia"/>
                <w:color w:val="000000"/>
                <w:sz w:val="24"/>
                <w:szCs w:val="24"/>
              </w:rPr>
              <w:br/>
              <w:t>2）主体管材为壁厚不低于3mm的钢管；</w:t>
            </w:r>
            <w:r w:rsidRPr="00950092">
              <w:rPr>
                <w:rFonts w:asciiTheme="minorEastAsia" w:eastAsiaTheme="minorEastAsia" w:hAnsiTheme="minorEastAsia" w:hint="eastAsia"/>
                <w:color w:val="000000"/>
                <w:sz w:val="24"/>
                <w:szCs w:val="24"/>
              </w:rPr>
              <w:br/>
              <w:t>3）配备哑铃位置20位/只。                                      ★4）尺寸≥2300*580*870mm；最大承重≥420kg；毛重/净重≥120kg/85kg</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21</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哑铃</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1）、采用</w:t>
            </w:r>
            <w:proofErr w:type="gramStart"/>
            <w:r w:rsidRPr="00950092">
              <w:rPr>
                <w:rFonts w:asciiTheme="minorEastAsia" w:eastAsiaTheme="minorEastAsia" w:hAnsiTheme="minorEastAsia" w:hint="eastAsia"/>
                <w:color w:val="000000"/>
                <w:sz w:val="24"/>
                <w:szCs w:val="24"/>
              </w:rPr>
              <w:t>铸铁包胶结构</w:t>
            </w:r>
            <w:proofErr w:type="gramEnd"/>
            <w:r w:rsidRPr="00950092">
              <w:rPr>
                <w:rFonts w:asciiTheme="minorEastAsia" w:eastAsiaTheme="minorEastAsia" w:hAnsiTheme="minorEastAsia" w:hint="eastAsia"/>
                <w:color w:val="000000"/>
                <w:sz w:val="24"/>
                <w:szCs w:val="24"/>
              </w:rPr>
              <w:t>，胶含量应在40%左右；</w:t>
            </w:r>
            <w:r w:rsidRPr="00950092">
              <w:rPr>
                <w:rFonts w:asciiTheme="minorEastAsia" w:eastAsiaTheme="minorEastAsia" w:hAnsiTheme="minorEastAsia" w:hint="eastAsia"/>
                <w:color w:val="000000"/>
                <w:sz w:val="24"/>
                <w:szCs w:val="24"/>
              </w:rPr>
              <w:br/>
              <w:t xml:space="preserve">2）、2.5-25KG各一对，间隔2.5KG，共10对；； </w:t>
            </w:r>
            <w:r w:rsidRPr="00950092">
              <w:rPr>
                <w:rFonts w:asciiTheme="minorEastAsia" w:eastAsiaTheme="minorEastAsia" w:hAnsiTheme="minorEastAsia" w:hint="eastAsia"/>
                <w:color w:val="000000"/>
                <w:sz w:val="24"/>
                <w:szCs w:val="24"/>
              </w:rPr>
              <w:br/>
              <w:t>3）、手柄采用滚花防滑，并电镀处理；</w:t>
            </w:r>
            <w:r w:rsidRPr="00950092">
              <w:rPr>
                <w:rFonts w:asciiTheme="minorEastAsia" w:eastAsiaTheme="minorEastAsia" w:hAnsiTheme="minorEastAsia" w:hint="eastAsia"/>
                <w:color w:val="000000"/>
                <w:sz w:val="24"/>
                <w:szCs w:val="24"/>
              </w:rPr>
              <w:br/>
              <w:t>4）、重量误差应在+0.2%至-0.1%之间。</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22</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卧式健身车</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1）电子表:电子表LED或LCD显示，手握心跳测试，多种程控程序；</w:t>
            </w:r>
            <w:r w:rsidRPr="00950092">
              <w:rPr>
                <w:rFonts w:asciiTheme="minorEastAsia" w:eastAsiaTheme="minorEastAsia" w:hAnsiTheme="minorEastAsia" w:hint="eastAsia"/>
                <w:color w:val="000000"/>
                <w:sz w:val="24"/>
                <w:szCs w:val="24"/>
              </w:rPr>
              <w:br/>
              <w:t>★2）产品含有双功能:健身车功能、制氧(氧浓度可达28-30%)</w:t>
            </w:r>
            <w:r w:rsidRPr="00950092">
              <w:rPr>
                <w:rFonts w:asciiTheme="minorEastAsia" w:eastAsiaTheme="minorEastAsia" w:hAnsiTheme="minorEastAsia" w:hint="eastAsia"/>
                <w:color w:val="000000"/>
                <w:sz w:val="24"/>
                <w:szCs w:val="24"/>
              </w:rPr>
              <w:br/>
              <w:t>3）制氧输入电压不小于：AC220V/120W；</w:t>
            </w:r>
            <w:r w:rsidRPr="00950092">
              <w:rPr>
                <w:rFonts w:asciiTheme="minorEastAsia" w:eastAsiaTheme="minorEastAsia" w:hAnsiTheme="minorEastAsia" w:hint="eastAsia"/>
                <w:color w:val="000000"/>
                <w:sz w:val="24"/>
                <w:szCs w:val="24"/>
              </w:rPr>
              <w:br/>
              <w:t>4）</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≥尺寸450*300mm，可前后手动调节，行程不小于220MM；</w:t>
            </w:r>
            <w:r w:rsidRPr="00950092">
              <w:rPr>
                <w:rFonts w:asciiTheme="minorEastAsia" w:eastAsiaTheme="minorEastAsia" w:hAnsiTheme="minorEastAsia" w:hint="eastAsia"/>
                <w:color w:val="000000"/>
                <w:sz w:val="24"/>
                <w:szCs w:val="24"/>
              </w:rPr>
              <w:br/>
              <w:t>5）靠背：气动调节，可调角度不小于30度；</w:t>
            </w:r>
            <w:r w:rsidRPr="00950092">
              <w:rPr>
                <w:rFonts w:asciiTheme="minorEastAsia" w:eastAsiaTheme="minorEastAsia" w:hAnsiTheme="minorEastAsia" w:hint="eastAsia"/>
                <w:color w:val="000000"/>
                <w:sz w:val="24"/>
                <w:szCs w:val="24"/>
              </w:rPr>
              <w:br/>
              <w:t>6）阻力调节不小于:1-22段电动调节；</w:t>
            </w:r>
            <w:r w:rsidRPr="00950092">
              <w:rPr>
                <w:rFonts w:asciiTheme="minorEastAsia" w:eastAsiaTheme="minorEastAsia" w:hAnsiTheme="minorEastAsia" w:hint="eastAsia"/>
                <w:color w:val="000000"/>
                <w:sz w:val="24"/>
                <w:szCs w:val="24"/>
              </w:rPr>
              <w:br/>
              <w:t>★7）磁控轮：单向、毛重10KG；皮带盘≥ 外径Φ250mm，6槽5齿</w:t>
            </w:r>
            <w:r w:rsidRPr="00950092">
              <w:rPr>
                <w:rFonts w:asciiTheme="minorEastAsia" w:eastAsiaTheme="minorEastAsia" w:hAnsiTheme="minorEastAsia" w:hint="eastAsia"/>
                <w:color w:val="000000"/>
                <w:sz w:val="24"/>
                <w:szCs w:val="24"/>
              </w:rPr>
              <w:br/>
              <w:t>★8）机台最大承载不小于:130KG；净重/毛重≥70/80KG;规格尺寸≥1550*500*1200mm</w:t>
            </w:r>
            <w:r w:rsidRPr="00950092">
              <w:rPr>
                <w:rFonts w:asciiTheme="minorEastAsia" w:eastAsiaTheme="minorEastAsia" w:hAnsiTheme="minorEastAsia" w:hint="eastAsia"/>
                <w:color w:val="000000"/>
                <w:sz w:val="24"/>
                <w:szCs w:val="24"/>
              </w:rPr>
              <w:br/>
              <w:t>9）移动方式:2轮移动。</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23</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立式健身车</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1）电子表:电子表LED或LCD显示，手握心跳测试，多种程控程序；</w:t>
            </w:r>
            <w:r w:rsidRPr="00950092">
              <w:rPr>
                <w:rFonts w:asciiTheme="minorEastAsia" w:eastAsiaTheme="minorEastAsia" w:hAnsiTheme="minorEastAsia" w:hint="eastAsia"/>
                <w:color w:val="000000"/>
                <w:sz w:val="24"/>
                <w:szCs w:val="24"/>
              </w:rPr>
              <w:br/>
              <w:t>★2）产品含有双功能:健身车功能、制氧(氧浓度可达28-30%)</w:t>
            </w:r>
            <w:r w:rsidRPr="00950092">
              <w:rPr>
                <w:rFonts w:asciiTheme="minorEastAsia" w:eastAsiaTheme="minorEastAsia" w:hAnsiTheme="minorEastAsia" w:hint="eastAsia"/>
                <w:color w:val="000000"/>
                <w:sz w:val="24"/>
                <w:szCs w:val="24"/>
              </w:rPr>
              <w:br/>
              <w:t>3）制氧输入电压不小于：AC220V/120W；</w:t>
            </w:r>
            <w:r w:rsidRPr="00950092">
              <w:rPr>
                <w:rFonts w:asciiTheme="minorEastAsia" w:eastAsiaTheme="minorEastAsia" w:hAnsiTheme="minorEastAsia" w:hint="eastAsia"/>
                <w:color w:val="000000"/>
                <w:sz w:val="24"/>
                <w:szCs w:val="24"/>
              </w:rPr>
              <w:br/>
              <w:t>4）</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：≥尺寸250*200mm，可上下气动调节，行程不小于120MM；</w:t>
            </w:r>
            <w:r w:rsidRPr="00950092">
              <w:rPr>
                <w:rFonts w:asciiTheme="minorEastAsia" w:eastAsiaTheme="minorEastAsia" w:hAnsiTheme="minorEastAsia" w:hint="eastAsia"/>
                <w:color w:val="000000"/>
                <w:sz w:val="24"/>
                <w:szCs w:val="24"/>
              </w:rPr>
              <w:br/>
              <w:t>5)皮带盘≥外径Φ250mm，6槽5齿</w:t>
            </w:r>
            <w:r w:rsidRPr="00950092">
              <w:rPr>
                <w:rFonts w:asciiTheme="minorEastAsia" w:eastAsiaTheme="minorEastAsia" w:hAnsiTheme="minorEastAsia" w:hint="eastAsia"/>
                <w:color w:val="000000"/>
                <w:sz w:val="24"/>
                <w:szCs w:val="24"/>
              </w:rPr>
              <w:br/>
              <w:t>6）阻力调节不小于:1-22段电动调节；</w:t>
            </w:r>
            <w:r w:rsidRPr="00950092">
              <w:rPr>
                <w:rFonts w:asciiTheme="minorEastAsia" w:eastAsiaTheme="minorEastAsia" w:hAnsiTheme="minorEastAsia" w:hint="eastAsia"/>
                <w:color w:val="000000"/>
                <w:sz w:val="24"/>
                <w:szCs w:val="24"/>
              </w:rPr>
              <w:br/>
              <w:t>★7）磁控轮：单向、毛重10KG；</w:t>
            </w:r>
            <w:r w:rsidRPr="00950092">
              <w:rPr>
                <w:rFonts w:asciiTheme="minorEastAsia" w:eastAsiaTheme="minorEastAsia" w:hAnsiTheme="minorEastAsia" w:hint="eastAsia"/>
                <w:color w:val="000000"/>
                <w:sz w:val="24"/>
                <w:szCs w:val="24"/>
              </w:rPr>
              <w:br/>
              <w:t>★8）机台最大承载不小于:130KG；规格尺寸≥1200*500*1300mm；净重/毛重≥57/60KG。</w:t>
            </w:r>
            <w:r w:rsidRPr="00950092">
              <w:rPr>
                <w:rFonts w:asciiTheme="minorEastAsia" w:eastAsiaTheme="minorEastAsia" w:hAnsiTheme="minorEastAsia" w:hint="eastAsia"/>
                <w:color w:val="000000"/>
                <w:sz w:val="24"/>
                <w:szCs w:val="24"/>
              </w:rPr>
              <w:br/>
              <w:t>9）移动方式:2轮移动。</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24</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美姿机</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1）用途：运动后的放松，消除疲劳；可按摩身体各部分肌肉，腰部、背部、肩部、臀部、腹部、大腿、小腿等，解除紧张压力；可促进血液循环，放松肌肉组织；</w:t>
            </w:r>
            <w:r w:rsidRPr="00950092">
              <w:rPr>
                <w:rFonts w:asciiTheme="minorEastAsia" w:eastAsiaTheme="minorEastAsia" w:hAnsiTheme="minorEastAsia" w:hint="eastAsia"/>
                <w:color w:val="000000"/>
                <w:sz w:val="24"/>
                <w:szCs w:val="24"/>
              </w:rPr>
              <w:br/>
              <w:t>★2）展开尺寸≥700*850*1200-1300MM，高度可调节；</w:t>
            </w:r>
            <w:r w:rsidRPr="00950092">
              <w:rPr>
                <w:rFonts w:asciiTheme="minorEastAsia" w:eastAsiaTheme="minorEastAsia" w:hAnsiTheme="minorEastAsia" w:hint="eastAsia"/>
                <w:color w:val="000000"/>
                <w:sz w:val="24"/>
                <w:szCs w:val="24"/>
              </w:rPr>
              <w:br/>
              <w:t>3）电子表LCD显示，含有手握心跳测试、速度频率无极调节、</w:t>
            </w:r>
            <w:proofErr w:type="gramStart"/>
            <w:r w:rsidRPr="00950092">
              <w:rPr>
                <w:rFonts w:asciiTheme="minorEastAsia" w:eastAsiaTheme="minorEastAsia" w:hAnsiTheme="minorEastAsia" w:hint="eastAsia"/>
                <w:color w:val="000000"/>
                <w:sz w:val="24"/>
                <w:szCs w:val="24"/>
              </w:rPr>
              <w:t>测脂功能</w:t>
            </w:r>
            <w:proofErr w:type="gramEnd"/>
            <w:r w:rsidRPr="00950092">
              <w:rPr>
                <w:rFonts w:asciiTheme="minorEastAsia" w:eastAsiaTheme="minorEastAsia" w:hAnsiTheme="minorEastAsia" w:hint="eastAsia"/>
                <w:color w:val="000000"/>
                <w:sz w:val="24"/>
                <w:szCs w:val="24"/>
              </w:rPr>
              <w:t>；</w:t>
            </w:r>
            <w:r w:rsidRPr="00950092">
              <w:rPr>
                <w:rFonts w:asciiTheme="minorEastAsia" w:eastAsiaTheme="minorEastAsia" w:hAnsiTheme="minorEastAsia" w:hint="eastAsia"/>
                <w:color w:val="000000"/>
                <w:sz w:val="24"/>
                <w:szCs w:val="24"/>
              </w:rPr>
              <w:br/>
              <w:t>★4）含有风扇功能；带有双侧扶手，方便使用</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25</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平衡训练器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1）器材配有详细的使用说明书，及清晰、易懂的使用示范图表及安全警示；</w:t>
            </w:r>
            <w:r w:rsidRPr="00950092">
              <w:rPr>
                <w:rFonts w:asciiTheme="minorEastAsia" w:eastAsiaTheme="minorEastAsia" w:hAnsiTheme="minorEastAsia" w:hint="eastAsia"/>
                <w:color w:val="000000"/>
                <w:sz w:val="24"/>
                <w:szCs w:val="24"/>
              </w:rPr>
              <w:br/>
              <w:t>2）设计结构能够满足平衡训练；</w:t>
            </w:r>
            <w:r w:rsidRPr="00950092">
              <w:rPr>
                <w:rFonts w:asciiTheme="minorEastAsia" w:eastAsiaTheme="minorEastAsia" w:hAnsiTheme="minorEastAsia" w:hint="eastAsia"/>
                <w:color w:val="000000"/>
                <w:sz w:val="24"/>
                <w:szCs w:val="24"/>
              </w:rPr>
              <w:br/>
              <w:t>★3）器材配置扶手，增加使用安全性；</w:t>
            </w:r>
            <w:r w:rsidRPr="00950092">
              <w:rPr>
                <w:rFonts w:asciiTheme="minorEastAsia" w:eastAsiaTheme="minorEastAsia" w:hAnsiTheme="minorEastAsia" w:hint="eastAsia"/>
                <w:color w:val="000000"/>
                <w:sz w:val="24"/>
                <w:szCs w:val="24"/>
              </w:rPr>
              <w:br/>
              <w:t>★4）纯机械原理免插电设计；尺寸≥950*700*1600mm</w:t>
            </w:r>
            <w:r w:rsidRPr="00950092">
              <w:rPr>
                <w:rFonts w:asciiTheme="minorEastAsia" w:eastAsiaTheme="minorEastAsia" w:hAnsiTheme="minorEastAsia" w:hint="eastAsia"/>
                <w:color w:val="000000"/>
                <w:sz w:val="24"/>
                <w:szCs w:val="24"/>
              </w:rPr>
              <w:br/>
              <w:t>5）器材参数符合GB17498.1-2008中I类要求。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26</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腹肌/背肌训练器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 器材应配有详细的使用说明书，及清晰、易懂的使用示范图表及安全警示；</w:t>
            </w:r>
            <w:r w:rsidRPr="00950092">
              <w:rPr>
                <w:rFonts w:asciiTheme="minorEastAsia" w:eastAsiaTheme="minorEastAsia" w:hAnsiTheme="minorEastAsia" w:hint="eastAsia"/>
                <w:color w:val="000000"/>
                <w:sz w:val="24"/>
                <w:szCs w:val="24"/>
              </w:rPr>
              <w:br/>
              <w:t>2) 锻炼部位：腹部和背部肌群；</w:t>
            </w:r>
            <w:r w:rsidRPr="00950092">
              <w:rPr>
                <w:rFonts w:asciiTheme="minorEastAsia" w:eastAsiaTheme="minorEastAsia" w:hAnsiTheme="minorEastAsia" w:hint="eastAsia"/>
                <w:color w:val="000000"/>
                <w:sz w:val="24"/>
                <w:szCs w:val="24"/>
              </w:rPr>
              <w:br/>
              <w:t>3) 设计结构应能满足老年人群使用；</w:t>
            </w:r>
            <w:r w:rsidRPr="00950092">
              <w:rPr>
                <w:rFonts w:asciiTheme="minorEastAsia" w:eastAsiaTheme="minorEastAsia" w:hAnsiTheme="minorEastAsia" w:hint="eastAsia"/>
                <w:color w:val="000000"/>
                <w:sz w:val="24"/>
                <w:szCs w:val="24"/>
              </w:rPr>
              <w:br/>
              <w:t>4) 主架管材壁厚不小于2.5mm；</w:t>
            </w:r>
            <w:r w:rsidRPr="00950092">
              <w:rPr>
                <w:rFonts w:asciiTheme="minorEastAsia" w:eastAsiaTheme="minorEastAsia" w:hAnsiTheme="minorEastAsia" w:hint="eastAsia"/>
                <w:color w:val="000000"/>
                <w:sz w:val="24"/>
                <w:szCs w:val="24"/>
              </w:rPr>
              <w:br/>
              <w:t>5) 采用</w:t>
            </w:r>
            <w:proofErr w:type="gramStart"/>
            <w:r w:rsidRPr="00950092">
              <w:rPr>
                <w:rFonts w:asciiTheme="minorEastAsia" w:eastAsiaTheme="minorEastAsia" w:hAnsiTheme="minorEastAsia" w:hint="eastAsia"/>
                <w:color w:val="000000"/>
                <w:sz w:val="24"/>
                <w:szCs w:val="24"/>
              </w:rPr>
              <w:t>双向不</w:t>
            </w:r>
            <w:proofErr w:type="gramEnd"/>
            <w:r w:rsidRPr="00950092">
              <w:rPr>
                <w:rFonts w:asciiTheme="minorEastAsia" w:eastAsiaTheme="minorEastAsia" w:hAnsiTheme="minorEastAsia" w:hint="eastAsia"/>
                <w:color w:val="000000"/>
                <w:sz w:val="24"/>
                <w:szCs w:val="24"/>
              </w:rPr>
              <w:t>少于6档或无级调速的油缸或气缸或磁控系统，操作平稳顺畅，使用寿命不低于20万次；；</w:t>
            </w:r>
            <w:r w:rsidRPr="00950092">
              <w:rPr>
                <w:rFonts w:asciiTheme="minorEastAsia" w:eastAsiaTheme="minorEastAsia" w:hAnsiTheme="minorEastAsia" w:hint="eastAsia"/>
                <w:color w:val="000000"/>
                <w:sz w:val="24"/>
                <w:szCs w:val="24"/>
              </w:rPr>
              <w:br/>
              <w:t xml:space="preserve">6) </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及运动者接触部位使用多层PU皮革包覆；</w:t>
            </w:r>
            <w:r w:rsidRPr="00950092">
              <w:rPr>
                <w:rFonts w:asciiTheme="minorEastAsia" w:eastAsiaTheme="minorEastAsia" w:hAnsiTheme="minorEastAsia" w:hint="eastAsia"/>
                <w:color w:val="000000"/>
                <w:sz w:val="24"/>
                <w:szCs w:val="24"/>
              </w:rPr>
              <w:br/>
              <w:t>7) 器材允许使用者最大人体质量应不小于150Kg；</w:t>
            </w:r>
            <w:r w:rsidRPr="00950092">
              <w:rPr>
                <w:rFonts w:asciiTheme="minorEastAsia" w:eastAsiaTheme="minorEastAsia" w:hAnsiTheme="minorEastAsia" w:hint="eastAsia"/>
                <w:color w:val="000000"/>
                <w:sz w:val="24"/>
                <w:szCs w:val="24"/>
              </w:rPr>
              <w:br/>
              <w:t xml:space="preserve">8) </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w:t>
            </w:r>
            <w:r w:rsidRPr="00950092">
              <w:rPr>
                <w:rFonts w:asciiTheme="minorEastAsia" w:eastAsiaTheme="minorEastAsia" w:hAnsiTheme="minorEastAsia" w:hint="eastAsia"/>
                <w:color w:val="000000"/>
                <w:sz w:val="24"/>
                <w:szCs w:val="24"/>
              </w:rPr>
              <w:br/>
              <w:t>9) 器材其他未列参数应符合GB17498.1-2008和GB17498.2-2008中I类要求。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27</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二头肌/</w:t>
            </w:r>
            <w:r w:rsidRPr="00950092">
              <w:rPr>
                <w:rFonts w:asciiTheme="minorEastAsia" w:eastAsiaTheme="minorEastAsia" w:hAnsiTheme="minorEastAsia" w:hint="eastAsia"/>
                <w:color w:val="000000"/>
                <w:sz w:val="24"/>
                <w:szCs w:val="24"/>
              </w:rPr>
              <w:lastRenderedPageBreak/>
              <w:t>三头肌训练器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 器材应配有详细的使用说明书，及清晰、易懂的使用示</w:t>
            </w:r>
            <w:r w:rsidRPr="00950092">
              <w:rPr>
                <w:rFonts w:asciiTheme="minorEastAsia" w:eastAsiaTheme="minorEastAsia" w:hAnsiTheme="minorEastAsia" w:hint="eastAsia"/>
                <w:color w:val="000000"/>
                <w:sz w:val="24"/>
                <w:szCs w:val="24"/>
              </w:rPr>
              <w:lastRenderedPageBreak/>
              <w:t>范图表及安全警示；</w:t>
            </w:r>
            <w:r w:rsidRPr="00950092">
              <w:rPr>
                <w:rFonts w:asciiTheme="minorEastAsia" w:eastAsiaTheme="minorEastAsia" w:hAnsiTheme="minorEastAsia" w:hint="eastAsia"/>
                <w:color w:val="000000"/>
                <w:sz w:val="24"/>
                <w:szCs w:val="24"/>
              </w:rPr>
              <w:br/>
              <w:t>2) 锻炼部位：手臂肌群；</w:t>
            </w:r>
            <w:r w:rsidRPr="00950092">
              <w:rPr>
                <w:rFonts w:asciiTheme="minorEastAsia" w:eastAsiaTheme="minorEastAsia" w:hAnsiTheme="minorEastAsia" w:hint="eastAsia"/>
                <w:color w:val="000000"/>
                <w:sz w:val="24"/>
                <w:szCs w:val="24"/>
              </w:rPr>
              <w:br/>
              <w:t>3) 设计结构应能满足老年人群使用；</w:t>
            </w:r>
            <w:r w:rsidRPr="00950092">
              <w:rPr>
                <w:rFonts w:asciiTheme="minorEastAsia" w:eastAsiaTheme="minorEastAsia" w:hAnsiTheme="minorEastAsia" w:hint="eastAsia"/>
                <w:color w:val="000000"/>
                <w:sz w:val="24"/>
                <w:szCs w:val="24"/>
              </w:rPr>
              <w:br/>
              <w:t>4) 主架管材壁厚不小于2.5mm；</w:t>
            </w:r>
            <w:r w:rsidRPr="00950092">
              <w:rPr>
                <w:rFonts w:asciiTheme="minorEastAsia" w:eastAsiaTheme="minorEastAsia" w:hAnsiTheme="minorEastAsia" w:hint="eastAsia"/>
                <w:color w:val="000000"/>
                <w:sz w:val="24"/>
                <w:szCs w:val="24"/>
              </w:rPr>
              <w:br/>
              <w:t>5) 采用</w:t>
            </w:r>
            <w:proofErr w:type="gramStart"/>
            <w:r w:rsidRPr="00950092">
              <w:rPr>
                <w:rFonts w:asciiTheme="minorEastAsia" w:eastAsiaTheme="minorEastAsia" w:hAnsiTheme="minorEastAsia" w:hint="eastAsia"/>
                <w:color w:val="000000"/>
                <w:sz w:val="24"/>
                <w:szCs w:val="24"/>
              </w:rPr>
              <w:t>双向不</w:t>
            </w:r>
            <w:proofErr w:type="gramEnd"/>
            <w:r w:rsidRPr="00950092">
              <w:rPr>
                <w:rFonts w:asciiTheme="minorEastAsia" w:eastAsiaTheme="minorEastAsia" w:hAnsiTheme="minorEastAsia" w:hint="eastAsia"/>
                <w:color w:val="000000"/>
                <w:sz w:val="24"/>
                <w:szCs w:val="24"/>
              </w:rPr>
              <w:t>少于6档或无级调速的油缸或气缸或磁控系统，操作平稳顺畅，使用寿命不低于20万次；；</w:t>
            </w:r>
            <w:r w:rsidRPr="00950092">
              <w:rPr>
                <w:rFonts w:asciiTheme="minorEastAsia" w:eastAsiaTheme="minorEastAsia" w:hAnsiTheme="minorEastAsia" w:hint="eastAsia"/>
                <w:color w:val="000000"/>
                <w:sz w:val="24"/>
                <w:szCs w:val="24"/>
              </w:rPr>
              <w:br/>
              <w:t xml:space="preserve">6) </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及运动者接触部位使用多层PU皮革包覆；</w:t>
            </w:r>
            <w:r w:rsidRPr="00950092">
              <w:rPr>
                <w:rFonts w:asciiTheme="minorEastAsia" w:eastAsiaTheme="minorEastAsia" w:hAnsiTheme="minorEastAsia" w:hint="eastAsia"/>
                <w:color w:val="000000"/>
                <w:sz w:val="24"/>
                <w:szCs w:val="24"/>
              </w:rPr>
              <w:br/>
              <w:t>7) 器材允许使用者最大人体质量应不小于150Kg；</w:t>
            </w:r>
            <w:r w:rsidRPr="00950092">
              <w:rPr>
                <w:rFonts w:asciiTheme="minorEastAsia" w:eastAsiaTheme="minorEastAsia" w:hAnsiTheme="minorEastAsia" w:hint="eastAsia"/>
                <w:color w:val="000000"/>
                <w:sz w:val="24"/>
                <w:szCs w:val="24"/>
              </w:rPr>
              <w:br/>
              <w:t xml:space="preserve">8) </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w:t>
            </w:r>
            <w:r w:rsidRPr="00950092">
              <w:rPr>
                <w:rFonts w:asciiTheme="minorEastAsia" w:eastAsiaTheme="minorEastAsia" w:hAnsiTheme="minorEastAsia" w:hint="eastAsia"/>
                <w:color w:val="000000"/>
                <w:sz w:val="24"/>
                <w:szCs w:val="24"/>
              </w:rPr>
              <w:br/>
              <w:t>9) 器材其他未列参数应符合GB17498.1-2008和GB17498.2-2008中I类要求。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28</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股外肌/股内肌训练器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 器材应配有详细的使用说明书，及清晰、易懂的使用示范图表及安全警示；</w:t>
            </w:r>
            <w:r w:rsidRPr="00950092">
              <w:rPr>
                <w:rFonts w:asciiTheme="minorEastAsia" w:eastAsiaTheme="minorEastAsia" w:hAnsiTheme="minorEastAsia" w:hint="eastAsia"/>
                <w:color w:val="000000"/>
                <w:sz w:val="24"/>
                <w:szCs w:val="24"/>
              </w:rPr>
              <w:br/>
              <w:t>2) 锻炼部位：大腿内侧、髋部内收肌群；</w:t>
            </w:r>
            <w:r w:rsidRPr="00950092">
              <w:rPr>
                <w:rFonts w:asciiTheme="minorEastAsia" w:eastAsiaTheme="minorEastAsia" w:hAnsiTheme="minorEastAsia" w:hint="eastAsia"/>
                <w:color w:val="000000"/>
                <w:sz w:val="24"/>
                <w:szCs w:val="24"/>
              </w:rPr>
              <w:br/>
              <w:t>3) 设计结构应能满足老年人群使用；</w:t>
            </w:r>
            <w:r w:rsidRPr="00950092">
              <w:rPr>
                <w:rFonts w:asciiTheme="minorEastAsia" w:eastAsiaTheme="minorEastAsia" w:hAnsiTheme="minorEastAsia" w:hint="eastAsia"/>
                <w:color w:val="000000"/>
                <w:sz w:val="24"/>
                <w:szCs w:val="24"/>
              </w:rPr>
              <w:br/>
              <w:t>4) 主架管材壁厚不小于2.5mm；</w:t>
            </w:r>
            <w:r w:rsidRPr="00950092">
              <w:rPr>
                <w:rFonts w:asciiTheme="minorEastAsia" w:eastAsiaTheme="minorEastAsia" w:hAnsiTheme="minorEastAsia" w:hint="eastAsia"/>
                <w:color w:val="000000"/>
                <w:sz w:val="24"/>
                <w:szCs w:val="24"/>
              </w:rPr>
              <w:br/>
              <w:t>5) 器材应采用</w:t>
            </w:r>
            <w:proofErr w:type="gramStart"/>
            <w:r w:rsidRPr="00950092">
              <w:rPr>
                <w:rFonts w:asciiTheme="minorEastAsia" w:eastAsiaTheme="minorEastAsia" w:hAnsiTheme="minorEastAsia" w:hint="eastAsia"/>
                <w:color w:val="000000"/>
                <w:sz w:val="24"/>
                <w:szCs w:val="24"/>
              </w:rPr>
              <w:t>双向不</w:t>
            </w:r>
            <w:proofErr w:type="gramEnd"/>
            <w:r w:rsidRPr="00950092">
              <w:rPr>
                <w:rFonts w:asciiTheme="minorEastAsia" w:eastAsiaTheme="minorEastAsia" w:hAnsiTheme="minorEastAsia" w:hint="eastAsia"/>
                <w:color w:val="000000"/>
                <w:sz w:val="24"/>
                <w:szCs w:val="24"/>
              </w:rPr>
              <w:t>少于6档或无级调速的油缸或气缸或磁控系统，操作平稳顺畅，使用寿命不低于20万次；；</w:t>
            </w:r>
            <w:r w:rsidRPr="00950092">
              <w:rPr>
                <w:rFonts w:asciiTheme="minorEastAsia" w:eastAsiaTheme="minorEastAsia" w:hAnsiTheme="minorEastAsia" w:hint="eastAsia"/>
                <w:color w:val="000000"/>
                <w:sz w:val="24"/>
                <w:szCs w:val="24"/>
              </w:rPr>
              <w:br/>
              <w:t xml:space="preserve">6) </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及运动者接触部位使用多层PU皮革包覆；</w:t>
            </w:r>
            <w:r w:rsidRPr="00950092">
              <w:rPr>
                <w:rFonts w:asciiTheme="minorEastAsia" w:eastAsiaTheme="minorEastAsia" w:hAnsiTheme="minorEastAsia" w:hint="eastAsia"/>
                <w:color w:val="000000"/>
                <w:sz w:val="24"/>
                <w:szCs w:val="24"/>
              </w:rPr>
              <w:br/>
              <w:t>7) 器材允许使用者最大人体质量应不小于150Kg；</w:t>
            </w:r>
            <w:r w:rsidRPr="00950092">
              <w:rPr>
                <w:rFonts w:asciiTheme="minorEastAsia" w:eastAsiaTheme="minorEastAsia" w:hAnsiTheme="minorEastAsia" w:hint="eastAsia"/>
                <w:color w:val="000000"/>
                <w:sz w:val="24"/>
                <w:szCs w:val="24"/>
              </w:rPr>
              <w:br/>
              <w:t xml:space="preserve">8) </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w:t>
            </w:r>
            <w:r w:rsidRPr="00950092">
              <w:rPr>
                <w:rFonts w:asciiTheme="minorEastAsia" w:eastAsiaTheme="minorEastAsia" w:hAnsiTheme="minorEastAsia" w:hint="eastAsia"/>
                <w:color w:val="000000"/>
                <w:sz w:val="24"/>
                <w:szCs w:val="24"/>
              </w:rPr>
              <w:br/>
              <w:t>9) 器材其他未列参数应符合GB17498.1-2008和GB17498.2-2008中I类要求。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29</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曲腿/伸腿训练器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 器材应配有详细的使用说明书，及清晰、易懂的使用示范图表及安全警示；</w:t>
            </w:r>
            <w:r w:rsidRPr="00950092">
              <w:rPr>
                <w:rFonts w:asciiTheme="minorEastAsia" w:eastAsiaTheme="minorEastAsia" w:hAnsiTheme="minorEastAsia" w:hint="eastAsia"/>
                <w:color w:val="000000"/>
                <w:sz w:val="24"/>
                <w:szCs w:val="24"/>
              </w:rPr>
              <w:br/>
              <w:t>2) 锻炼部位：腿部肌群；</w:t>
            </w:r>
            <w:r w:rsidRPr="00950092">
              <w:rPr>
                <w:rFonts w:asciiTheme="minorEastAsia" w:eastAsiaTheme="minorEastAsia" w:hAnsiTheme="minorEastAsia" w:hint="eastAsia"/>
                <w:color w:val="000000"/>
                <w:sz w:val="24"/>
                <w:szCs w:val="24"/>
              </w:rPr>
              <w:br/>
              <w:t>3) 设计结构应能满足老年人群使用；</w:t>
            </w:r>
            <w:r w:rsidRPr="00950092">
              <w:rPr>
                <w:rFonts w:asciiTheme="minorEastAsia" w:eastAsiaTheme="minorEastAsia" w:hAnsiTheme="minorEastAsia" w:hint="eastAsia"/>
                <w:color w:val="000000"/>
                <w:sz w:val="24"/>
                <w:szCs w:val="24"/>
              </w:rPr>
              <w:br/>
              <w:t>4) 主架管材壁厚不小于2.5mm；</w:t>
            </w:r>
            <w:r w:rsidRPr="00950092">
              <w:rPr>
                <w:rFonts w:asciiTheme="minorEastAsia" w:eastAsiaTheme="minorEastAsia" w:hAnsiTheme="minorEastAsia" w:hint="eastAsia"/>
                <w:color w:val="000000"/>
                <w:sz w:val="24"/>
                <w:szCs w:val="24"/>
              </w:rPr>
              <w:br/>
              <w:t>5) 采用</w:t>
            </w:r>
            <w:proofErr w:type="gramStart"/>
            <w:r w:rsidRPr="00950092">
              <w:rPr>
                <w:rFonts w:asciiTheme="minorEastAsia" w:eastAsiaTheme="minorEastAsia" w:hAnsiTheme="minorEastAsia" w:hint="eastAsia"/>
                <w:color w:val="000000"/>
                <w:sz w:val="24"/>
                <w:szCs w:val="24"/>
              </w:rPr>
              <w:t>双向不</w:t>
            </w:r>
            <w:proofErr w:type="gramEnd"/>
            <w:r w:rsidRPr="00950092">
              <w:rPr>
                <w:rFonts w:asciiTheme="minorEastAsia" w:eastAsiaTheme="minorEastAsia" w:hAnsiTheme="minorEastAsia" w:hint="eastAsia"/>
                <w:color w:val="000000"/>
                <w:sz w:val="24"/>
                <w:szCs w:val="24"/>
              </w:rPr>
              <w:t>少于6档或无级调速的油缸或气缸或磁控系统，操作平稳顺畅，使用寿命不低于20万次；；</w:t>
            </w:r>
            <w:r w:rsidRPr="00950092">
              <w:rPr>
                <w:rFonts w:asciiTheme="minorEastAsia" w:eastAsiaTheme="minorEastAsia" w:hAnsiTheme="minorEastAsia" w:hint="eastAsia"/>
                <w:color w:val="000000"/>
                <w:sz w:val="24"/>
                <w:szCs w:val="24"/>
              </w:rPr>
              <w:br/>
              <w:t xml:space="preserve">6) </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及运动者接触部位使用多层PU皮革包覆；</w:t>
            </w:r>
            <w:r w:rsidRPr="00950092">
              <w:rPr>
                <w:rFonts w:asciiTheme="minorEastAsia" w:eastAsiaTheme="minorEastAsia" w:hAnsiTheme="minorEastAsia" w:hint="eastAsia"/>
                <w:color w:val="000000"/>
                <w:sz w:val="24"/>
                <w:szCs w:val="24"/>
              </w:rPr>
              <w:br/>
              <w:t>7) 器材允许使用者最大人体质量应不小于150Kg；</w:t>
            </w:r>
            <w:r w:rsidRPr="00950092">
              <w:rPr>
                <w:rFonts w:asciiTheme="minorEastAsia" w:eastAsiaTheme="minorEastAsia" w:hAnsiTheme="minorEastAsia" w:hint="eastAsia"/>
                <w:color w:val="000000"/>
                <w:sz w:val="24"/>
                <w:szCs w:val="24"/>
              </w:rPr>
              <w:br/>
              <w:t xml:space="preserve">8) </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w:t>
            </w:r>
            <w:r w:rsidRPr="00950092">
              <w:rPr>
                <w:rFonts w:asciiTheme="minorEastAsia" w:eastAsiaTheme="minorEastAsia" w:hAnsiTheme="minorEastAsia" w:hint="eastAsia"/>
                <w:color w:val="000000"/>
                <w:sz w:val="24"/>
                <w:szCs w:val="24"/>
              </w:rPr>
              <w:br/>
              <w:t>9) 器材其他未列参数应符合GB17498.1-2008和GB17498.2-2008中I类要求。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30</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蹬腿训练器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 器材应配有详细的使用说明书，及清晰、易懂的使用示范图表及安全警示；</w:t>
            </w:r>
            <w:r w:rsidRPr="00950092">
              <w:rPr>
                <w:rFonts w:asciiTheme="minorEastAsia" w:eastAsiaTheme="minorEastAsia" w:hAnsiTheme="minorEastAsia" w:hint="eastAsia"/>
                <w:color w:val="000000"/>
                <w:sz w:val="24"/>
                <w:szCs w:val="24"/>
              </w:rPr>
              <w:br/>
              <w:t>2) 锻炼部位：腿部肌群</w:t>
            </w:r>
            <w:r w:rsidRPr="00950092">
              <w:rPr>
                <w:rFonts w:asciiTheme="minorEastAsia" w:eastAsiaTheme="minorEastAsia" w:hAnsiTheme="minorEastAsia" w:hint="eastAsia"/>
                <w:color w:val="000000"/>
                <w:sz w:val="24"/>
                <w:szCs w:val="24"/>
              </w:rPr>
              <w:br/>
              <w:t>3) 设计结构应能满足老年人群使用；</w:t>
            </w:r>
            <w:r w:rsidRPr="00950092">
              <w:rPr>
                <w:rFonts w:asciiTheme="minorEastAsia" w:eastAsiaTheme="minorEastAsia" w:hAnsiTheme="minorEastAsia" w:hint="eastAsia"/>
                <w:color w:val="000000"/>
                <w:sz w:val="24"/>
                <w:szCs w:val="24"/>
              </w:rPr>
              <w:br/>
            </w:r>
            <w:r w:rsidRPr="00950092">
              <w:rPr>
                <w:rFonts w:asciiTheme="minorEastAsia" w:eastAsiaTheme="minorEastAsia" w:hAnsiTheme="minorEastAsia" w:hint="eastAsia"/>
                <w:color w:val="000000"/>
                <w:sz w:val="24"/>
                <w:szCs w:val="24"/>
              </w:rPr>
              <w:lastRenderedPageBreak/>
              <w:t>4) 主架管材壁厚不小于2.5mm；</w:t>
            </w:r>
            <w:r w:rsidRPr="00950092">
              <w:rPr>
                <w:rFonts w:asciiTheme="minorEastAsia" w:eastAsiaTheme="minorEastAsia" w:hAnsiTheme="minorEastAsia" w:hint="eastAsia"/>
                <w:color w:val="000000"/>
                <w:sz w:val="24"/>
                <w:szCs w:val="24"/>
              </w:rPr>
              <w:br/>
              <w:t>5) 采用</w:t>
            </w:r>
            <w:proofErr w:type="gramStart"/>
            <w:r w:rsidRPr="00950092">
              <w:rPr>
                <w:rFonts w:asciiTheme="minorEastAsia" w:eastAsiaTheme="minorEastAsia" w:hAnsiTheme="minorEastAsia" w:hint="eastAsia"/>
                <w:color w:val="000000"/>
                <w:sz w:val="24"/>
                <w:szCs w:val="24"/>
              </w:rPr>
              <w:t>双向不</w:t>
            </w:r>
            <w:proofErr w:type="gramEnd"/>
            <w:r w:rsidRPr="00950092">
              <w:rPr>
                <w:rFonts w:asciiTheme="minorEastAsia" w:eastAsiaTheme="minorEastAsia" w:hAnsiTheme="minorEastAsia" w:hint="eastAsia"/>
                <w:color w:val="000000"/>
                <w:sz w:val="24"/>
                <w:szCs w:val="24"/>
              </w:rPr>
              <w:t>少于6档或无级调速的油缸或气缸或磁控系统，操作平稳顺畅，使用寿命不低于20万次；；</w:t>
            </w:r>
            <w:r w:rsidRPr="00950092">
              <w:rPr>
                <w:rFonts w:asciiTheme="minorEastAsia" w:eastAsiaTheme="minorEastAsia" w:hAnsiTheme="minorEastAsia" w:hint="eastAsia"/>
                <w:color w:val="000000"/>
                <w:sz w:val="24"/>
                <w:szCs w:val="24"/>
              </w:rPr>
              <w:br/>
              <w:t xml:space="preserve">6) </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及运动者接触部位使用多层PU皮革包覆；</w:t>
            </w:r>
            <w:r w:rsidRPr="00950092">
              <w:rPr>
                <w:rFonts w:asciiTheme="minorEastAsia" w:eastAsiaTheme="minorEastAsia" w:hAnsiTheme="minorEastAsia" w:hint="eastAsia"/>
                <w:color w:val="000000"/>
                <w:sz w:val="24"/>
                <w:szCs w:val="24"/>
              </w:rPr>
              <w:br/>
              <w:t>7) 器材允许使用者最大人体质量应不小于150Kg；</w:t>
            </w:r>
            <w:r w:rsidRPr="00950092">
              <w:rPr>
                <w:rFonts w:asciiTheme="minorEastAsia" w:eastAsiaTheme="minorEastAsia" w:hAnsiTheme="minorEastAsia" w:hint="eastAsia"/>
                <w:color w:val="000000"/>
                <w:sz w:val="24"/>
                <w:szCs w:val="24"/>
              </w:rPr>
              <w:br/>
              <w:t xml:space="preserve">8) </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w:t>
            </w:r>
            <w:r w:rsidRPr="00950092">
              <w:rPr>
                <w:rFonts w:asciiTheme="minorEastAsia" w:eastAsiaTheme="minorEastAsia" w:hAnsiTheme="minorEastAsia" w:hint="eastAsia"/>
                <w:color w:val="000000"/>
                <w:sz w:val="24"/>
                <w:szCs w:val="24"/>
              </w:rPr>
              <w:br/>
              <w:t>9) 器材其他未列参数应符合GB17498.1-2008和GB17498.2-2008中I类要求。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31</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蝴蝶扩胸/蝴蝶夹胸训练器</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 器材应配有详细的使用说明书，及清晰、易懂的使用示范图表及安全警示；</w:t>
            </w:r>
            <w:r w:rsidRPr="00950092">
              <w:rPr>
                <w:rFonts w:asciiTheme="minorEastAsia" w:eastAsiaTheme="minorEastAsia" w:hAnsiTheme="minorEastAsia" w:hint="eastAsia"/>
                <w:color w:val="000000"/>
                <w:sz w:val="24"/>
                <w:szCs w:val="24"/>
              </w:rPr>
              <w:br/>
              <w:t>2) 锻炼部位：手腕、胸部、背部及肩部肌群；</w:t>
            </w:r>
            <w:r w:rsidRPr="00950092">
              <w:rPr>
                <w:rFonts w:asciiTheme="minorEastAsia" w:eastAsiaTheme="minorEastAsia" w:hAnsiTheme="minorEastAsia" w:hint="eastAsia"/>
                <w:color w:val="000000"/>
                <w:sz w:val="24"/>
                <w:szCs w:val="24"/>
              </w:rPr>
              <w:br/>
              <w:t>3) 设计结构应能满足老年人群使用；</w:t>
            </w:r>
            <w:r w:rsidRPr="00950092">
              <w:rPr>
                <w:rFonts w:asciiTheme="minorEastAsia" w:eastAsiaTheme="minorEastAsia" w:hAnsiTheme="minorEastAsia" w:hint="eastAsia"/>
                <w:color w:val="000000"/>
                <w:sz w:val="24"/>
                <w:szCs w:val="24"/>
              </w:rPr>
              <w:br/>
              <w:t>4) 主架管材壁厚不小于2.5mm；</w:t>
            </w:r>
            <w:r w:rsidRPr="00950092">
              <w:rPr>
                <w:rFonts w:asciiTheme="minorEastAsia" w:eastAsiaTheme="minorEastAsia" w:hAnsiTheme="minorEastAsia" w:hint="eastAsia"/>
                <w:color w:val="000000"/>
                <w:sz w:val="24"/>
                <w:szCs w:val="24"/>
              </w:rPr>
              <w:br/>
              <w:t>5) 器材应采用</w:t>
            </w:r>
            <w:proofErr w:type="gramStart"/>
            <w:r w:rsidRPr="00950092">
              <w:rPr>
                <w:rFonts w:asciiTheme="minorEastAsia" w:eastAsiaTheme="minorEastAsia" w:hAnsiTheme="minorEastAsia" w:hint="eastAsia"/>
                <w:color w:val="000000"/>
                <w:sz w:val="24"/>
                <w:szCs w:val="24"/>
              </w:rPr>
              <w:t>双向不</w:t>
            </w:r>
            <w:proofErr w:type="gramEnd"/>
            <w:r w:rsidRPr="00950092">
              <w:rPr>
                <w:rFonts w:asciiTheme="minorEastAsia" w:eastAsiaTheme="minorEastAsia" w:hAnsiTheme="minorEastAsia" w:hint="eastAsia"/>
                <w:color w:val="000000"/>
                <w:sz w:val="24"/>
                <w:szCs w:val="24"/>
              </w:rPr>
              <w:t>少于6档或无级调速的油缸或气缸或磁控系统，操作平稳顺畅，使用寿命不低于20万次；；</w:t>
            </w:r>
            <w:r w:rsidRPr="00950092">
              <w:rPr>
                <w:rFonts w:asciiTheme="minorEastAsia" w:eastAsiaTheme="minorEastAsia" w:hAnsiTheme="minorEastAsia" w:hint="eastAsia"/>
                <w:color w:val="000000"/>
                <w:sz w:val="24"/>
                <w:szCs w:val="24"/>
              </w:rPr>
              <w:br/>
              <w:t xml:space="preserve">6) </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及运动者接触部位使用多层PU皮革包覆；</w:t>
            </w:r>
            <w:r w:rsidRPr="00950092">
              <w:rPr>
                <w:rFonts w:asciiTheme="minorEastAsia" w:eastAsiaTheme="minorEastAsia" w:hAnsiTheme="minorEastAsia" w:hint="eastAsia"/>
                <w:color w:val="000000"/>
                <w:sz w:val="24"/>
                <w:szCs w:val="24"/>
              </w:rPr>
              <w:br/>
              <w:t>7) 器材允许使用者最大人体质量应不小于150Kg；</w:t>
            </w:r>
            <w:r w:rsidRPr="00950092">
              <w:rPr>
                <w:rFonts w:asciiTheme="minorEastAsia" w:eastAsiaTheme="minorEastAsia" w:hAnsiTheme="minorEastAsia" w:hint="eastAsia"/>
                <w:color w:val="000000"/>
                <w:sz w:val="24"/>
                <w:szCs w:val="24"/>
              </w:rPr>
              <w:br/>
              <w:t xml:space="preserve">8) </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w:t>
            </w:r>
            <w:r w:rsidRPr="00950092">
              <w:rPr>
                <w:rFonts w:asciiTheme="minorEastAsia" w:eastAsiaTheme="minorEastAsia" w:hAnsiTheme="minorEastAsia" w:hint="eastAsia"/>
                <w:color w:val="000000"/>
                <w:sz w:val="24"/>
                <w:szCs w:val="24"/>
              </w:rPr>
              <w:br/>
              <w:t>9) 器材其他未列参数应符合GB17498.1-2008和GB17498.2-2008中I类要求。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32</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推胸/</w:t>
            </w:r>
            <w:proofErr w:type="gramStart"/>
            <w:r w:rsidRPr="00950092">
              <w:rPr>
                <w:rFonts w:asciiTheme="minorEastAsia" w:eastAsiaTheme="minorEastAsia" w:hAnsiTheme="minorEastAsia" w:hint="eastAsia"/>
                <w:color w:val="000000"/>
                <w:sz w:val="24"/>
                <w:szCs w:val="24"/>
              </w:rPr>
              <w:t>拉背训练器</w:t>
            </w:r>
            <w:proofErr w:type="gramEnd"/>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 器材应配有详细的使用说明书，及清晰、易懂的使用示范图表及安全警示；</w:t>
            </w:r>
            <w:r w:rsidRPr="00950092">
              <w:rPr>
                <w:rFonts w:asciiTheme="minorEastAsia" w:eastAsiaTheme="minorEastAsia" w:hAnsiTheme="minorEastAsia" w:hint="eastAsia"/>
                <w:color w:val="000000"/>
                <w:sz w:val="24"/>
                <w:szCs w:val="24"/>
              </w:rPr>
              <w:br/>
              <w:t>2) 锻炼部位：手臂、胸部背部及肌群；</w:t>
            </w:r>
            <w:r w:rsidRPr="00950092">
              <w:rPr>
                <w:rFonts w:asciiTheme="minorEastAsia" w:eastAsiaTheme="minorEastAsia" w:hAnsiTheme="minorEastAsia" w:hint="eastAsia"/>
                <w:color w:val="000000"/>
                <w:sz w:val="24"/>
                <w:szCs w:val="24"/>
              </w:rPr>
              <w:br/>
              <w:t>3) 设计结构应能满足老年人群使用；</w:t>
            </w:r>
            <w:r w:rsidRPr="00950092">
              <w:rPr>
                <w:rFonts w:asciiTheme="minorEastAsia" w:eastAsiaTheme="minorEastAsia" w:hAnsiTheme="minorEastAsia" w:hint="eastAsia"/>
                <w:color w:val="000000"/>
                <w:sz w:val="24"/>
                <w:szCs w:val="24"/>
              </w:rPr>
              <w:br/>
              <w:t>4) 主架管材壁厚应不小于2.5mm；</w:t>
            </w:r>
            <w:r w:rsidRPr="00950092">
              <w:rPr>
                <w:rFonts w:asciiTheme="minorEastAsia" w:eastAsiaTheme="minorEastAsia" w:hAnsiTheme="minorEastAsia" w:hint="eastAsia"/>
                <w:color w:val="000000"/>
                <w:sz w:val="24"/>
                <w:szCs w:val="24"/>
              </w:rPr>
              <w:br/>
              <w:t>5) 采用</w:t>
            </w:r>
            <w:proofErr w:type="gramStart"/>
            <w:r w:rsidRPr="00950092">
              <w:rPr>
                <w:rFonts w:asciiTheme="minorEastAsia" w:eastAsiaTheme="minorEastAsia" w:hAnsiTheme="minorEastAsia" w:hint="eastAsia"/>
                <w:color w:val="000000"/>
                <w:sz w:val="24"/>
                <w:szCs w:val="24"/>
              </w:rPr>
              <w:t>双向不</w:t>
            </w:r>
            <w:proofErr w:type="gramEnd"/>
            <w:r w:rsidRPr="00950092">
              <w:rPr>
                <w:rFonts w:asciiTheme="minorEastAsia" w:eastAsiaTheme="minorEastAsia" w:hAnsiTheme="minorEastAsia" w:hint="eastAsia"/>
                <w:color w:val="000000"/>
                <w:sz w:val="24"/>
                <w:szCs w:val="24"/>
              </w:rPr>
              <w:t>少于6档或无级调速的油缸或气缸或磁控系统，操作平稳顺畅，使用寿命不低于20万次；；</w:t>
            </w:r>
            <w:r w:rsidRPr="00950092">
              <w:rPr>
                <w:rFonts w:asciiTheme="minorEastAsia" w:eastAsiaTheme="minorEastAsia" w:hAnsiTheme="minorEastAsia" w:hint="eastAsia"/>
                <w:color w:val="000000"/>
                <w:sz w:val="24"/>
                <w:szCs w:val="24"/>
              </w:rPr>
              <w:br/>
              <w:t xml:space="preserve">6) </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及运动者接触部位使用多层PU皮革包覆；</w:t>
            </w:r>
            <w:r w:rsidRPr="00950092">
              <w:rPr>
                <w:rFonts w:asciiTheme="minorEastAsia" w:eastAsiaTheme="minorEastAsia" w:hAnsiTheme="minorEastAsia" w:hint="eastAsia"/>
                <w:color w:val="000000"/>
                <w:sz w:val="24"/>
                <w:szCs w:val="24"/>
              </w:rPr>
              <w:br/>
              <w:t>7) 器材允许使用者最大人体质量应不小于150Kg；</w:t>
            </w:r>
            <w:r w:rsidRPr="00950092">
              <w:rPr>
                <w:rFonts w:asciiTheme="minorEastAsia" w:eastAsiaTheme="minorEastAsia" w:hAnsiTheme="minorEastAsia" w:hint="eastAsia"/>
                <w:color w:val="000000"/>
                <w:sz w:val="24"/>
                <w:szCs w:val="24"/>
              </w:rPr>
              <w:br/>
              <w:t xml:space="preserve">8) </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w:t>
            </w:r>
            <w:r w:rsidRPr="00950092">
              <w:rPr>
                <w:rFonts w:asciiTheme="minorEastAsia" w:eastAsiaTheme="minorEastAsia" w:hAnsiTheme="minorEastAsia" w:hint="eastAsia"/>
                <w:color w:val="000000"/>
                <w:sz w:val="24"/>
                <w:szCs w:val="24"/>
              </w:rPr>
              <w:br/>
              <w:t>9) 器材其他未列参数应符合GB17498.1-2008和GB17498.2-2008中I类要求。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33</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推肩/</w:t>
            </w:r>
            <w:proofErr w:type="gramStart"/>
            <w:r w:rsidRPr="00950092">
              <w:rPr>
                <w:rFonts w:asciiTheme="minorEastAsia" w:eastAsiaTheme="minorEastAsia" w:hAnsiTheme="minorEastAsia" w:hint="eastAsia"/>
                <w:color w:val="000000"/>
                <w:sz w:val="24"/>
                <w:szCs w:val="24"/>
              </w:rPr>
              <w:t>高拉训练器</w:t>
            </w:r>
            <w:proofErr w:type="gramEnd"/>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 器材应配有详细的使用说明书，及清晰、易懂的使用示范图表及安全警示；</w:t>
            </w:r>
            <w:r w:rsidRPr="00950092">
              <w:rPr>
                <w:rFonts w:asciiTheme="minorEastAsia" w:eastAsiaTheme="minorEastAsia" w:hAnsiTheme="minorEastAsia" w:hint="eastAsia"/>
                <w:color w:val="000000"/>
                <w:sz w:val="24"/>
                <w:szCs w:val="24"/>
              </w:rPr>
              <w:br/>
              <w:t>2) 锻炼部位：手臂、肩部及背部肌群；</w:t>
            </w:r>
            <w:r w:rsidRPr="00950092">
              <w:rPr>
                <w:rFonts w:asciiTheme="minorEastAsia" w:eastAsiaTheme="minorEastAsia" w:hAnsiTheme="minorEastAsia" w:hint="eastAsia"/>
                <w:color w:val="000000"/>
                <w:sz w:val="24"/>
                <w:szCs w:val="24"/>
              </w:rPr>
              <w:br/>
              <w:t>3) 设计结构应能满足老年人群使用；</w:t>
            </w:r>
            <w:r w:rsidRPr="00950092">
              <w:rPr>
                <w:rFonts w:asciiTheme="minorEastAsia" w:eastAsiaTheme="minorEastAsia" w:hAnsiTheme="minorEastAsia" w:hint="eastAsia"/>
                <w:color w:val="000000"/>
                <w:sz w:val="24"/>
                <w:szCs w:val="24"/>
              </w:rPr>
              <w:br/>
              <w:t>4) 主架管材壁厚不小于2.5mm；</w:t>
            </w:r>
            <w:r w:rsidRPr="00950092">
              <w:rPr>
                <w:rFonts w:asciiTheme="minorEastAsia" w:eastAsiaTheme="minorEastAsia" w:hAnsiTheme="minorEastAsia" w:hint="eastAsia"/>
                <w:color w:val="000000"/>
                <w:sz w:val="24"/>
                <w:szCs w:val="24"/>
              </w:rPr>
              <w:br/>
              <w:t>5) 采用</w:t>
            </w:r>
            <w:proofErr w:type="gramStart"/>
            <w:r w:rsidRPr="00950092">
              <w:rPr>
                <w:rFonts w:asciiTheme="minorEastAsia" w:eastAsiaTheme="minorEastAsia" w:hAnsiTheme="minorEastAsia" w:hint="eastAsia"/>
                <w:color w:val="000000"/>
                <w:sz w:val="24"/>
                <w:szCs w:val="24"/>
              </w:rPr>
              <w:t>双向不</w:t>
            </w:r>
            <w:proofErr w:type="gramEnd"/>
            <w:r w:rsidRPr="00950092">
              <w:rPr>
                <w:rFonts w:asciiTheme="minorEastAsia" w:eastAsiaTheme="minorEastAsia" w:hAnsiTheme="minorEastAsia" w:hint="eastAsia"/>
                <w:color w:val="000000"/>
                <w:sz w:val="24"/>
                <w:szCs w:val="24"/>
              </w:rPr>
              <w:t>少于6档或无级调速的油缸或气缸或磁控系统，操作平稳顺畅，使用寿命不低于20万次；；</w:t>
            </w:r>
            <w:r w:rsidRPr="00950092">
              <w:rPr>
                <w:rFonts w:asciiTheme="minorEastAsia" w:eastAsiaTheme="minorEastAsia" w:hAnsiTheme="minorEastAsia" w:hint="eastAsia"/>
                <w:color w:val="000000"/>
                <w:sz w:val="24"/>
                <w:szCs w:val="24"/>
              </w:rPr>
              <w:br/>
            </w:r>
            <w:r w:rsidRPr="00950092">
              <w:rPr>
                <w:rFonts w:asciiTheme="minorEastAsia" w:eastAsiaTheme="minorEastAsia" w:hAnsiTheme="minorEastAsia" w:hint="eastAsia"/>
                <w:color w:val="000000"/>
                <w:sz w:val="24"/>
                <w:szCs w:val="24"/>
              </w:rPr>
              <w:lastRenderedPageBreak/>
              <w:t xml:space="preserve">6) </w:t>
            </w:r>
            <w:proofErr w:type="gramStart"/>
            <w:r w:rsidRPr="00950092">
              <w:rPr>
                <w:rFonts w:asciiTheme="minorEastAsia" w:eastAsiaTheme="minorEastAsia" w:hAnsiTheme="minorEastAsia" w:hint="eastAsia"/>
                <w:color w:val="000000"/>
                <w:sz w:val="24"/>
                <w:szCs w:val="24"/>
              </w:rPr>
              <w:t>座垫</w:t>
            </w:r>
            <w:proofErr w:type="gramEnd"/>
            <w:r w:rsidRPr="00950092">
              <w:rPr>
                <w:rFonts w:asciiTheme="minorEastAsia" w:eastAsiaTheme="minorEastAsia" w:hAnsiTheme="minorEastAsia" w:hint="eastAsia"/>
                <w:color w:val="000000"/>
                <w:sz w:val="24"/>
                <w:szCs w:val="24"/>
              </w:rPr>
              <w:t>及运动者接触部位使用多层PU皮革包覆；</w:t>
            </w:r>
            <w:r w:rsidRPr="00950092">
              <w:rPr>
                <w:rFonts w:asciiTheme="minorEastAsia" w:eastAsiaTheme="minorEastAsia" w:hAnsiTheme="minorEastAsia" w:hint="eastAsia"/>
                <w:color w:val="000000"/>
                <w:sz w:val="24"/>
                <w:szCs w:val="24"/>
              </w:rPr>
              <w:br/>
              <w:t>7) 器材允许使用者最大人体质量应不小于150Kg；</w:t>
            </w:r>
            <w:r w:rsidRPr="00950092">
              <w:rPr>
                <w:rFonts w:asciiTheme="minorEastAsia" w:eastAsiaTheme="minorEastAsia" w:hAnsiTheme="minorEastAsia" w:hint="eastAsia"/>
                <w:color w:val="000000"/>
                <w:sz w:val="24"/>
                <w:szCs w:val="24"/>
              </w:rPr>
              <w:br/>
              <w:t xml:space="preserve">8) </w:t>
            </w:r>
            <w:proofErr w:type="gramStart"/>
            <w:r w:rsidRPr="00950092">
              <w:rPr>
                <w:rFonts w:asciiTheme="minorEastAsia" w:eastAsiaTheme="minorEastAsia" w:hAnsiTheme="minorEastAsia" w:hint="eastAsia"/>
                <w:color w:val="000000"/>
                <w:sz w:val="24"/>
                <w:szCs w:val="24"/>
              </w:rPr>
              <w:t>滚轮式底脚</w:t>
            </w:r>
            <w:proofErr w:type="gramEnd"/>
            <w:r w:rsidRPr="00950092">
              <w:rPr>
                <w:rFonts w:asciiTheme="minorEastAsia" w:eastAsiaTheme="minorEastAsia" w:hAnsiTheme="minorEastAsia" w:hint="eastAsia"/>
                <w:color w:val="000000"/>
                <w:sz w:val="24"/>
                <w:szCs w:val="24"/>
              </w:rPr>
              <w:t>设计，方便器材移动；</w:t>
            </w:r>
            <w:r w:rsidRPr="00950092">
              <w:rPr>
                <w:rFonts w:asciiTheme="minorEastAsia" w:eastAsiaTheme="minorEastAsia" w:hAnsiTheme="minorEastAsia" w:hint="eastAsia"/>
                <w:color w:val="000000"/>
                <w:sz w:val="24"/>
                <w:szCs w:val="24"/>
              </w:rPr>
              <w:br/>
              <w:t>9) 器材其他未列参数应符合GB17498.1-2008和GB17498.2-2008中I类要求。</w:t>
            </w:r>
          </w:p>
        </w:tc>
      </w:tr>
      <w:tr w:rsidR="00950092" w:rsidRPr="004E087B" w:rsidTr="00DB47E0">
        <w:trPr>
          <w:trHeight w:val="567"/>
          <w:jc w:val="center"/>
        </w:trPr>
        <w:tc>
          <w:tcPr>
            <w:tcW w:w="721"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lastRenderedPageBreak/>
              <w:t>34</w:t>
            </w:r>
          </w:p>
        </w:tc>
        <w:tc>
          <w:tcPr>
            <w:tcW w:w="1118"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智能门禁</w:t>
            </w:r>
          </w:p>
        </w:tc>
        <w:tc>
          <w:tcPr>
            <w:tcW w:w="999" w:type="dxa"/>
            <w:vAlign w:val="center"/>
          </w:tcPr>
          <w:p w:rsidR="00950092" w:rsidRPr="00950092" w:rsidRDefault="00950092" w:rsidP="00950092">
            <w:pPr>
              <w:spacing w:line="276" w:lineRule="auto"/>
              <w:jc w:val="center"/>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w:t>
            </w:r>
          </w:p>
        </w:tc>
        <w:tc>
          <w:tcPr>
            <w:tcW w:w="6404" w:type="dxa"/>
            <w:vAlign w:val="center"/>
          </w:tcPr>
          <w:p w:rsidR="00950092" w:rsidRPr="00950092" w:rsidRDefault="00950092" w:rsidP="00950092">
            <w:pPr>
              <w:spacing w:line="276" w:lineRule="auto"/>
              <w:rPr>
                <w:rFonts w:asciiTheme="minorEastAsia" w:eastAsiaTheme="minorEastAsia" w:hAnsiTheme="minorEastAsia" w:cs="宋体"/>
                <w:color w:val="000000"/>
                <w:sz w:val="24"/>
                <w:szCs w:val="24"/>
              </w:rPr>
            </w:pPr>
            <w:r w:rsidRPr="00950092">
              <w:rPr>
                <w:rFonts w:asciiTheme="minorEastAsia" w:eastAsiaTheme="minorEastAsia" w:hAnsiTheme="minorEastAsia" w:hint="eastAsia"/>
                <w:color w:val="000000"/>
                <w:sz w:val="24"/>
                <w:szCs w:val="24"/>
              </w:rPr>
              <w:t>★1）可通过至少手环、</w:t>
            </w:r>
            <w:proofErr w:type="gramStart"/>
            <w:r w:rsidRPr="00950092">
              <w:rPr>
                <w:rFonts w:asciiTheme="minorEastAsia" w:eastAsiaTheme="minorEastAsia" w:hAnsiTheme="minorEastAsia" w:hint="eastAsia"/>
                <w:color w:val="000000"/>
                <w:sz w:val="24"/>
                <w:szCs w:val="24"/>
              </w:rPr>
              <w:t>扫二维</w:t>
            </w:r>
            <w:proofErr w:type="gramEnd"/>
            <w:r w:rsidRPr="00950092">
              <w:rPr>
                <w:rFonts w:asciiTheme="minorEastAsia" w:eastAsiaTheme="minorEastAsia" w:hAnsiTheme="minorEastAsia" w:hint="eastAsia"/>
                <w:color w:val="000000"/>
                <w:sz w:val="24"/>
                <w:szCs w:val="24"/>
              </w:rPr>
              <w:t>码、密码方式</w:t>
            </w:r>
            <w:bookmarkStart w:id="88" w:name="_GoBack"/>
            <w:bookmarkEnd w:id="88"/>
            <w:r w:rsidRPr="00950092">
              <w:rPr>
                <w:rFonts w:asciiTheme="minorEastAsia" w:eastAsiaTheme="minorEastAsia" w:hAnsiTheme="minorEastAsia" w:hint="eastAsia"/>
                <w:color w:val="000000"/>
                <w:sz w:val="24"/>
                <w:szCs w:val="24"/>
              </w:rPr>
              <w:t>进行身份识别，并能进入健身场所；</w:t>
            </w:r>
            <w:r w:rsidRPr="00950092">
              <w:rPr>
                <w:rFonts w:asciiTheme="minorEastAsia" w:eastAsiaTheme="minorEastAsia" w:hAnsiTheme="minorEastAsia" w:hint="eastAsia"/>
                <w:color w:val="000000"/>
                <w:sz w:val="24"/>
                <w:szCs w:val="24"/>
              </w:rPr>
              <w:br/>
              <w:t>2）入门的配套</w:t>
            </w:r>
            <w:proofErr w:type="gramStart"/>
            <w:r w:rsidRPr="00950092">
              <w:rPr>
                <w:rFonts w:asciiTheme="minorEastAsia" w:eastAsiaTheme="minorEastAsia" w:hAnsiTheme="minorEastAsia" w:hint="eastAsia"/>
                <w:color w:val="000000"/>
                <w:sz w:val="24"/>
                <w:szCs w:val="24"/>
              </w:rPr>
              <w:t>电插锁</w:t>
            </w:r>
            <w:proofErr w:type="gramEnd"/>
            <w:r w:rsidRPr="00950092">
              <w:rPr>
                <w:rFonts w:asciiTheme="minorEastAsia" w:eastAsiaTheme="minorEastAsia" w:hAnsiTheme="minorEastAsia" w:hint="eastAsia"/>
                <w:color w:val="000000"/>
                <w:sz w:val="24"/>
                <w:szCs w:val="24"/>
              </w:rPr>
              <w:t>及配套辅件；</w:t>
            </w:r>
            <w:r w:rsidRPr="00950092">
              <w:rPr>
                <w:rFonts w:asciiTheme="minorEastAsia" w:eastAsiaTheme="minorEastAsia" w:hAnsiTheme="minorEastAsia" w:hint="eastAsia"/>
                <w:color w:val="000000"/>
                <w:sz w:val="24"/>
                <w:szCs w:val="24"/>
              </w:rPr>
              <w:br/>
              <w:t>3）具有在断电断</w:t>
            </w:r>
            <w:proofErr w:type="gramStart"/>
            <w:r w:rsidRPr="00950092">
              <w:rPr>
                <w:rFonts w:asciiTheme="minorEastAsia" w:eastAsiaTheme="minorEastAsia" w:hAnsiTheme="minorEastAsia" w:hint="eastAsia"/>
                <w:color w:val="000000"/>
                <w:sz w:val="24"/>
                <w:szCs w:val="24"/>
              </w:rPr>
              <w:t>网情况</w:t>
            </w:r>
            <w:proofErr w:type="gramEnd"/>
            <w:r w:rsidRPr="00950092">
              <w:rPr>
                <w:rFonts w:asciiTheme="minorEastAsia" w:eastAsiaTheme="minorEastAsia" w:hAnsiTheme="minorEastAsia" w:hint="eastAsia"/>
                <w:color w:val="000000"/>
                <w:sz w:val="24"/>
                <w:szCs w:val="24"/>
              </w:rPr>
              <w:t>下保障安全疏散的技术措施；</w:t>
            </w:r>
            <w:r w:rsidRPr="00950092">
              <w:rPr>
                <w:rFonts w:asciiTheme="minorEastAsia" w:eastAsiaTheme="minorEastAsia" w:hAnsiTheme="minorEastAsia" w:hint="eastAsia"/>
                <w:color w:val="000000"/>
                <w:sz w:val="24"/>
                <w:szCs w:val="24"/>
              </w:rPr>
              <w:br/>
              <w:t>4）电器件符合GB31187-2014的规定。</w:t>
            </w:r>
          </w:p>
        </w:tc>
      </w:tr>
    </w:tbl>
    <w:p w:rsidR="009D2738" w:rsidRDefault="0034423D" w:rsidP="00BC0920">
      <w:pPr>
        <w:pStyle w:val="3"/>
        <w:spacing w:before="0" w:after="0" w:line="340" w:lineRule="exact"/>
        <w:ind w:left="720"/>
        <w:rPr>
          <w:rFonts w:asciiTheme="minorEastAsia" w:eastAsiaTheme="minorEastAsia" w:hAnsiTheme="minorEastAsia" w:cstheme="minorEastAsia"/>
          <w:color w:val="000000" w:themeColor="text1"/>
          <w:sz w:val="24"/>
          <w:szCs w:val="24"/>
        </w:rPr>
      </w:pPr>
      <w:r w:rsidRPr="00A11E92">
        <w:rPr>
          <w:rFonts w:asciiTheme="minorEastAsia" w:eastAsiaTheme="minorEastAsia" w:hAnsiTheme="minorEastAsia" w:cstheme="minorEastAsia" w:hint="eastAsia"/>
          <w:color w:val="000000" w:themeColor="text1"/>
          <w:sz w:val="24"/>
          <w:szCs w:val="24"/>
        </w:rPr>
        <w:t xml:space="preserve"> </w:t>
      </w:r>
      <w:bookmarkEnd w:id="84"/>
      <w:bookmarkEnd w:id="85"/>
    </w:p>
    <w:p w:rsidR="009D2738" w:rsidRDefault="009D2738">
      <w:pPr>
        <w:spacing w:line="400" w:lineRule="exact"/>
        <w:ind w:firstLineChars="196" w:firstLine="470"/>
        <w:jc w:val="left"/>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196" w:firstLine="470"/>
        <w:jc w:val="left"/>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196" w:firstLine="470"/>
        <w:jc w:val="left"/>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196" w:firstLine="470"/>
        <w:jc w:val="left"/>
        <w:rPr>
          <w:rFonts w:asciiTheme="minorEastAsia" w:eastAsiaTheme="minorEastAsia" w:hAnsiTheme="minorEastAsia" w:cstheme="minorEastAsia"/>
          <w:color w:val="000000" w:themeColor="text1"/>
          <w:sz w:val="24"/>
          <w:szCs w:val="24"/>
        </w:rPr>
      </w:pPr>
    </w:p>
    <w:p w:rsidR="009D2738" w:rsidRDefault="0034423D">
      <w:pPr>
        <w:rPr>
          <w:rFonts w:asciiTheme="minorEastAsia" w:eastAsiaTheme="minorEastAsia" w:hAnsiTheme="minorEastAsia" w:cstheme="minorEastAsia"/>
          <w:color w:val="000000" w:themeColor="text1"/>
          <w:szCs w:val="32"/>
        </w:rPr>
      </w:pPr>
      <w:r>
        <w:rPr>
          <w:rFonts w:asciiTheme="minorEastAsia" w:eastAsiaTheme="minorEastAsia" w:hAnsiTheme="minorEastAsia" w:cstheme="minorEastAsia" w:hint="eastAsia"/>
          <w:color w:val="000000" w:themeColor="text1"/>
          <w:szCs w:val="32"/>
        </w:rPr>
        <w:br w:type="page"/>
      </w:r>
    </w:p>
    <w:p w:rsidR="009D2738" w:rsidRDefault="0034423D">
      <w:pPr>
        <w:pStyle w:val="20"/>
        <w:spacing w:before="0" w:after="0" w:line="600" w:lineRule="exact"/>
        <w:jc w:val="center"/>
        <w:rPr>
          <w:rFonts w:asciiTheme="minorEastAsia" w:eastAsiaTheme="minorEastAsia" w:hAnsiTheme="minorEastAsia" w:cstheme="minorEastAsia"/>
          <w:b w:val="0"/>
          <w:color w:val="000000" w:themeColor="text1"/>
          <w:szCs w:val="32"/>
        </w:rPr>
      </w:pPr>
      <w:bookmarkStart w:id="89" w:name="_Toc6031"/>
      <w:r>
        <w:rPr>
          <w:rFonts w:asciiTheme="minorEastAsia" w:eastAsiaTheme="minorEastAsia" w:hAnsiTheme="minorEastAsia" w:cstheme="minorEastAsia" w:hint="eastAsia"/>
          <w:color w:val="000000" w:themeColor="text1"/>
          <w:szCs w:val="32"/>
        </w:rPr>
        <w:lastRenderedPageBreak/>
        <w:t>第四篇  询价项目服务要求</w:t>
      </w:r>
      <w:bookmarkEnd w:id="89"/>
    </w:p>
    <w:p w:rsidR="009D2738" w:rsidRDefault="009D2738">
      <w:pPr>
        <w:spacing w:line="380" w:lineRule="exact"/>
        <w:ind w:firstLine="1928"/>
        <w:rPr>
          <w:rFonts w:asciiTheme="minorEastAsia" w:eastAsiaTheme="minorEastAsia" w:hAnsiTheme="minorEastAsia" w:cstheme="minorEastAsia"/>
          <w:b/>
          <w:color w:val="000000" w:themeColor="text1"/>
          <w:sz w:val="24"/>
          <w:szCs w:val="24"/>
        </w:rPr>
      </w:pP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90" w:name="_Toc1143"/>
      <w:bookmarkStart w:id="91" w:name="_Toc344475120"/>
      <w:bookmarkStart w:id="92" w:name="_Toc487204789"/>
      <w:bookmarkStart w:id="93" w:name="_Toc11641055"/>
      <w:bookmarkStart w:id="94" w:name="_Toc12789059"/>
      <w:r>
        <w:rPr>
          <w:rFonts w:asciiTheme="minorEastAsia" w:eastAsiaTheme="minorEastAsia" w:hAnsiTheme="minorEastAsia" w:cstheme="minorEastAsia" w:hint="eastAsia"/>
          <w:color w:val="000000" w:themeColor="text1"/>
          <w:sz w:val="24"/>
          <w:szCs w:val="24"/>
        </w:rPr>
        <w:t>一、交货时间、地点及验收方式</w:t>
      </w:r>
      <w:bookmarkEnd w:id="90"/>
      <w:bookmarkEnd w:id="91"/>
      <w:bookmarkEnd w:id="92"/>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（一）交货时间</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成交供应商应在采购合同签订后按采购人进度要求进行送货，具体交货时间由采购人具体通知为准。供应商须在规定时间内负责安装调试完毕，并负责此间的一切费用。</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（二）交货地点</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交货地点：重庆市体育运动学校校内（采购人指定地点）</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（三）验收方式</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bookmarkStart w:id="95" w:name="_Toc344475121"/>
      <w:bookmarkStart w:id="96" w:name="_Toc487204790"/>
      <w:r>
        <w:rPr>
          <w:rFonts w:asciiTheme="minorEastAsia" w:eastAsiaTheme="minorEastAsia" w:hAnsiTheme="minorEastAsia" w:cstheme="minorEastAsia" w:hint="eastAsia"/>
          <w:color w:val="000000" w:themeColor="text1"/>
          <w:sz w:val="24"/>
          <w:szCs w:val="24"/>
        </w:rPr>
        <w:t>1、货物到达现场，成交供应商应在使用单位人在场的情况下当面开箱，共同清点、检查外观，</w:t>
      </w:r>
      <w:proofErr w:type="gramStart"/>
      <w:r>
        <w:rPr>
          <w:rFonts w:asciiTheme="minorEastAsia" w:eastAsiaTheme="minorEastAsia" w:hAnsiTheme="minorEastAsia" w:cstheme="minorEastAsia" w:hint="eastAsia"/>
          <w:color w:val="000000" w:themeColor="text1"/>
          <w:sz w:val="24"/>
          <w:szCs w:val="24"/>
        </w:rPr>
        <w:t>作出</w:t>
      </w:r>
      <w:proofErr w:type="gramEnd"/>
      <w:r>
        <w:rPr>
          <w:rFonts w:asciiTheme="minorEastAsia" w:eastAsiaTheme="minorEastAsia" w:hAnsiTheme="minorEastAsia" w:cstheme="minorEastAsia" w:hint="eastAsia"/>
          <w:color w:val="000000" w:themeColor="text1"/>
          <w:sz w:val="24"/>
          <w:szCs w:val="24"/>
        </w:rPr>
        <w:t>验收记录，双方签字确认。</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2、成交供应商应保证货物到达使用单位所在地完好无损，如有缺漏、损坏，由供应商负责调换、补齐或赔偿。</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3、成交供应商应提供完备的技术资料、装箱单和合格证等。验收合格条件如下：</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3.1</w:t>
      </w:r>
      <w:r>
        <w:rPr>
          <w:rFonts w:asciiTheme="minorEastAsia" w:eastAsiaTheme="minorEastAsia" w:hAnsiTheme="minorEastAsia" w:cstheme="minorEastAsia" w:hint="eastAsia"/>
          <w:color w:val="000000" w:themeColor="text1"/>
          <w:kern w:val="0"/>
          <w:sz w:val="24"/>
          <w:szCs w:val="24"/>
        </w:rPr>
        <w:t>设备技术参数与采购合同一致，性能指标达到规定的标准。</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3.2货物技术资料、装箱单、合格证等资料齐全。</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3.3在规定时间内完成交货并验收，并经采购人确认。</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3.4货物送达后，成交人要按照采购方要求制作验收相关资料，货物、验收相关资料等全部合格后，才能视为验收合格，验收资料制作时间计入工期（即：必须在询价文件规定的工期内交付货物和验收相关资料），不按时按照采购方要求制作验收相关资料的视为违约，采购方有权终止合同并拒绝支付货款。</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3.5采购</w:t>
      </w:r>
      <w:r>
        <w:rPr>
          <w:rFonts w:asciiTheme="minorEastAsia" w:eastAsiaTheme="minorEastAsia" w:hAnsiTheme="minorEastAsia" w:cstheme="minorEastAsia" w:hint="eastAsia"/>
          <w:color w:val="000000" w:themeColor="text1"/>
          <w:kern w:val="0"/>
          <w:sz w:val="24"/>
          <w:szCs w:val="24"/>
        </w:rPr>
        <w:t>货物的所有技术参数（包括：样式、性能、尺寸等等）必须与询价文件要求的数据及图片一致，如果参数指标达不到文件的要求，视为验收不合格，采购方</w:t>
      </w:r>
      <w:r>
        <w:rPr>
          <w:rFonts w:asciiTheme="minorEastAsia" w:eastAsiaTheme="minorEastAsia" w:hAnsiTheme="minorEastAsia" w:cstheme="minorEastAsia" w:hint="eastAsia"/>
          <w:color w:val="000000" w:themeColor="text1"/>
          <w:sz w:val="24"/>
          <w:szCs w:val="24"/>
        </w:rPr>
        <w:t>有权拒绝支付</w:t>
      </w:r>
      <w:r>
        <w:rPr>
          <w:rFonts w:asciiTheme="minorEastAsia" w:eastAsiaTheme="minorEastAsia" w:hAnsiTheme="minorEastAsia" w:cstheme="minorEastAsia" w:hint="eastAsia"/>
          <w:color w:val="000000" w:themeColor="text1"/>
          <w:kern w:val="0"/>
          <w:sz w:val="24"/>
          <w:szCs w:val="24"/>
        </w:rPr>
        <w:t>采购款。</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4、成交供应商提供的货物未达到询价文件规定要求，且对采购方造成损失的，由供应商承担一切责任，并赔偿所造成的损失。</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采购人可邀请国家认可的质量检测机构、相关品牌权利所有人、产品生产厂家参加验收工作。采购方随时可对采购货物进行抽检，需要的情况下，可进行破坏性抽样检查，可送国家认可的质量检测机构进行检验。如检验不合格或有假冒伪劣产品等情况，采购方可要求供应商退货或换货处理，同时有权终止合同，拒绝支付采购款，并移交相关部门按程序进行处理。验收所涉及的一切费用（包括：抽检费、样品费等）</w:t>
      </w:r>
      <w:proofErr w:type="gramStart"/>
      <w:r>
        <w:rPr>
          <w:rFonts w:asciiTheme="minorEastAsia" w:eastAsiaTheme="minorEastAsia" w:hAnsiTheme="minorEastAsia" w:cstheme="minorEastAsia" w:hint="eastAsia"/>
          <w:color w:val="000000" w:themeColor="text1"/>
          <w:sz w:val="24"/>
          <w:szCs w:val="24"/>
        </w:rPr>
        <w:t>由成交</w:t>
      </w:r>
      <w:proofErr w:type="gramEnd"/>
      <w:r>
        <w:rPr>
          <w:rFonts w:asciiTheme="minorEastAsia" w:eastAsiaTheme="minorEastAsia" w:hAnsiTheme="minorEastAsia" w:cstheme="minorEastAsia" w:hint="eastAsia"/>
          <w:color w:val="000000" w:themeColor="text1"/>
          <w:sz w:val="24"/>
          <w:szCs w:val="24"/>
        </w:rPr>
        <w:t>供应商负责支付。</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kern w:val="0"/>
          <w:sz w:val="24"/>
          <w:szCs w:val="24"/>
        </w:rPr>
      </w:pPr>
      <w:r>
        <w:rPr>
          <w:rFonts w:asciiTheme="minorEastAsia" w:eastAsiaTheme="minorEastAsia" w:hAnsiTheme="minorEastAsia" w:cstheme="minorEastAsia" w:hint="eastAsia"/>
          <w:color w:val="000000" w:themeColor="text1"/>
          <w:sz w:val="24"/>
          <w:szCs w:val="24"/>
        </w:rPr>
        <w:t>6、</w:t>
      </w:r>
      <w:r>
        <w:rPr>
          <w:rFonts w:asciiTheme="minorEastAsia" w:eastAsiaTheme="minorEastAsia" w:hAnsiTheme="minorEastAsia" w:cstheme="minorEastAsia" w:hint="eastAsia"/>
          <w:color w:val="000000" w:themeColor="text1"/>
          <w:kern w:val="0"/>
          <w:sz w:val="24"/>
          <w:szCs w:val="24"/>
        </w:rPr>
        <w:t>采购人需要制造商对成交供应商交付的产品（包括质量、技术参数等）进行确认的，制造商应予以配合，并出具书面意见。</w:t>
      </w:r>
    </w:p>
    <w:p w:rsidR="009D2738" w:rsidRDefault="0034423D">
      <w:pPr>
        <w:spacing w:line="400" w:lineRule="exact"/>
        <w:ind w:firstLineChars="196" w:firstLine="4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7、产品包装材料归采购人所有。</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97" w:name="_Toc978"/>
      <w:bookmarkStart w:id="98" w:name="_Toc499733665"/>
      <w:bookmarkStart w:id="99" w:name="_Toc480882276"/>
      <w:bookmarkStart w:id="100" w:name="_Toc487204791"/>
      <w:bookmarkStart w:id="101" w:name="_Toc344475122"/>
      <w:bookmarkEnd w:id="95"/>
      <w:bookmarkEnd w:id="96"/>
      <w:r>
        <w:rPr>
          <w:rFonts w:asciiTheme="minorEastAsia" w:eastAsiaTheme="minorEastAsia" w:hAnsiTheme="minorEastAsia" w:cstheme="minorEastAsia" w:hint="eastAsia"/>
          <w:color w:val="000000" w:themeColor="text1"/>
          <w:sz w:val="24"/>
          <w:szCs w:val="24"/>
        </w:rPr>
        <w:lastRenderedPageBreak/>
        <w:t>二、质量保证及售后服务</w:t>
      </w:r>
      <w:bookmarkEnd w:id="97"/>
      <w:bookmarkEnd w:id="98"/>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（一）产品质量保证期</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1、供应商应明确承诺：自验收合格之日起1年（质量保证期承诺优于国家“三包”规定的，</w:t>
      </w:r>
      <w:proofErr w:type="gramStart"/>
      <w:r>
        <w:rPr>
          <w:rFonts w:asciiTheme="minorEastAsia" w:eastAsiaTheme="minorEastAsia" w:hAnsiTheme="minorEastAsia" w:cstheme="minorEastAsia" w:hint="eastAsia"/>
          <w:color w:val="000000" w:themeColor="text1"/>
          <w:sz w:val="24"/>
          <w:szCs w:val="24"/>
        </w:rPr>
        <w:t>按供应商实际</w:t>
      </w:r>
      <w:proofErr w:type="gramEnd"/>
      <w:r>
        <w:rPr>
          <w:rFonts w:asciiTheme="minorEastAsia" w:eastAsiaTheme="minorEastAsia" w:hAnsiTheme="minorEastAsia" w:cstheme="minorEastAsia" w:hint="eastAsia"/>
          <w:color w:val="000000" w:themeColor="text1"/>
          <w:sz w:val="24"/>
          <w:szCs w:val="24"/>
        </w:rPr>
        <w:t>承诺执行）。</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2、采购货物属于国家规定“三包”范围的，其产品质量保证期不得低于“三包”规定。</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3、采购货物由产品制造商（指产品生产制造商以下同）负责标准售后服务，应当在响应文件中予以明确说明，并提供相关文件。</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（二）售后服务内容</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供应商和厂家在质量保证期内应当为采购人提供以下技术支持服务：</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1、质量保证期内服务要求</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1.1电话咨询</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成交供应商和厂家应当为用户提供技术援助电话，解答采购人在使用中遇到的问题，及时为其提出解决问题的建议。</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1.2现场响应</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采购人遇到使用及技术问题，电话咨询不能解决的，中标人和制造商应在4小内到达现场进行处理，确保产品正常使用；无法在12小时内解决的，应在24小时内提供备用产品，使采购人能够正常使用。</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2、质保期外服务要求</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2.1质量保证期过后，成交供应商和厂家应同样提供免费电话咨询服务，并应提供产品上门维护服务。</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2.2免费质保服务过后，采购人需要继续由</w:t>
      </w:r>
      <w:proofErr w:type="gramStart"/>
      <w:r>
        <w:rPr>
          <w:rFonts w:asciiTheme="minorEastAsia" w:eastAsiaTheme="minorEastAsia" w:hAnsiTheme="minorEastAsia" w:cstheme="minorEastAsia" w:hint="eastAsia"/>
          <w:color w:val="000000" w:themeColor="text1"/>
          <w:sz w:val="24"/>
          <w:szCs w:val="24"/>
        </w:rPr>
        <w:t>原成交</w:t>
      </w:r>
      <w:proofErr w:type="gramEnd"/>
      <w:r>
        <w:rPr>
          <w:rFonts w:asciiTheme="minorEastAsia" w:eastAsiaTheme="minorEastAsia" w:hAnsiTheme="minorEastAsia" w:cstheme="minorEastAsia" w:hint="eastAsia"/>
          <w:color w:val="000000" w:themeColor="text1"/>
          <w:sz w:val="24"/>
          <w:szCs w:val="24"/>
        </w:rPr>
        <w:t>供应商和厂家提供售后服务的，成交供应商和厂家应以优惠价格提供售后服务。</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（三）维修配件</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成交供应商或厂家应提供备品备件，保证用户应急所需。使用的维修零配件应为原厂配件，未经用户同意不得使用非原厂配件。</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02" w:name="_Toc535312155"/>
      <w:bookmarkStart w:id="103" w:name="_Toc20281"/>
      <w:r>
        <w:rPr>
          <w:rFonts w:asciiTheme="minorEastAsia" w:eastAsiaTheme="minorEastAsia" w:hAnsiTheme="minorEastAsia" w:cstheme="minorEastAsia" w:hint="eastAsia"/>
          <w:color w:val="000000" w:themeColor="text1"/>
          <w:sz w:val="24"/>
          <w:szCs w:val="24"/>
        </w:rPr>
        <w:t>三、报价要求</w:t>
      </w:r>
      <w:bookmarkEnd w:id="102"/>
      <w:bookmarkEnd w:id="103"/>
    </w:p>
    <w:p w:rsidR="009D2738" w:rsidRDefault="0034423D">
      <w:pPr>
        <w:spacing w:line="400" w:lineRule="exact"/>
        <w:ind w:firstLineChars="200" w:firstLine="480"/>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sz w:val="24"/>
          <w:szCs w:val="24"/>
        </w:rPr>
        <w:t>竞标报价</w:t>
      </w:r>
      <w:r>
        <w:rPr>
          <w:rFonts w:asciiTheme="minorEastAsia" w:eastAsiaTheme="minorEastAsia" w:hAnsiTheme="minorEastAsia" w:cstheme="minorEastAsia" w:hint="eastAsia"/>
          <w:color w:val="000000" w:themeColor="text1"/>
          <w:kern w:val="0"/>
          <w:sz w:val="24"/>
          <w:szCs w:val="24"/>
        </w:rPr>
        <w:t>须为人民币报价</w:t>
      </w:r>
      <w:r>
        <w:rPr>
          <w:rFonts w:asciiTheme="minorEastAsia" w:eastAsiaTheme="minorEastAsia" w:hAnsiTheme="minorEastAsia" w:cstheme="minorEastAsia" w:hint="eastAsia"/>
          <w:color w:val="000000" w:themeColor="text1"/>
          <w:sz w:val="24"/>
          <w:szCs w:val="24"/>
        </w:rPr>
        <w:t>，包括完成本项目所需的设备或货物购买（制造）费、辅材费、运输费、装卸费、安装调试费、培训费及各种应纳的税费。因成交供应商自身原因造成漏报、少报皆由其自行承担责任，采购人不再补偿。</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04" w:name="_Toc32145"/>
      <w:r>
        <w:rPr>
          <w:rFonts w:asciiTheme="minorEastAsia" w:eastAsiaTheme="minorEastAsia" w:hAnsiTheme="minorEastAsia" w:cstheme="minorEastAsia" w:hint="eastAsia"/>
          <w:color w:val="000000" w:themeColor="text1"/>
          <w:sz w:val="24"/>
          <w:szCs w:val="24"/>
        </w:rPr>
        <w:t>四、付款方式</w:t>
      </w:r>
      <w:bookmarkEnd w:id="99"/>
      <w:bookmarkEnd w:id="100"/>
      <w:bookmarkEnd w:id="104"/>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bookmarkStart w:id="105" w:name="_Toc487204793"/>
      <w:bookmarkStart w:id="106" w:name="_Toc344475123"/>
      <w:bookmarkEnd w:id="101"/>
      <w:r>
        <w:rPr>
          <w:rFonts w:asciiTheme="minorEastAsia" w:eastAsiaTheme="minorEastAsia" w:hAnsiTheme="minorEastAsia" w:cstheme="minorEastAsia" w:hint="eastAsia"/>
          <w:color w:val="000000" w:themeColor="text1"/>
          <w:sz w:val="24"/>
          <w:szCs w:val="24"/>
        </w:rPr>
        <w:t>本项目货款全部由采购人支付（含财政授权支付款项）</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（一）合同签订前采购人按成交金额的5%向成交供应商收取项目履约保证金（在签订合同前汇入采购人指定对公账户）；</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（二）成交供应商按采购合同交货，经采购人验收合格后10日内由采购人支付全部合同价款； </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（三）5%的履约保证金转为质保金，自验收合格之日起期满1年，如无质量问题，采购人无息退还质保金。</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07" w:name="_Toc14867"/>
      <w:r>
        <w:rPr>
          <w:rFonts w:asciiTheme="minorEastAsia" w:eastAsiaTheme="minorEastAsia" w:hAnsiTheme="minorEastAsia" w:cstheme="minorEastAsia" w:hint="eastAsia"/>
          <w:color w:val="000000" w:themeColor="text1"/>
          <w:sz w:val="24"/>
          <w:szCs w:val="24"/>
        </w:rPr>
        <w:t>五、知识产权</w:t>
      </w:r>
      <w:bookmarkEnd w:id="105"/>
      <w:bookmarkEnd w:id="106"/>
      <w:bookmarkEnd w:id="107"/>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08" w:name="_Toc344475124"/>
      <w:bookmarkStart w:id="109" w:name="_Toc607"/>
      <w:bookmarkStart w:id="110" w:name="_Toc487204794"/>
      <w:r>
        <w:rPr>
          <w:rFonts w:asciiTheme="minorEastAsia" w:eastAsiaTheme="minorEastAsia" w:hAnsiTheme="minorEastAsia" w:cstheme="minorEastAsia" w:hint="eastAsia"/>
          <w:color w:val="000000" w:themeColor="text1"/>
          <w:sz w:val="24"/>
          <w:szCs w:val="24"/>
        </w:rPr>
        <w:t>六、培训</w:t>
      </w:r>
      <w:bookmarkEnd w:id="108"/>
      <w:bookmarkEnd w:id="109"/>
      <w:bookmarkEnd w:id="110"/>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采购产品如需对采购人的使用人员进行培训的，成交供应商须提供对设备的操作培训，使采购人相关使用人员能够正常操作相关设备。</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11" w:name="_Toc487204795"/>
      <w:bookmarkStart w:id="112" w:name="_Toc29367"/>
      <w:r>
        <w:rPr>
          <w:rFonts w:asciiTheme="minorEastAsia" w:eastAsiaTheme="minorEastAsia" w:hAnsiTheme="minorEastAsia" w:cstheme="minorEastAsia" w:hint="eastAsia"/>
          <w:color w:val="000000" w:themeColor="text1"/>
          <w:sz w:val="24"/>
          <w:szCs w:val="24"/>
        </w:rPr>
        <w:t>七、</w:t>
      </w:r>
      <w:bookmarkStart w:id="113" w:name="_Toc344475125"/>
      <w:r>
        <w:rPr>
          <w:rFonts w:asciiTheme="minorEastAsia" w:eastAsiaTheme="minorEastAsia" w:hAnsiTheme="minorEastAsia" w:cstheme="minorEastAsia" w:hint="eastAsia"/>
          <w:color w:val="000000" w:themeColor="text1"/>
          <w:sz w:val="24"/>
          <w:szCs w:val="24"/>
        </w:rPr>
        <w:t>其他</w:t>
      </w:r>
      <w:bookmarkEnd w:id="111"/>
      <w:bookmarkEnd w:id="112"/>
    </w:p>
    <w:bookmarkEnd w:id="113"/>
    <w:p w:rsidR="009D2738" w:rsidRDefault="0034423D">
      <w:pPr>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（一）供应商必须在响应文件中对以上条款和服务承诺明确列出，承诺内容必须达到本篇及询价其他条款的要求。</w:t>
      </w:r>
    </w:p>
    <w:p w:rsidR="009D2738" w:rsidRDefault="0034423D">
      <w:pPr>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（二）其他未尽事宜由供需双方在采购合同中详细约定。</w:t>
      </w:r>
    </w:p>
    <w:p w:rsidR="009D2738" w:rsidRDefault="009D2738">
      <w:pPr>
        <w:snapToGrid w:val="0"/>
        <w:spacing w:line="400" w:lineRule="exact"/>
        <w:ind w:firstLine="540"/>
        <w:rPr>
          <w:rFonts w:asciiTheme="minorEastAsia" w:eastAsiaTheme="minorEastAsia" w:hAnsiTheme="minorEastAsia" w:cstheme="minorEastAsia"/>
          <w:color w:val="000000" w:themeColor="text1"/>
          <w:sz w:val="24"/>
          <w:szCs w:val="24"/>
        </w:rPr>
      </w:pPr>
    </w:p>
    <w:p w:rsidR="009D2738" w:rsidRDefault="009D2738">
      <w:pPr>
        <w:snapToGrid w:val="0"/>
        <w:spacing w:line="400" w:lineRule="exact"/>
        <w:ind w:firstLine="540"/>
        <w:rPr>
          <w:rFonts w:asciiTheme="minorEastAsia" w:eastAsiaTheme="minorEastAsia" w:hAnsiTheme="minorEastAsia" w:cstheme="minorEastAsia"/>
          <w:color w:val="000000" w:themeColor="text1"/>
          <w:sz w:val="24"/>
          <w:szCs w:val="24"/>
        </w:rPr>
      </w:pPr>
    </w:p>
    <w:p w:rsidR="009D2738" w:rsidRDefault="0034423D">
      <w:pPr>
        <w:pStyle w:val="20"/>
        <w:spacing w:before="0" w:after="0" w:line="600" w:lineRule="exact"/>
        <w:jc w:val="center"/>
        <w:rPr>
          <w:rFonts w:asciiTheme="minorEastAsia" w:eastAsiaTheme="minorEastAsia" w:hAnsiTheme="minorEastAsia" w:cstheme="minorEastAsia"/>
          <w:color w:val="000000" w:themeColor="text1"/>
          <w:spacing w:val="-14"/>
          <w:szCs w:val="32"/>
        </w:rPr>
      </w:pPr>
      <w:r>
        <w:rPr>
          <w:rFonts w:asciiTheme="minorEastAsia" w:eastAsiaTheme="minorEastAsia" w:hAnsiTheme="minorEastAsia" w:cstheme="minorEastAsia" w:hint="eastAsia"/>
          <w:color w:val="000000" w:themeColor="text1"/>
          <w:sz w:val="24"/>
          <w:szCs w:val="24"/>
        </w:rPr>
        <w:br w:type="page"/>
      </w:r>
      <w:bookmarkStart w:id="114" w:name="_Toc15847"/>
      <w:bookmarkStart w:id="115" w:name="_Toc470709501"/>
      <w:r>
        <w:rPr>
          <w:rFonts w:asciiTheme="minorEastAsia" w:eastAsiaTheme="minorEastAsia" w:hAnsiTheme="minorEastAsia" w:cstheme="minorEastAsia" w:hint="eastAsia"/>
          <w:color w:val="000000" w:themeColor="text1"/>
          <w:szCs w:val="32"/>
        </w:rPr>
        <w:lastRenderedPageBreak/>
        <w:t>第五篇 合同主要条款和格式合同（样本）</w:t>
      </w:r>
      <w:bookmarkStart w:id="116" w:name="_Toc277084870"/>
      <w:bookmarkStart w:id="117" w:name="_Toc441065691"/>
      <w:bookmarkStart w:id="118" w:name="_Toc285722712"/>
      <w:bookmarkEnd w:id="114"/>
      <w:bookmarkEnd w:id="115"/>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一、合同主要条款</w:t>
      </w:r>
      <w:bookmarkEnd w:id="116"/>
      <w:bookmarkEnd w:id="117"/>
      <w:bookmarkEnd w:id="118"/>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1、定义</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（1）甲方（需方）即采购人，是指通过招标采购，接受合同货物及服务的各级国家机关、事业单位和团体组织。</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（2）乙方（供方）即成交供应商，是指中标后提供合同货物和服务的自然人、法人及其他组织。</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（3）合同是指由甲乙双方按照询价采购文件和投标文件的实质性内容，通过协商一致达成的书面协议。</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（4）合同价格指以中标价格为依据，在供方全面履行合同义务后，需方（或财政部门）应支付给供方的金额。</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（5）技术资料是指合同货物及其相关的设计、制造、监造、检验、验收等文件（包括图纸、各种文字说明、标准）。</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2、货物内容</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合同包括以下内容：货物名称、型号规格、技术参数、数量（单位）等内容。</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3、合同价格</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（1）合同价格即合同金额。</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（2）合同价格包括合同货物、技术资料、合同货物的税费、运杂费、保险费、包装费、装卸费及与货物有关的供方应纳的税费，所有税费由乙方负担。</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（3）合同货物单价为不变价。</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4、转包或分包</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（1）本合同范围的货物，应由乙方直接供应，不得转让他人供应；</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（2）非经甲方书面同意，乙方不得将本合同范围的货物全部或部分分包给他人供应；</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（3）如有转让和未经甲方同意的分包行为，甲方有权解除合同，没收履约保证金并追究乙方的违约责任。</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5、质量保证及售后服务</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5.1乙方应按询价采购文件规定的货物性能、技术要求、质量标准向甲方提供未经使用的全新产品。</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5.2乙方提供的货物在质保期内因货物本身的质量问题发生故障，乙方应负责免费更换。对达不到技术要求者，根据实际情况，经双方协商，可按以下办法执行：</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5.2.1更换：由乙方承担所发生的全部费用。</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5.1.2贬值处理：由甲乙双方合议定价。</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5.2.3退货处理：乙方应退还甲方支付的合同款，同时</w:t>
      </w:r>
      <w:proofErr w:type="gramStart"/>
      <w:r>
        <w:rPr>
          <w:rFonts w:asciiTheme="minorEastAsia" w:eastAsiaTheme="minorEastAsia" w:hAnsiTheme="minorEastAsia" w:cstheme="minorEastAsia" w:hint="eastAsia"/>
          <w:bCs/>
          <w:color w:val="000000" w:themeColor="text1"/>
          <w:spacing w:val="-14"/>
          <w:sz w:val="24"/>
          <w:szCs w:val="24"/>
        </w:rPr>
        <w:t>应承担该货物</w:t>
      </w:r>
      <w:proofErr w:type="gramEnd"/>
      <w:r>
        <w:rPr>
          <w:rFonts w:asciiTheme="minorEastAsia" w:eastAsiaTheme="minorEastAsia" w:hAnsiTheme="minorEastAsia" w:cstheme="minorEastAsia" w:hint="eastAsia"/>
          <w:bCs/>
          <w:color w:val="000000" w:themeColor="text1"/>
          <w:spacing w:val="-14"/>
          <w:sz w:val="24"/>
          <w:szCs w:val="24"/>
        </w:rPr>
        <w:t>的直接费用（运输、保险、检验、货款利息及银行手续费等）。</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5.3如在使用过程中发生质量问题，乙方应按本项目“第四篇项目商务要求”中关于售后服务的要求执行。</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5.4在质保期内，乙方应对货物出现的质量及安全问题负责处理解决并承担一切费用。</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lastRenderedPageBreak/>
        <w:t>6、付款</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6.1本合同使用货币币制如未作特别说明均为人民币。</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6.2付款方式：银行转账、现金支票。</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6.3付款方法：同本项目“第四篇项目商务要求”中关于付款方式的约定。</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7、检查验收</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（1）供方应随货物提供合格证和质量证明文件，如是国外进口的货物还须提供入关证明。</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（2）货物验收</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按本项目“第四篇项目商务要求”中关于验收方式的要求执行。</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（3）货物验收报告应由需方、供方经办人签字，写明验收意见并加盖双方公章，以此作为支付凭据。</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8.履约保证金</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按按本项目“第四篇项目商务要求”中关于履约保证金的要求执行。</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9、索赔</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供方对货物与合同要求不符负有责任，并且需方已于规定交货内和质量保证期内提出索赔，供方应按需方同意的下述一种或多种方法解决索赔事宜。</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（1）供方同意需方拒收货物并把拒收货物的金额以合同规定的</w:t>
      </w:r>
      <w:proofErr w:type="gramStart"/>
      <w:r>
        <w:rPr>
          <w:rFonts w:asciiTheme="minorEastAsia" w:eastAsiaTheme="minorEastAsia" w:hAnsiTheme="minorEastAsia" w:cstheme="minorEastAsia" w:hint="eastAsia"/>
          <w:bCs/>
          <w:color w:val="000000" w:themeColor="text1"/>
          <w:spacing w:val="-14"/>
          <w:sz w:val="24"/>
          <w:szCs w:val="24"/>
        </w:rPr>
        <w:t>同类货币</w:t>
      </w:r>
      <w:proofErr w:type="gramEnd"/>
      <w:r>
        <w:rPr>
          <w:rFonts w:asciiTheme="minorEastAsia" w:eastAsiaTheme="minorEastAsia" w:hAnsiTheme="minorEastAsia" w:cstheme="minorEastAsia" w:hint="eastAsia"/>
          <w:bCs/>
          <w:color w:val="000000" w:themeColor="text1"/>
          <w:spacing w:val="-14"/>
          <w:sz w:val="24"/>
          <w:szCs w:val="24"/>
        </w:rPr>
        <w:t>付给需方，供方负担发生的一切损失和费用，包括利息、运输和保险费、检验费、仓储和装卸费以及为保管和保护被拒绝货物所需要的其它必要费用。</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（2）根据货物的</w:t>
      </w:r>
      <w:proofErr w:type="gramStart"/>
      <w:r>
        <w:rPr>
          <w:rFonts w:asciiTheme="minorEastAsia" w:eastAsiaTheme="minorEastAsia" w:hAnsiTheme="minorEastAsia" w:cstheme="minorEastAsia" w:hint="eastAsia"/>
          <w:bCs/>
          <w:color w:val="000000" w:themeColor="text1"/>
          <w:spacing w:val="-14"/>
          <w:sz w:val="24"/>
          <w:szCs w:val="24"/>
        </w:rPr>
        <w:t>疵</w:t>
      </w:r>
      <w:proofErr w:type="gramEnd"/>
      <w:r>
        <w:rPr>
          <w:rFonts w:asciiTheme="minorEastAsia" w:eastAsiaTheme="minorEastAsia" w:hAnsiTheme="minorEastAsia" w:cstheme="minorEastAsia" w:hint="eastAsia"/>
          <w:bCs/>
          <w:color w:val="000000" w:themeColor="text1"/>
          <w:spacing w:val="-14"/>
          <w:sz w:val="24"/>
          <w:szCs w:val="24"/>
        </w:rPr>
        <w:t>劣和受损程度以及需方遭受损失的金额，经双方同意降低货物价格。</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10、知识产权</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需方在中华人民共和国境内使用供方提供的货物及服务时免受第三方提出的侵犯其专利权或其它知识产权的起诉。如果第三方提出侵权指控，供方应承担由此而引起的一切法律责任和费用。</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11、合同争议的解决</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（1）当事人友好协商达成一致</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（2）供需双方由于本合同引起的任何争议应友好协商解决，协商不成的，任何一方均可提交重庆仲裁委员会，按照该会仲裁规则进行仲裁。仲裁裁决是终局的，对双方均有约束力。</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12、违约责任</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按《中华人民共和国合同法》、《中华人民共和国政府采购法》有关条款，或由供需双方约定。</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13、合同生效及其它</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（1）合同生效及其效力应符合《中华人民共和国合同法》有关规定。</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（2）合同应经当事人法定代表人或委托代理人签字，加盖双方合同专用章或公章。</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（3）合同所包括附件，是合同不可分割的一部分，具有同等法法律效力。</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（4）合同需提供担保的，按《中华人民共和国担保法》规定执行。</w:t>
      </w:r>
    </w:p>
    <w:p w:rsidR="009D2738" w:rsidRDefault="0034423D">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（5）本合同条件未尽事宜依照《中华人民共和国合同法》，由供需双方共同协商确定。</w:t>
      </w:r>
    </w:p>
    <w:p w:rsidR="009D2738" w:rsidRDefault="009D2738">
      <w:pPr>
        <w:snapToGrid w:val="0"/>
        <w:spacing w:line="400" w:lineRule="exact"/>
        <w:ind w:firstLineChars="200" w:firstLine="424"/>
        <w:rPr>
          <w:rFonts w:asciiTheme="minorEastAsia" w:eastAsiaTheme="minorEastAsia" w:hAnsiTheme="minorEastAsia" w:cstheme="minorEastAsia"/>
          <w:bCs/>
          <w:color w:val="000000" w:themeColor="text1"/>
          <w:spacing w:val="-14"/>
          <w:sz w:val="24"/>
          <w:szCs w:val="24"/>
        </w:rPr>
        <w:sectPr w:rsidR="009D2738">
          <w:headerReference w:type="default" r:id="rId13"/>
          <w:pgSz w:w="11907" w:h="16840"/>
          <w:pgMar w:top="1134" w:right="1191" w:bottom="1134" w:left="1304" w:header="964" w:footer="992" w:gutter="0"/>
          <w:pgNumType w:fmt="numberInDash"/>
          <w:cols w:space="720"/>
          <w:docGrid w:linePitch="381"/>
        </w:sectPr>
      </w:pP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bookmarkStart w:id="119" w:name="_Toc285722713"/>
      <w:bookmarkStart w:id="120" w:name="_Toc441065692"/>
      <w:bookmarkStart w:id="121" w:name="_Toc277084871"/>
      <w:r>
        <w:rPr>
          <w:rFonts w:asciiTheme="minorEastAsia" w:eastAsiaTheme="minorEastAsia" w:hAnsiTheme="minorEastAsia" w:cstheme="minorEastAsia" w:hint="eastAsia"/>
          <w:bCs/>
          <w:color w:val="000000" w:themeColor="text1"/>
          <w:spacing w:val="-14"/>
          <w:sz w:val="24"/>
          <w:szCs w:val="24"/>
        </w:rPr>
        <w:lastRenderedPageBreak/>
        <w:t>二、政府采购合同（格式）</w:t>
      </w:r>
      <w:bookmarkEnd w:id="119"/>
      <w:bookmarkEnd w:id="120"/>
      <w:bookmarkEnd w:id="121"/>
    </w:p>
    <w:p w:rsidR="009D2738" w:rsidRDefault="0034423D">
      <w:pPr>
        <w:spacing w:line="380" w:lineRule="exact"/>
        <w:ind w:firstLineChars="200" w:firstLine="424"/>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(注：成交后采购人和成交供应商应按本项目询价采购文件、成交供应商的响应文件及本篇合同主要条款及格式，在规定时间内签订供货合同，</w:t>
      </w:r>
      <w:r>
        <w:rPr>
          <w:rFonts w:asciiTheme="minorEastAsia" w:eastAsiaTheme="minorEastAsia" w:hAnsiTheme="minorEastAsia" w:cstheme="minorEastAsia" w:hint="eastAsia"/>
          <w:color w:val="000000" w:themeColor="text1"/>
          <w:spacing w:val="-14"/>
          <w:sz w:val="24"/>
          <w:szCs w:val="24"/>
        </w:rPr>
        <w:t>所签订的合同不得对询价采购文件和</w:t>
      </w:r>
      <w:r>
        <w:rPr>
          <w:rFonts w:asciiTheme="minorEastAsia" w:eastAsiaTheme="minorEastAsia" w:hAnsiTheme="minorEastAsia" w:cstheme="minorEastAsia" w:hint="eastAsia"/>
          <w:bCs/>
          <w:color w:val="000000" w:themeColor="text1"/>
          <w:spacing w:val="-14"/>
          <w:sz w:val="24"/>
          <w:szCs w:val="24"/>
        </w:rPr>
        <w:t>成交供应商的</w:t>
      </w:r>
      <w:r>
        <w:rPr>
          <w:rFonts w:asciiTheme="minorEastAsia" w:eastAsiaTheme="minorEastAsia" w:hAnsiTheme="minorEastAsia" w:cstheme="minorEastAsia" w:hint="eastAsia"/>
          <w:color w:val="000000" w:themeColor="text1"/>
          <w:spacing w:val="-14"/>
          <w:sz w:val="24"/>
          <w:szCs w:val="24"/>
        </w:rPr>
        <w:t>响应文件作实质性修改。</w:t>
      </w:r>
      <w:r>
        <w:rPr>
          <w:rFonts w:asciiTheme="minorEastAsia" w:eastAsiaTheme="minorEastAsia" w:hAnsiTheme="minorEastAsia" w:cstheme="minorEastAsia" w:hint="eastAsia"/>
          <w:bCs/>
          <w:color w:val="000000" w:themeColor="text1"/>
          <w:spacing w:val="-14"/>
          <w:sz w:val="24"/>
          <w:szCs w:val="24"/>
        </w:rPr>
        <w:t>)</w:t>
      </w:r>
    </w:p>
    <w:p w:rsidR="009D2738" w:rsidRDefault="0034423D">
      <w:pPr>
        <w:snapToGrid w:val="0"/>
        <w:spacing w:line="380" w:lineRule="exact"/>
        <w:ind w:firstLineChars="600" w:firstLine="1272"/>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 xml:space="preserve"> </w:t>
      </w:r>
    </w:p>
    <w:p w:rsidR="009D2738" w:rsidRDefault="0034423D">
      <w:pPr>
        <w:snapToGrid w:val="0"/>
        <w:spacing w:line="380" w:lineRule="exact"/>
        <w:ind w:firstLineChars="1250" w:firstLine="3666"/>
        <w:rPr>
          <w:rFonts w:asciiTheme="minorEastAsia" w:eastAsiaTheme="minorEastAsia" w:hAnsiTheme="minorEastAsia" w:cstheme="minorEastAsia"/>
          <w:b/>
          <w:bCs/>
          <w:color w:val="000000" w:themeColor="text1"/>
          <w:spacing w:val="-14"/>
          <w:sz w:val="32"/>
          <w:szCs w:val="32"/>
        </w:rPr>
      </w:pPr>
      <w:r>
        <w:rPr>
          <w:rFonts w:asciiTheme="minorEastAsia" w:eastAsiaTheme="minorEastAsia" w:hAnsiTheme="minorEastAsia" w:cstheme="minorEastAsia" w:hint="eastAsia"/>
          <w:b/>
          <w:bCs/>
          <w:color w:val="000000" w:themeColor="text1"/>
          <w:spacing w:val="-14"/>
          <w:sz w:val="32"/>
          <w:szCs w:val="32"/>
        </w:rPr>
        <w:t>重庆市政府采购合同</w:t>
      </w:r>
    </w:p>
    <w:p w:rsidR="009D2738" w:rsidRDefault="009D2738">
      <w:pPr>
        <w:snapToGrid w:val="0"/>
        <w:spacing w:line="380" w:lineRule="exact"/>
        <w:ind w:firstLineChars="1500" w:firstLine="3180"/>
        <w:rPr>
          <w:rFonts w:asciiTheme="minorEastAsia" w:eastAsiaTheme="minorEastAsia" w:hAnsiTheme="minorEastAsia" w:cstheme="minorEastAsia"/>
          <w:bCs/>
          <w:color w:val="000000" w:themeColor="text1"/>
          <w:spacing w:val="-14"/>
          <w:sz w:val="24"/>
          <w:szCs w:val="24"/>
        </w:rPr>
      </w:pPr>
    </w:p>
    <w:p w:rsidR="009D2738" w:rsidRDefault="0034423D">
      <w:pPr>
        <w:snapToGrid w:val="0"/>
        <w:spacing w:line="380" w:lineRule="exact"/>
        <w:ind w:firstLineChars="1500" w:firstLine="3180"/>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（采购项目编号及分包号：）</w:t>
      </w:r>
    </w:p>
    <w:p w:rsidR="009D2738" w:rsidRDefault="009D2738">
      <w:pPr>
        <w:snapToGrid w:val="0"/>
        <w:spacing w:line="380" w:lineRule="exact"/>
        <w:ind w:firstLineChars="1500" w:firstLine="3180"/>
        <w:rPr>
          <w:rFonts w:asciiTheme="minorEastAsia" w:eastAsiaTheme="minorEastAsia" w:hAnsiTheme="minorEastAsia" w:cstheme="minorEastAsia"/>
          <w:bCs/>
          <w:color w:val="000000" w:themeColor="text1"/>
          <w:spacing w:val="-14"/>
          <w:sz w:val="24"/>
          <w:szCs w:val="24"/>
        </w:rPr>
      </w:pPr>
    </w:p>
    <w:p w:rsidR="009D2738" w:rsidRDefault="009D2738">
      <w:pPr>
        <w:snapToGrid w:val="0"/>
        <w:spacing w:line="380" w:lineRule="exact"/>
        <w:ind w:firstLineChars="1500" w:firstLine="3180"/>
        <w:rPr>
          <w:rFonts w:asciiTheme="minorEastAsia" w:eastAsiaTheme="minorEastAsia" w:hAnsiTheme="minorEastAsia" w:cstheme="minorEastAsia"/>
          <w:bCs/>
          <w:color w:val="000000" w:themeColor="text1"/>
          <w:spacing w:val="-14"/>
          <w:sz w:val="24"/>
          <w:szCs w:val="24"/>
        </w:rPr>
      </w:pP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甲方（需方）：___________________________      计价单位：____________</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乙方（供方）：___________________________      计量单位：_____________</w:t>
      </w:r>
    </w:p>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经双方协商一致，达成以下购销合同：</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0"/>
        <w:gridCol w:w="1741"/>
        <w:gridCol w:w="984"/>
        <w:gridCol w:w="839"/>
        <w:gridCol w:w="459"/>
        <w:gridCol w:w="1134"/>
        <w:gridCol w:w="1559"/>
        <w:gridCol w:w="1567"/>
        <w:gridCol w:w="15"/>
      </w:tblGrid>
      <w:tr w:rsidR="009D2738">
        <w:trPr>
          <w:gridAfter w:val="1"/>
          <w:wAfter w:w="15" w:type="dxa"/>
          <w:trHeight w:val="452"/>
        </w:trPr>
        <w:tc>
          <w:tcPr>
            <w:tcW w:w="1330" w:type="dxa"/>
            <w:vAlign w:val="center"/>
          </w:tcPr>
          <w:p w:rsidR="009D2738" w:rsidRDefault="0034423D">
            <w:pPr>
              <w:snapToGrid w:val="0"/>
              <w:spacing w:line="380" w:lineRule="exact"/>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商品名称</w:t>
            </w:r>
          </w:p>
        </w:tc>
        <w:tc>
          <w:tcPr>
            <w:tcW w:w="1741" w:type="dxa"/>
            <w:vAlign w:val="center"/>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规格型号</w:t>
            </w:r>
          </w:p>
        </w:tc>
        <w:tc>
          <w:tcPr>
            <w:tcW w:w="984" w:type="dxa"/>
            <w:vAlign w:val="center"/>
          </w:tcPr>
          <w:p w:rsidR="009D2738" w:rsidRDefault="0034423D">
            <w:pPr>
              <w:snapToGrid w:val="0"/>
              <w:spacing w:line="380" w:lineRule="exact"/>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数量</w:t>
            </w:r>
          </w:p>
        </w:tc>
        <w:tc>
          <w:tcPr>
            <w:tcW w:w="1298" w:type="dxa"/>
            <w:gridSpan w:val="2"/>
            <w:vAlign w:val="center"/>
          </w:tcPr>
          <w:p w:rsidR="009D2738" w:rsidRDefault="0034423D">
            <w:pPr>
              <w:snapToGrid w:val="0"/>
              <w:spacing w:line="380" w:lineRule="exact"/>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综合单价</w:t>
            </w:r>
          </w:p>
        </w:tc>
        <w:tc>
          <w:tcPr>
            <w:tcW w:w="1134" w:type="dxa"/>
            <w:vAlign w:val="center"/>
          </w:tcPr>
          <w:p w:rsidR="009D2738" w:rsidRDefault="0034423D">
            <w:pPr>
              <w:snapToGrid w:val="0"/>
              <w:spacing w:line="380" w:lineRule="exact"/>
              <w:ind w:firstLineChars="100" w:firstLine="212"/>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总价</w:t>
            </w:r>
          </w:p>
        </w:tc>
        <w:tc>
          <w:tcPr>
            <w:tcW w:w="1559" w:type="dxa"/>
            <w:vAlign w:val="center"/>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交货时间</w:t>
            </w:r>
          </w:p>
        </w:tc>
        <w:tc>
          <w:tcPr>
            <w:tcW w:w="1567" w:type="dxa"/>
            <w:vAlign w:val="center"/>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交货地点</w:t>
            </w:r>
          </w:p>
        </w:tc>
      </w:tr>
      <w:tr w:rsidR="009D2738">
        <w:trPr>
          <w:gridAfter w:val="1"/>
          <w:wAfter w:w="15" w:type="dxa"/>
        </w:trPr>
        <w:tc>
          <w:tcPr>
            <w:tcW w:w="1330"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741"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98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298" w:type="dxa"/>
            <w:gridSpan w:val="2"/>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13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59"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67"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gridAfter w:val="1"/>
          <w:wAfter w:w="15" w:type="dxa"/>
        </w:trPr>
        <w:tc>
          <w:tcPr>
            <w:tcW w:w="1330"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741"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98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298" w:type="dxa"/>
            <w:gridSpan w:val="2"/>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13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59"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67"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gridAfter w:val="1"/>
          <w:wAfter w:w="15" w:type="dxa"/>
        </w:trPr>
        <w:tc>
          <w:tcPr>
            <w:tcW w:w="1330"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741"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98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298" w:type="dxa"/>
            <w:gridSpan w:val="2"/>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13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59"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67"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gridAfter w:val="1"/>
          <w:wAfter w:w="15" w:type="dxa"/>
        </w:trPr>
        <w:tc>
          <w:tcPr>
            <w:tcW w:w="1330"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741"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98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298" w:type="dxa"/>
            <w:gridSpan w:val="2"/>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13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59"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67"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gridAfter w:val="1"/>
          <w:wAfter w:w="15" w:type="dxa"/>
        </w:trPr>
        <w:tc>
          <w:tcPr>
            <w:tcW w:w="1330"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741"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98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298" w:type="dxa"/>
            <w:gridSpan w:val="2"/>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13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59"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67"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gridAfter w:val="1"/>
          <w:wAfter w:w="15" w:type="dxa"/>
        </w:trPr>
        <w:tc>
          <w:tcPr>
            <w:tcW w:w="1330"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741"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98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298" w:type="dxa"/>
            <w:gridSpan w:val="2"/>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13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59"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67"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gridAfter w:val="1"/>
          <w:wAfter w:w="15" w:type="dxa"/>
        </w:trPr>
        <w:tc>
          <w:tcPr>
            <w:tcW w:w="1330"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741"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98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298" w:type="dxa"/>
            <w:gridSpan w:val="2"/>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13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59"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67"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gridAfter w:val="1"/>
          <w:wAfter w:w="15" w:type="dxa"/>
        </w:trPr>
        <w:tc>
          <w:tcPr>
            <w:tcW w:w="1330"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741"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98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298" w:type="dxa"/>
            <w:gridSpan w:val="2"/>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134"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59"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c>
          <w:tcPr>
            <w:tcW w:w="1567" w:type="dxa"/>
            <w:vAlign w:val="center"/>
          </w:tcPr>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gridAfter w:val="1"/>
          <w:wAfter w:w="15" w:type="dxa"/>
          <w:cantSplit/>
        </w:trPr>
        <w:tc>
          <w:tcPr>
            <w:tcW w:w="9613" w:type="dxa"/>
            <w:gridSpan w:val="8"/>
            <w:vAlign w:val="center"/>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合计人民币（小写）：</w:t>
            </w:r>
          </w:p>
        </w:tc>
      </w:tr>
      <w:tr w:rsidR="009D2738">
        <w:trPr>
          <w:gridAfter w:val="1"/>
          <w:wAfter w:w="15" w:type="dxa"/>
          <w:cantSplit/>
        </w:trPr>
        <w:tc>
          <w:tcPr>
            <w:tcW w:w="9613" w:type="dxa"/>
            <w:gridSpan w:val="8"/>
            <w:vAlign w:val="center"/>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合计人民币（大写）：</w:t>
            </w:r>
          </w:p>
        </w:tc>
      </w:tr>
      <w:tr w:rsidR="009D2738">
        <w:trPr>
          <w:gridAfter w:val="1"/>
          <w:wAfter w:w="15" w:type="dxa"/>
          <w:cantSplit/>
          <w:trHeight w:val="2052"/>
        </w:trPr>
        <w:tc>
          <w:tcPr>
            <w:tcW w:w="9613" w:type="dxa"/>
            <w:gridSpan w:val="8"/>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一、质量要求和技术标准。供方提供的商品必须是全新的，完全符合国家有关技术标准，供方的质量保证及售后服务承诺如下：</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1、质保期限：</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2、保修范围：</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3、服务措施：</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4、质保期后服务：</w:t>
            </w:r>
          </w:p>
        </w:tc>
      </w:tr>
      <w:tr w:rsidR="009D2738">
        <w:trPr>
          <w:gridAfter w:val="1"/>
          <w:wAfter w:w="15" w:type="dxa"/>
          <w:cantSplit/>
          <w:trHeight w:val="913"/>
        </w:trPr>
        <w:tc>
          <w:tcPr>
            <w:tcW w:w="9613" w:type="dxa"/>
            <w:gridSpan w:val="8"/>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二、随机备品、附件、工具数量及供应方法：</w:t>
            </w:r>
          </w:p>
        </w:tc>
      </w:tr>
      <w:tr w:rsidR="009D2738">
        <w:trPr>
          <w:gridAfter w:val="1"/>
          <w:wAfter w:w="15" w:type="dxa"/>
          <w:cantSplit/>
          <w:trHeight w:val="751"/>
        </w:trPr>
        <w:tc>
          <w:tcPr>
            <w:tcW w:w="9613" w:type="dxa"/>
            <w:gridSpan w:val="8"/>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三、交提货方式：</w:t>
            </w:r>
          </w:p>
        </w:tc>
      </w:tr>
      <w:tr w:rsidR="009D2738">
        <w:trPr>
          <w:trHeight w:val="1132"/>
        </w:trPr>
        <w:tc>
          <w:tcPr>
            <w:tcW w:w="9628" w:type="dxa"/>
            <w:gridSpan w:val="9"/>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lastRenderedPageBreak/>
              <w:t>四、验收标准、方法：</w:t>
            </w:r>
          </w:p>
          <w:p w:rsidR="009D2738" w:rsidRDefault="009D2738">
            <w:pPr>
              <w:snapToGrid w:val="0"/>
              <w:spacing w:line="380" w:lineRule="exact"/>
              <w:rPr>
                <w:rFonts w:asciiTheme="minorEastAsia" w:eastAsiaTheme="minorEastAsia" w:hAnsiTheme="minorEastAsia" w:cstheme="minorEastAsia"/>
                <w:bCs/>
                <w:color w:val="000000" w:themeColor="text1"/>
                <w:spacing w:val="-14"/>
                <w:sz w:val="24"/>
                <w:szCs w:val="24"/>
              </w:rPr>
            </w:pP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如有异议，请于日内提出。</w:t>
            </w:r>
          </w:p>
        </w:tc>
      </w:tr>
      <w:tr w:rsidR="009D2738">
        <w:trPr>
          <w:trHeight w:val="918"/>
        </w:trPr>
        <w:tc>
          <w:tcPr>
            <w:tcW w:w="9628" w:type="dxa"/>
            <w:gridSpan w:val="9"/>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五、付款方式：</w:t>
            </w:r>
          </w:p>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r w:rsidR="009D2738">
        <w:trPr>
          <w:trHeight w:val="764"/>
        </w:trPr>
        <w:tc>
          <w:tcPr>
            <w:tcW w:w="9628" w:type="dxa"/>
            <w:gridSpan w:val="9"/>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六、履约保证金：</w:t>
            </w:r>
          </w:p>
        </w:tc>
      </w:tr>
      <w:tr w:rsidR="009D2738">
        <w:trPr>
          <w:trHeight w:val="1382"/>
        </w:trPr>
        <w:tc>
          <w:tcPr>
            <w:tcW w:w="9628" w:type="dxa"/>
            <w:gridSpan w:val="9"/>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七、违约责任：</w:t>
            </w:r>
          </w:p>
          <w:p w:rsidR="009D2738" w:rsidRDefault="009D2738">
            <w:pPr>
              <w:snapToGrid w:val="0"/>
              <w:spacing w:line="380" w:lineRule="exact"/>
              <w:ind w:firstLineChars="200" w:firstLine="420"/>
              <w:rPr>
                <w:rFonts w:asciiTheme="minorEastAsia" w:eastAsiaTheme="minorEastAsia" w:hAnsiTheme="minorEastAsia" w:cstheme="minorEastAsia"/>
                <w:color w:val="000000" w:themeColor="text1"/>
                <w:sz w:val="21"/>
                <w:szCs w:val="21"/>
              </w:rPr>
            </w:pPr>
          </w:p>
          <w:p w:rsidR="009D2738" w:rsidRDefault="0034423D">
            <w:pPr>
              <w:snapToGrid w:val="0"/>
              <w:spacing w:line="380" w:lineRule="exact"/>
              <w:ind w:firstLineChars="200" w:firstLine="420"/>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color w:val="000000" w:themeColor="text1"/>
                <w:sz w:val="21"/>
                <w:szCs w:val="21"/>
              </w:rPr>
              <w:t>按《合同法》、《政府采购法》执行，或按双方约定。</w:t>
            </w:r>
          </w:p>
        </w:tc>
      </w:tr>
      <w:tr w:rsidR="009D2738">
        <w:trPr>
          <w:trHeight w:val="1127"/>
        </w:trPr>
        <w:tc>
          <w:tcPr>
            <w:tcW w:w="9628" w:type="dxa"/>
            <w:gridSpan w:val="9"/>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八、知识产权</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甲方在中华人民共和国境内使用乙方提供的货物及服务时免受第三方提出的侵犯其专利权或其它知识产权的起诉。如果第三方提出侵权指控，乙方应承担由此而引起的一切法律责任和费用。</w:t>
            </w:r>
          </w:p>
        </w:tc>
      </w:tr>
      <w:tr w:rsidR="009D2738">
        <w:trPr>
          <w:trHeight w:val="1691"/>
        </w:trPr>
        <w:tc>
          <w:tcPr>
            <w:tcW w:w="9628" w:type="dxa"/>
            <w:gridSpan w:val="9"/>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九、其他约定事项：</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1、询价采购文件及其补遗文件、投标文件和承诺是本合同不可分割的部分。</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2、甲乙双方由于本合同引起的任何争议应友好协商解决，协商不成的，任何一方均可提交重庆仲裁委员会，按照该会仲裁规则进行仲裁。仲裁裁决是终局的，对双方均有约束力。</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3、合同应经甲乙双法定代表人或委托代理人签字，加盖双方合同专用章或公章后生效。本合同一式__份， 需方__份，供方__份，采购代理机构1份，财政部门1份，具同等法律效力。</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4、本合同条件未尽事宜依照《中华人民共和国合同法》，由甲乙双方共同协商确定。</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5、其他：</w:t>
            </w:r>
          </w:p>
        </w:tc>
      </w:tr>
      <w:tr w:rsidR="009D2738">
        <w:trPr>
          <w:trHeight w:val="3460"/>
        </w:trPr>
        <w:tc>
          <w:tcPr>
            <w:tcW w:w="4894" w:type="dxa"/>
            <w:gridSpan w:val="4"/>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甲方（需方）：</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地址：</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联系电话：</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授权代表：</w:t>
            </w:r>
          </w:p>
        </w:tc>
        <w:tc>
          <w:tcPr>
            <w:tcW w:w="4734" w:type="dxa"/>
            <w:gridSpan w:val="5"/>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乙方（供方）：</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地址：</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电话：</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传真：</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开户银行：</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账号：</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授权代表：</w:t>
            </w: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（本栏请用计算机打印以便于准确付款）</w:t>
            </w:r>
          </w:p>
        </w:tc>
      </w:tr>
      <w:tr w:rsidR="009D2738">
        <w:trPr>
          <w:trHeight w:val="882"/>
        </w:trPr>
        <w:tc>
          <w:tcPr>
            <w:tcW w:w="9628" w:type="dxa"/>
            <w:gridSpan w:val="9"/>
          </w:tcPr>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备注：</w:t>
            </w:r>
          </w:p>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tc>
      </w:tr>
    </w:tbl>
    <w:p w:rsidR="009D2738" w:rsidRDefault="009D2738">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p>
    <w:p w:rsidR="009D2738" w:rsidRDefault="0034423D">
      <w:pPr>
        <w:snapToGrid w:val="0"/>
        <w:spacing w:line="380" w:lineRule="exact"/>
        <w:ind w:firstLineChars="200" w:firstLine="424"/>
        <w:rPr>
          <w:rFonts w:asciiTheme="minorEastAsia" w:eastAsiaTheme="minorEastAsia" w:hAnsiTheme="minorEastAsia" w:cstheme="minorEastAsia"/>
          <w:bCs/>
          <w:color w:val="000000" w:themeColor="text1"/>
          <w:spacing w:val="-14"/>
          <w:sz w:val="24"/>
          <w:szCs w:val="24"/>
        </w:rPr>
      </w:pPr>
      <w:r>
        <w:rPr>
          <w:rFonts w:asciiTheme="minorEastAsia" w:eastAsiaTheme="minorEastAsia" w:hAnsiTheme="minorEastAsia" w:cstheme="minorEastAsia" w:hint="eastAsia"/>
          <w:bCs/>
          <w:color w:val="000000" w:themeColor="text1"/>
          <w:spacing w:val="-14"/>
          <w:sz w:val="24"/>
          <w:szCs w:val="24"/>
        </w:rPr>
        <w:t>签约时间：  年  月  日                                  签约地点：</w:t>
      </w:r>
    </w:p>
    <w:p w:rsidR="009D2738" w:rsidRDefault="0034423D">
      <w:pPr>
        <w:pStyle w:val="20"/>
        <w:spacing w:before="0" w:after="0" w:line="600" w:lineRule="exact"/>
        <w:jc w:val="center"/>
        <w:rPr>
          <w:rFonts w:asciiTheme="minorEastAsia" w:eastAsiaTheme="minorEastAsia" w:hAnsiTheme="minorEastAsia" w:cstheme="minorEastAsia"/>
          <w:b w:val="0"/>
          <w:color w:val="000000" w:themeColor="text1"/>
          <w:szCs w:val="32"/>
        </w:rPr>
      </w:pPr>
      <w:bookmarkStart w:id="122" w:name="_Hlt41879464"/>
      <w:bookmarkStart w:id="123" w:name="_Toc12789072"/>
      <w:bookmarkEnd w:id="93"/>
      <w:bookmarkEnd w:id="94"/>
      <w:bookmarkEnd w:id="122"/>
      <w:r>
        <w:rPr>
          <w:rFonts w:asciiTheme="minorEastAsia" w:eastAsiaTheme="minorEastAsia" w:hAnsiTheme="minorEastAsia" w:cstheme="minorEastAsia" w:hint="eastAsia"/>
          <w:color w:val="000000" w:themeColor="text1"/>
          <w:sz w:val="24"/>
          <w:szCs w:val="24"/>
        </w:rPr>
        <w:br w:type="page"/>
      </w:r>
      <w:bookmarkStart w:id="124" w:name="_Toc24543"/>
      <w:bookmarkStart w:id="125" w:name="_Toc487204796"/>
      <w:r>
        <w:rPr>
          <w:rFonts w:asciiTheme="minorEastAsia" w:eastAsiaTheme="minorEastAsia" w:hAnsiTheme="minorEastAsia" w:cstheme="minorEastAsia" w:hint="eastAsia"/>
          <w:color w:val="000000" w:themeColor="text1"/>
          <w:szCs w:val="32"/>
        </w:rPr>
        <w:lastRenderedPageBreak/>
        <w:t>第六篇 响应文件格式要求</w:t>
      </w:r>
      <w:bookmarkEnd w:id="123"/>
      <w:bookmarkEnd w:id="124"/>
      <w:bookmarkEnd w:id="125"/>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一、经济部分</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（一）报价函</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（二）明细报价表</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二、技术部分</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（一）技术响应偏离表</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三、服务部分</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（一）服务响应偏离表</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（二）其它优惠承诺</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四、资格条件及其他</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（一）营业执照（副本）或事业单位法人证书（副本）复印件</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（二）组织机构代码证复印件</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（三）法定代表人身份证明书（格式）</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（四）法定代表人授权委托书（格式）</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（五）提供2018年度财务状况报告（表）复印件，本年度新成立的公司提供</w:t>
      </w:r>
      <w:r w:rsidR="00BC0920">
        <w:rPr>
          <w:rFonts w:asciiTheme="minorEastAsia" w:eastAsiaTheme="minorEastAsia" w:hAnsiTheme="minorEastAsia" w:cstheme="minorEastAsia" w:hint="eastAsia"/>
          <w:color w:val="000000" w:themeColor="text1"/>
          <w:sz w:val="24"/>
          <w:szCs w:val="24"/>
        </w:rPr>
        <w:t>银行出具的资信证明</w:t>
      </w:r>
      <w:r>
        <w:rPr>
          <w:rFonts w:asciiTheme="minorEastAsia" w:eastAsiaTheme="minorEastAsia" w:hAnsiTheme="minorEastAsia" w:cstheme="minorEastAsia" w:hint="eastAsia"/>
          <w:color w:val="000000" w:themeColor="text1"/>
          <w:sz w:val="24"/>
          <w:szCs w:val="24"/>
        </w:rPr>
        <w:t>复印件</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（六）书面声明（格式）</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七）税务登记证（副本）复印件和社会保险缴纳证明材料（缴纳社会保障金的证明材料指：社会保险登记证或缴纳社会保险的凭据（专用收据或社会保险缴纳清单））。依法免税或不需要缴纳社会保障资金的供应商，应提供相应文件证明其依法免税或不需要缴纳社会保障资金。</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（八）供应商信用查询结果</w:t>
      </w:r>
    </w:p>
    <w:p w:rsidR="009D2738" w:rsidRDefault="0034423D">
      <w:pPr>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（九）特定资格条件证明文件（按询价采购文件第一篇第三条第（二）项要求提供）</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五、其他应提供的资料</w:t>
      </w:r>
    </w:p>
    <w:p w:rsidR="009D2738" w:rsidRDefault="0034423D">
      <w:pPr>
        <w:spacing w:line="360" w:lineRule="auto"/>
        <w:ind w:firstLineChars="200" w:firstLine="480"/>
        <w:rPr>
          <w:rFonts w:asciiTheme="minorEastAsia" w:eastAsiaTheme="minorEastAsia" w:hAnsiTheme="minorEastAsia" w:cstheme="minorEastAsia"/>
          <w:b/>
          <w:color w:val="000000" w:themeColor="text1"/>
          <w:sz w:val="24"/>
          <w:szCs w:val="24"/>
        </w:rPr>
      </w:pPr>
      <w:r>
        <w:rPr>
          <w:rFonts w:asciiTheme="minorEastAsia" w:eastAsiaTheme="minorEastAsia" w:hAnsiTheme="minorEastAsia" w:cstheme="minorEastAsia" w:hint="eastAsia"/>
          <w:color w:val="000000" w:themeColor="text1"/>
          <w:sz w:val="24"/>
          <w:szCs w:val="24"/>
        </w:rPr>
        <w:t>（一）供应商中小</w:t>
      </w:r>
      <w:proofErr w:type="gramStart"/>
      <w:r>
        <w:rPr>
          <w:rFonts w:asciiTheme="minorEastAsia" w:eastAsiaTheme="minorEastAsia" w:hAnsiTheme="minorEastAsia" w:cstheme="minorEastAsia" w:hint="eastAsia"/>
          <w:color w:val="000000" w:themeColor="text1"/>
          <w:sz w:val="24"/>
          <w:szCs w:val="24"/>
        </w:rPr>
        <w:t>微企业</w:t>
      </w:r>
      <w:proofErr w:type="gramEnd"/>
      <w:r>
        <w:rPr>
          <w:rFonts w:asciiTheme="minorEastAsia" w:eastAsiaTheme="minorEastAsia" w:hAnsiTheme="minorEastAsia" w:cstheme="minorEastAsia" w:hint="eastAsia"/>
          <w:color w:val="000000" w:themeColor="text1"/>
          <w:sz w:val="24"/>
          <w:szCs w:val="24"/>
        </w:rPr>
        <w:t>声明函、微型企业承诺书、残疾人福利性单位声明函、监狱企业证明文件（不属于不提供）</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（二）节能环保政策性扣减</w:t>
      </w:r>
    </w:p>
    <w:p w:rsidR="009D2738" w:rsidRDefault="0034423D">
      <w:pPr>
        <w:tabs>
          <w:tab w:val="left" w:pos="1764"/>
        </w:tabs>
        <w:snapToGrid w:val="0"/>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（三）其他资料</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1.保证金缴纳情况证明文件</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2.其他与项目有关的资料</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2.1.节能产品政策性扣减表（格式）</w:t>
      </w:r>
    </w:p>
    <w:p w:rsidR="009D2738" w:rsidRDefault="0034423D">
      <w:pPr>
        <w:spacing w:line="360" w:lineRule="auto"/>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2.2.其他资料</w:t>
      </w:r>
    </w:p>
    <w:p w:rsidR="009D2738" w:rsidRDefault="009D2738" w:rsidP="00DB4834">
      <w:pPr>
        <w:pStyle w:val="2"/>
        <w:ind w:left="560" w:firstLine="880"/>
        <w:rPr>
          <w:rFonts w:asciiTheme="minorEastAsia" w:eastAsiaTheme="minorEastAsia" w:hAnsiTheme="minorEastAsia" w:cstheme="minorEastAsia"/>
          <w:color w:val="000000" w:themeColor="text1"/>
        </w:rPr>
        <w:sectPr w:rsidR="009D2738">
          <w:headerReference w:type="default" r:id="rId14"/>
          <w:footerReference w:type="default" r:id="rId15"/>
          <w:pgSz w:w="11907" w:h="16840"/>
          <w:pgMar w:top="1134" w:right="1191" w:bottom="1134" w:left="1304" w:header="851" w:footer="992" w:gutter="0"/>
          <w:pgNumType w:fmt="numberInDash"/>
          <w:cols w:space="720"/>
        </w:sectPr>
      </w:pP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26" w:name="_Toc486585240"/>
      <w:bookmarkStart w:id="127" w:name="_Toc486608277"/>
      <w:bookmarkStart w:id="128" w:name="_Toc9937"/>
      <w:bookmarkStart w:id="129" w:name="_Toc487204797"/>
      <w:r>
        <w:rPr>
          <w:rFonts w:asciiTheme="minorEastAsia" w:eastAsiaTheme="minorEastAsia" w:hAnsiTheme="minorEastAsia" w:cstheme="minorEastAsia" w:hint="eastAsia"/>
          <w:color w:val="000000" w:themeColor="text1"/>
          <w:sz w:val="24"/>
          <w:szCs w:val="24"/>
        </w:rPr>
        <w:lastRenderedPageBreak/>
        <w:t>一、经济部分</w:t>
      </w:r>
      <w:bookmarkEnd w:id="126"/>
      <w:bookmarkEnd w:id="127"/>
      <w:bookmarkEnd w:id="128"/>
      <w:bookmarkEnd w:id="129"/>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（一）报价函</w:t>
      </w:r>
    </w:p>
    <w:p w:rsidR="009D2738" w:rsidRDefault="0034423D">
      <w:pPr>
        <w:spacing w:line="400" w:lineRule="exact"/>
        <w:jc w:val="center"/>
        <w:rPr>
          <w:rFonts w:asciiTheme="minorEastAsia" w:eastAsiaTheme="minorEastAsia" w:hAnsiTheme="minorEastAsia" w:cstheme="minorEastAsia"/>
          <w:b/>
          <w:color w:val="000000" w:themeColor="text1"/>
          <w:sz w:val="24"/>
          <w:szCs w:val="24"/>
        </w:rPr>
      </w:pPr>
      <w:r>
        <w:rPr>
          <w:rFonts w:asciiTheme="minorEastAsia" w:eastAsiaTheme="minorEastAsia" w:hAnsiTheme="minorEastAsia" w:cstheme="minorEastAsia" w:hint="eastAsia"/>
          <w:b/>
          <w:color w:val="000000" w:themeColor="text1"/>
          <w:sz w:val="24"/>
          <w:szCs w:val="24"/>
        </w:rPr>
        <w:t>报价函</w:t>
      </w:r>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u w:val="single"/>
        </w:rPr>
        <w:t>（采购代理机构名称）</w:t>
      </w:r>
      <w:r>
        <w:rPr>
          <w:rFonts w:asciiTheme="minorEastAsia" w:eastAsiaTheme="minorEastAsia" w:hAnsiTheme="minorEastAsia" w:cstheme="minorEastAsia" w:hint="eastAsia"/>
          <w:color w:val="000000" w:themeColor="text1"/>
          <w:sz w:val="24"/>
          <w:szCs w:val="24"/>
        </w:rPr>
        <w:t>：</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我方收到____________________________（询价项目名称）的询价采购文件，经详细研究，决定参加该询价项目的竞争询价。</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1.愿意按照询价采购文件中的一切要求，提供本项目的交货及技术服务，报价为人民币大写：</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元整；人民币小写：</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元。</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2.我方现提交的响应文件为：响应文件正本</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份，副本</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份，电子文档</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 xml:space="preserve"> 份。</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3.我方承诺：本次询价的有效期为90天。</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4.我方完全理解和接受贵方询价采购文件的一切规定和要求及询价评审办法。</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5.在整个询价过程中，我方若有违规行为，接受按照《中华人民共和国政府采购法》和《询价采购文件》之规定给予惩罚。</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6.我方若成为成交供应商，将按照最终询价结果签订合同，并且严格履行合同义务。</w:t>
      </w:r>
      <w:proofErr w:type="gramStart"/>
      <w:r>
        <w:rPr>
          <w:rFonts w:asciiTheme="minorEastAsia" w:eastAsiaTheme="minorEastAsia" w:hAnsiTheme="minorEastAsia" w:cstheme="minorEastAsia" w:hint="eastAsia"/>
          <w:color w:val="000000" w:themeColor="text1"/>
          <w:sz w:val="24"/>
          <w:szCs w:val="24"/>
        </w:rPr>
        <w:t>本承诺函将</w:t>
      </w:r>
      <w:proofErr w:type="gramEnd"/>
      <w:r>
        <w:rPr>
          <w:rFonts w:asciiTheme="minorEastAsia" w:eastAsiaTheme="minorEastAsia" w:hAnsiTheme="minorEastAsia" w:cstheme="minorEastAsia" w:hint="eastAsia"/>
          <w:color w:val="000000" w:themeColor="text1"/>
          <w:sz w:val="24"/>
          <w:szCs w:val="24"/>
        </w:rPr>
        <w:t>成为合同不可分割的一部分，与合同具有同等的法律效力。</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7.我方同意按询价采购文件规定，交纳询价采购文件要求的保证金。如果我方成为成交供应商，保证在接到成交通知书后，向采购代理机构和交易中心交纳询价采购文件规定的采购代理服务费和交易服务费。</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8.我方未为采购项目提供整体设计、规范编制或者项目管理、监理、检测等服务。</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供应商（公章）：</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地址：</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电话：传真：</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网址：邮编：</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联系人：</w:t>
      </w: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年   月   日</w:t>
      </w:r>
    </w:p>
    <w:p w:rsidR="009D2738" w:rsidRDefault="009D2738">
      <w:pPr>
        <w:widowControl/>
        <w:spacing w:line="400" w:lineRule="exact"/>
        <w:jc w:val="left"/>
        <w:rPr>
          <w:rFonts w:asciiTheme="minorEastAsia" w:eastAsiaTheme="minorEastAsia" w:hAnsiTheme="minorEastAsia" w:cstheme="minorEastAsia"/>
          <w:color w:val="000000" w:themeColor="text1"/>
          <w:sz w:val="24"/>
          <w:szCs w:val="24"/>
        </w:rPr>
        <w:sectPr w:rsidR="009D2738">
          <w:pgSz w:w="11907" w:h="16840"/>
          <w:pgMar w:top="1134" w:right="1191" w:bottom="1134" w:left="1304" w:header="851" w:footer="992" w:gutter="0"/>
          <w:pgNumType w:fmt="numberInDash"/>
          <w:cols w:space="720"/>
        </w:sectPr>
      </w:pPr>
    </w:p>
    <w:p w:rsidR="009D2738" w:rsidRDefault="0034423D">
      <w:pPr>
        <w:tabs>
          <w:tab w:val="left" w:pos="2895"/>
        </w:tabs>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（二）明细报价表</w:t>
      </w:r>
    </w:p>
    <w:p w:rsidR="009D2738" w:rsidRDefault="0034423D">
      <w:pPr>
        <w:spacing w:line="400" w:lineRule="exact"/>
        <w:jc w:val="center"/>
        <w:rPr>
          <w:rFonts w:asciiTheme="minorEastAsia" w:eastAsiaTheme="minorEastAsia" w:hAnsiTheme="minorEastAsia" w:cstheme="minorEastAsia"/>
          <w:b/>
          <w:color w:val="000000" w:themeColor="text1"/>
          <w:sz w:val="24"/>
          <w:szCs w:val="24"/>
        </w:rPr>
      </w:pPr>
      <w:r>
        <w:rPr>
          <w:rFonts w:asciiTheme="minorEastAsia" w:eastAsiaTheme="minorEastAsia" w:hAnsiTheme="minorEastAsia" w:cstheme="minorEastAsia" w:hint="eastAsia"/>
          <w:b/>
          <w:color w:val="000000" w:themeColor="text1"/>
          <w:sz w:val="24"/>
          <w:szCs w:val="24"/>
        </w:rPr>
        <w:t>明细报价表</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项目编号：</w:t>
      </w:r>
    </w:p>
    <w:p w:rsidR="009D2738" w:rsidRDefault="0034423D">
      <w:pPr>
        <w:spacing w:line="400" w:lineRule="exact"/>
        <w:rPr>
          <w:rFonts w:asciiTheme="minorEastAsia" w:eastAsiaTheme="minorEastAsia" w:hAnsiTheme="minorEastAsia" w:cstheme="minorEastAsia"/>
          <w:color w:val="000000" w:themeColor="text1"/>
          <w:sz w:val="24"/>
          <w:szCs w:val="24"/>
          <w:u w:val="single"/>
        </w:rPr>
      </w:pPr>
      <w:r>
        <w:rPr>
          <w:rFonts w:asciiTheme="minorEastAsia" w:eastAsiaTheme="minorEastAsia" w:hAnsiTheme="minorEastAsia" w:cstheme="minorEastAsia" w:hint="eastAsia"/>
          <w:color w:val="000000" w:themeColor="text1"/>
          <w:sz w:val="24"/>
          <w:szCs w:val="24"/>
        </w:rPr>
        <w:t>项目名称：</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48"/>
        <w:gridCol w:w="1721"/>
        <w:gridCol w:w="1417"/>
        <w:gridCol w:w="1250"/>
        <w:gridCol w:w="867"/>
        <w:gridCol w:w="1002"/>
        <w:gridCol w:w="1134"/>
      </w:tblGrid>
      <w:tr w:rsidR="009D2738">
        <w:trPr>
          <w:trHeight w:val="885"/>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产品名称</w:t>
            </w: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品牌及产地</w:t>
            </w: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制造商名称</w:t>
            </w: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规格型号</w:t>
            </w: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数量</w:t>
            </w: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单价</w:t>
            </w:r>
          </w:p>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合计</w:t>
            </w:r>
          </w:p>
          <w:p w:rsidR="009D2738" w:rsidRDefault="0034423D">
            <w:pPr>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w:t>
            </w:r>
          </w:p>
        </w:tc>
      </w:tr>
      <w:tr w:rsidR="009D2738">
        <w:trPr>
          <w:trHeight w:val="724"/>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r w:rsidR="009D2738">
        <w:trPr>
          <w:trHeight w:val="756"/>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r w:rsidR="009D2738">
        <w:trPr>
          <w:trHeight w:val="746"/>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r w:rsidR="009D2738">
        <w:trPr>
          <w:trHeight w:val="736"/>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r w:rsidR="009D2738">
        <w:trPr>
          <w:trHeight w:val="754"/>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r w:rsidR="009D2738">
        <w:trPr>
          <w:trHeight w:val="758"/>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r w:rsidR="009D2738">
        <w:trPr>
          <w:trHeight w:val="706"/>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r w:rsidR="009D2738">
        <w:trPr>
          <w:trHeight w:val="752"/>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r w:rsidR="009D2738">
        <w:trPr>
          <w:trHeight w:val="742"/>
        </w:trPr>
        <w:tc>
          <w:tcPr>
            <w:tcW w:w="1648"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721"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250"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867"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002"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9D2738" w:rsidRDefault="009D2738">
            <w:pPr>
              <w:spacing w:line="400" w:lineRule="exact"/>
              <w:jc w:val="center"/>
              <w:rPr>
                <w:rFonts w:asciiTheme="minorEastAsia" w:eastAsiaTheme="minorEastAsia" w:hAnsiTheme="minorEastAsia" w:cstheme="minorEastAsia"/>
                <w:color w:val="000000" w:themeColor="text1"/>
                <w:sz w:val="24"/>
                <w:szCs w:val="24"/>
              </w:rPr>
            </w:pPr>
          </w:p>
        </w:tc>
      </w:tr>
    </w:tbl>
    <w:p w:rsidR="009D2738" w:rsidRDefault="009D2738">
      <w:pPr>
        <w:snapToGrid w:val="0"/>
        <w:spacing w:line="400" w:lineRule="exact"/>
        <w:rPr>
          <w:rFonts w:asciiTheme="minorEastAsia" w:eastAsiaTheme="minorEastAsia" w:hAnsiTheme="minorEastAsia" w:cstheme="minorEastAsia"/>
          <w:color w:val="000000" w:themeColor="text1"/>
          <w:sz w:val="24"/>
          <w:szCs w:val="24"/>
        </w:rPr>
      </w:pP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注：1.请供应商完整填写本表。</w:t>
      </w:r>
    </w:p>
    <w:p w:rsidR="009D2738" w:rsidRDefault="0034423D">
      <w:pPr>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2.该表可扩展，并逐页签字或盖章。</w:t>
      </w:r>
    </w:p>
    <w:p w:rsidR="009D2738" w:rsidRDefault="009D2738">
      <w:pPr>
        <w:snapToGrid w:val="0"/>
        <w:spacing w:line="400" w:lineRule="exact"/>
        <w:rPr>
          <w:rFonts w:asciiTheme="minorEastAsia" w:eastAsiaTheme="minorEastAsia" w:hAnsiTheme="minorEastAsia" w:cstheme="minorEastAsia"/>
          <w:color w:val="000000" w:themeColor="text1"/>
          <w:sz w:val="24"/>
          <w:szCs w:val="24"/>
        </w:rPr>
      </w:pPr>
    </w:p>
    <w:p w:rsidR="009D2738" w:rsidRDefault="009D2738">
      <w:pPr>
        <w:pStyle w:val="10"/>
        <w:spacing w:line="400" w:lineRule="exact"/>
        <w:rPr>
          <w:rFonts w:asciiTheme="minorEastAsia" w:eastAsiaTheme="minorEastAsia" w:hAnsiTheme="minorEastAsia" w:cstheme="minorEastAsia"/>
          <w:color w:val="000000" w:themeColor="text1"/>
          <w:sz w:val="24"/>
          <w:szCs w:val="24"/>
        </w:rPr>
      </w:pP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供应商名称（公章）：</w:t>
      </w:r>
    </w:p>
    <w:p w:rsidR="009D2738" w:rsidRDefault="0034423D">
      <w:pPr>
        <w:spacing w:line="400" w:lineRule="exact"/>
        <w:ind w:right="480" w:firstLineChars="2750" w:firstLine="660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年  月  日</w:t>
      </w:r>
    </w:p>
    <w:p w:rsidR="009D2738" w:rsidRDefault="009D2738">
      <w:pPr>
        <w:widowControl/>
        <w:spacing w:line="400" w:lineRule="exact"/>
        <w:jc w:val="left"/>
        <w:rPr>
          <w:rFonts w:asciiTheme="minorEastAsia" w:eastAsiaTheme="minorEastAsia" w:hAnsiTheme="minorEastAsia" w:cstheme="minorEastAsia"/>
          <w:color w:val="000000" w:themeColor="text1"/>
          <w:sz w:val="24"/>
          <w:szCs w:val="24"/>
          <w:bdr w:val="single" w:sz="4" w:space="0" w:color="auto"/>
        </w:rPr>
        <w:sectPr w:rsidR="009D2738">
          <w:pgSz w:w="11907" w:h="16840"/>
          <w:pgMar w:top="1134" w:right="1191" w:bottom="1134" w:left="1304" w:header="851" w:footer="992" w:gutter="0"/>
          <w:pgNumType w:fmt="numberInDash"/>
          <w:cols w:space="720"/>
        </w:sectPr>
      </w:pP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bookmarkStart w:id="130" w:name="_Toc25883"/>
      <w:bookmarkStart w:id="131" w:name="_Toc486585241"/>
      <w:bookmarkStart w:id="132" w:name="_Toc486608278"/>
      <w:bookmarkStart w:id="133" w:name="_Toc487204798"/>
      <w:r>
        <w:rPr>
          <w:rFonts w:asciiTheme="minorEastAsia" w:eastAsiaTheme="minorEastAsia" w:hAnsiTheme="minorEastAsia" w:cstheme="minorEastAsia" w:hint="eastAsia"/>
          <w:color w:val="000000" w:themeColor="text1"/>
          <w:sz w:val="24"/>
          <w:szCs w:val="24"/>
        </w:rPr>
        <w:lastRenderedPageBreak/>
        <w:t>二、技术部分</w:t>
      </w:r>
      <w:bookmarkEnd w:id="130"/>
      <w:bookmarkEnd w:id="131"/>
      <w:bookmarkEnd w:id="132"/>
      <w:bookmarkEnd w:id="133"/>
    </w:p>
    <w:p w:rsidR="009D2738" w:rsidRDefault="0034423D">
      <w:pPr>
        <w:snapToGrid w:val="0"/>
        <w:spacing w:line="400" w:lineRule="exact"/>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（一）技术响应偏离表</w:t>
      </w:r>
    </w:p>
    <w:p w:rsidR="009D2738" w:rsidRDefault="0034423D">
      <w:pPr>
        <w:pStyle w:val="ab"/>
        <w:tabs>
          <w:tab w:val="left" w:pos="6300"/>
        </w:tabs>
        <w:snapToGrid w:val="0"/>
        <w:spacing w:line="400" w:lineRule="exact"/>
        <w:ind w:firstLineChars="150" w:firstLine="36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项目名称：</w:t>
      </w: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2"/>
        <w:gridCol w:w="2783"/>
        <w:gridCol w:w="2889"/>
        <w:gridCol w:w="2164"/>
      </w:tblGrid>
      <w:tr w:rsidR="009D2738">
        <w:trPr>
          <w:trHeight w:val="589"/>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34423D">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序号</w:t>
            </w: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34423D">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采购需求</w:t>
            </w: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34423D">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响应情况</w:t>
            </w: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34423D">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差异说明</w:t>
            </w: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85"/>
          <w:jc w:val="center"/>
        </w:trPr>
        <w:tc>
          <w:tcPr>
            <w:tcW w:w="1192"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9"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bl>
    <w:p w:rsidR="009D2738" w:rsidRDefault="0034423D">
      <w:pPr>
        <w:spacing w:line="400" w:lineRule="exact"/>
        <w:ind w:firstLineChars="250" w:firstLine="60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供应商：法定代表人授权代表：</w:t>
      </w: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34423D">
      <w:pPr>
        <w:spacing w:line="400" w:lineRule="exact"/>
        <w:ind w:firstLineChars="300" w:firstLine="72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（供应商公章）（签字或盖章）</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年     月     日</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注：</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1.本表即为对本项目“第三篇  询价项目技术需求”中所列技术要求进行比较和响应；</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2.该表必须按照询价要求逐条如实填写，根据响应情况在“差异说明”项填写正偏离或负偏离及原因，完全符合的填写“无差异”；</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3.该表可扩展，并逐页签字或盖章；</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4.可附相关技术支撑材料。（格式自定）</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5.若“响应情况”栏中仅填写“无偏离”或“有偏离”等内容而未作实质性参数描述，该供应商将失去成为成交供应商的资格。</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br w:type="page"/>
      </w:r>
      <w:bookmarkStart w:id="134" w:name="_Toc487204799"/>
      <w:bookmarkStart w:id="135" w:name="_Toc486585242"/>
      <w:bookmarkStart w:id="136" w:name="_Toc486608279"/>
      <w:bookmarkStart w:id="137" w:name="_Toc25549"/>
      <w:r>
        <w:rPr>
          <w:rFonts w:asciiTheme="minorEastAsia" w:eastAsiaTheme="minorEastAsia" w:hAnsiTheme="minorEastAsia" w:cstheme="minorEastAsia" w:hint="eastAsia"/>
          <w:color w:val="000000" w:themeColor="text1"/>
          <w:sz w:val="24"/>
          <w:szCs w:val="24"/>
        </w:rPr>
        <w:lastRenderedPageBreak/>
        <w:t>三、服务部分</w:t>
      </w:r>
      <w:bookmarkEnd w:id="134"/>
      <w:bookmarkEnd w:id="135"/>
      <w:bookmarkEnd w:id="136"/>
      <w:bookmarkEnd w:id="137"/>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（一）服务响应偏离表</w:t>
      </w:r>
    </w:p>
    <w:p w:rsidR="009D2738" w:rsidRDefault="009D2738">
      <w:pPr>
        <w:snapToGrid w:val="0"/>
        <w:spacing w:line="400" w:lineRule="exact"/>
        <w:jc w:val="center"/>
        <w:rPr>
          <w:rFonts w:asciiTheme="minorEastAsia" w:eastAsiaTheme="minorEastAsia" w:hAnsiTheme="minorEastAsia" w:cstheme="minorEastAsia"/>
          <w:b/>
          <w:color w:val="000000" w:themeColor="text1"/>
          <w:sz w:val="24"/>
          <w:szCs w:val="24"/>
        </w:rPr>
      </w:pPr>
    </w:p>
    <w:p w:rsidR="009D2738" w:rsidRDefault="0034423D">
      <w:pPr>
        <w:snapToGrid w:val="0"/>
        <w:spacing w:line="400" w:lineRule="exact"/>
        <w:jc w:val="center"/>
        <w:rPr>
          <w:rFonts w:asciiTheme="minorEastAsia" w:eastAsiaTheme="minorEastAsia" w:hAnsiTheme="minorEastAsia" w:cstheme="minorEastAsia"/>
          <w:b/>
          <w:color w:val="000000" w:themeColor="text1"/>
          <w:sz w:val="24"/>
          <w:szCs w:val="24"/>
        </w:rPr>
      </w:pPr>
      <w:r>
        <w:rPr>
          <w:rFonts w:asciiTheme="minorEastAsia" w:eastAsiaTheme="minorEastAsia" w:hAnsiTheme="minorEastAsia" w:cstheme="minorEastAsia" w:hint="eastAsia"/>
          <w:b/>
          <w:color w:val="000000" w:themeColor="text1"/>
          <w:sz w:val="24"/>
          <w:szCs w:val="24"/>
        </w:rPr>
        <w:t>服务响应偏离表（本表可自行设计格式）</w:t>
      </w:r>
    </w:p>
    <w:p w:rsidR="009D2738" w:rsidRDefault="009D2738">
      <w:pPr>
        <w:snapToGrid w:val="0"/>
        <w:spacing w:line="400" w:lineRule="exact"/>
        <w:ind w:firstLine="465"/>
        <w:rPr>
          <w:rFonts w:asciiTheme="minorEastAsia" w:eastAsiaTheme="minorEastAsia" w:hAnsiTheme="minorEastAsia" w:cstheme="minorEastAsia"/>
          <w:color w:val="000000" w:themeColor="text1"/>
          <w:sz w:val="24"/>
          <w:szCs w:val="24"/>
        </w:rPr>
      </w:pPr>
    </w:p>
    <w:p w:rsidR="009D2738" w:rsidRDefault="0034423D">
      <w:pPr>
        <w:snapToGrid w:val="0"/>
        <w:spacing w:line="400" w:lineRule="exact"/>
        <w:ind w:firstLine="465"/>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对于询价采购文件的服务要求，如有任何</w:t>
      </w:r>
      <w:proofErr w:type="gramStart"/>
      <w:r>
        <w:rPr>
          <w:rFonts w:asciiTheme="minorEastAsia" w:eastAsiaTheme="minorEastAsia" w:hAnsiTheme="minorEastAsia" w:cstheme="minorEastAsia" w:hint="eastAsia"/>
          <w:color w:val="000000" w:themeColor="text1"/>
          <w:sz w:val="24"/>
          <w:szCs w:val="24"/>
        </w:rPr>
        <w:t>偏离请</w:t>
      </w:r>
      <w:proofErr w:type="gramEnd"/>
      <w:r>
        <w:rPr>
          <w:rFonts w:asciiTheme="minorEastAsia" w:eastAsiaTheme="minorEastAsia" w:hAnsiTheme="minorEastAsia" w:cstheme="minorEastAsia" w:hint="eastAsia"/>
          <w:color w:val="000000" w:themeColor="text1"/>
          <w:sz w:val="24"/>
          <w:szCs w:val="24"/>
        </w:rPr>
        <w:t>如实填写下表：</w:t>
      </w:r>
    </w:p>
    <w:tbl>
      <w:tblPr>
        <w:tblW w:w="95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5"/>
        <w:gridCol w:w="2888"/>
        <w:gridCol w:w="3040"/>
        <w:gridCol w:w="2585"/>
      </w:tblGrid>
      <w:tr w:rsidR="009D2738">
        <w:trPr>
          <w:trHeight w:val="799"/>
        </w:trPr>
        <w:tc>
          <w:tcPr>
            <w:tcW w:w="1065" w:type="dxa"/>
            <w:tcBorders>
              <w:top w:val="single" w:sz="4" w:space="0" w:color="auto"/>
              <w:left w:val="single" w:sz="4" w:space="0" w:color="auto"/>
              <w:bottom w:val="single" w:sz="4" w:space="0" w:color="auto"/>
              <w:right w:val="single" w:sz="4" w:space="0" w:color="auto"/>
            </w:tcBorders>
            <w:vAlign w:val="center"/>
          </w:tcPr>
          <w:p w:rsidR="009D2738" w:rsidRDefault="0034423D">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序号</w:t>
            </w:r>
          </w:p>
        </w:tc>
        <w:tc>
          <w:tcPr>
            <w:tcW w:w="2888" w:type="dxa"/>
            <w:tcBorders>
              <w:top w:val="single" w:sz="4" w:space="0" w:color="auto"/>
              <w:left w:val="single" w:sz="4" w:space="0" w:color="auto"/>
              <w:bottom w:val="single" w:sz="4" w:space="0" w:color="auto"/>
              <w:right w:val="single" w:sz="4" w:space="0" w:color="auto"/>
            </w:tcBorders>
            <w:vAlign w:val="center"/>
          </w:tcPr>
          <w:p w:rsidR="009D2738" w:rsidRDefault="0034423D">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询价项目需求</w:t>
            </w:r>
          </w:p>
        </w:tc>
        <w:tc>
          <w:tcPr>
            <w:tcW w:w="3040" w:type="dxa"/>
            <w:tcBorders>
              <w:top w:val="single" w:sz="4" w:space="0" w:color="auto"/>
              <w:left w:val="single" w:sz="4" w:space="0" w:color="auto"/>
              <w:bottom w:val="single" w:sz="4" w:space="0" w:color="auto"/>
              <w:right w:val="single" w:sz="4" w:space="0" w:color="auto"/>
            </w:tcBorders>
            <w:vAlign w:val="center"/>
          </w:tcPr>
          <w:p w:rsidR="009D2738" w:rsidRDefault="0034423D">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响应情况</w:t>
            </w:r>
          </w:p>
        </w:tc>
        <w:tc>
          <w:tcPr>
            <w:tcW w:w="2585" w:type="dxa"/>
            <w:tcBorders>
              <w:top w:val="single" w:sz="4" w:space="0" w:color="auto"/>
              <w:left w:val="single" w:sz="4" w:space="0" w:color="auto"/>
              <w:bottom w:val="single" w:sz="4" w:space="0" w:color="auto"/>
              <w:right w:val="single" w:sz="4" w:space="0" w:color="auto"/>
            </w:tcBorders>
            <w:vAlign w:val="center"/>
          </w:tcPr>
          <w:p w:rsidR="009D2738" w:rsidRDefault="0034423D">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偏离说明</w:t>
            </w:r>
          </w:p>
        </w:tc>
      </w:tr>
      <w:tr w:rsidR="009D2738">
        <w:trPr>
          <w:trHeight w:val="615"/>
        </w:trPr>
        <w:tc>
          <w:tcPr>
            <w:tcW w:w="106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8"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3040"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58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15"/>
        </w:trPr>
        <w:tc>
          <w:tcPr>
            <w:tcW w:w="106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8"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3040"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58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15"/>
        </w:trPr>
        <w:tc>
          <w:tcPr>
            <w:tcW w:w="106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8"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3040"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58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15"/>
        </w:trPr>
        <w:tc>
          <w:tcPr>
            <w:tcW w:w="106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8"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3040"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58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15"/>
        </w:trPr>
        <w:tc>
          <w:tcPr>
            <w:tcW w:w="106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8"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3040"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58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r w:rsidR="009D2738">
        <w:trPr>
          <w:trHeight w:val="615"/>
        </w:trPr>
        <w:tc>
          <w:tcPr>
            <w:tcW w:w="106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888"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3040"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c>
          <w:tcPr>
            <w:tcW w:w="2585" w:type="dxa"/>
            <w:tcBorders>
              <w:top w:val="single" w:sz="4" w:space="0" w:color="auto"/>
              <w:left w:val="single" w:sz="4" w:space="0" w:color="auto"/>
              <w:bottom w:val="single" w:sz="4" w:space="0" w:color="auto"/>
              <w:right w:val="single" w:sz="4" w:space="0" w:color="auto"/>
            </w:tcBorders>
            <w:vAlign w:val="center"/>
          </w:tcPr>
          <w:p w:rsidR="009D2738" w:rsidRDefault="009D2738">
            <w:pPr>
              <w:tabs>
                <w:tab w:val="left" w:pos="6300"/>
              </w:tabs>
              <w:snapToGrid w:val="0"/>
              <w:spacing w:line="400" w:lineRule="exact"/>
              <w:jc w:val="center"/>
              <w:outlineLvl w:val="0"/>
              <w:rPr>
                <w:rFonts w:asciiTheme="minorEastAsia" w:eastAsiaTheme="minorEastAsia" w:hAnsiTheme="minorEastAsia" w:cstheme="minorEastAsia"/>
                <w:color w:val="000000" w:themeColor="text1"/>
                <w:sz w:val="24"/>
                <w:szCs w:val="24"/>
              </w:rPr>
            </w:pPr>
          </w:p>
        </w:tc>
      </w:tr>
    </w:tbl>
    <w:p w:rsidR="009D2738" w:rsidRDefault="009D2738">
      <w:pPr>
        <w:snapToGrid w:val="0"/>
        <w:spacing w:line="400" w:lineRule="exact"/>
        <w:ind w:firstLine="465"/>
        <w:rPr>
          <w:rFonts w:asciiTheme="minorEastAsia" w:eastAsiaTheme="minorEastAsia" w:hAnsiTheme="minorEastAsia" w:cstheme="minorEastAsia"/>
          <w:color w:val="000000" w:themeColor="text1"/>
          <w:sz w:val="24"/>
          <w:szCs w:val="24"/>
        </w:rPr>
      </w:pPr>
    </w:p>
    <w:p w:rsidR="009D2738" w:rsidRDefault="0034423D">
      <w:pPr>
        <w:spacing w:line="400" w:lineRule="exact"/>
        <w:ind w:firstLineChars="250" w:firstLine="60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                              法定代表人授权代表：</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（供应商公章）                                （签字或盖章）</w:t>
      </w: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年     月     日</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注：</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1.本表即为对本项目“第四篇 询价项目服务需求”中所列服务要求进行比较和响应；</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2.该表必须按照询价要求逐条如实填写，根据响应情况在“差异说明”项填写正偏离或负偏离及原因，完全符合的填写“无差异”；</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3.该表可扩展，并逐页签字或盖章；</w:t>
      </w: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（二）其它优惠承诺（格式自定）</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b w:val="0"/>
          <w:color w:val="000000" w:themeColor="text1"/>
          <w:sz w:val="24"/>
          <w:szCs w:val="24"/>
        </w:rPr>
        <w:br w:type="page"/>
      </w:r>
      <w:bookmarkStart w:id="138" w:name="_Toc8760"/>
      <w:bookmarkStart w:id="139" w:name="_Toc486608280"/>
      <w:bookmarkStart w:id="140" w:name="_Toc487204800"/>
      <w:bookmarkStart w:id="141" w:name="_Toc486585243"/>
      <w:r>
        <w:rPr>
          <w:rFonts w:asciiTheme="minorEastAsia" w:eastAsiaTheme="minorEastAsia" w:hAnsiTheme="minorEastAsia" w:cstheme="minorEastAsia" w:hint="eastAsia"/>
          <w:color w:val="000000" w:themeColor="text1"/>
          <w:sz w:val="24"/>
          <w:szCs w:val="24"/>
        </w:rPr>
        <w:lastRenderedPageBreak/>
        <w:t>四、资格条件及其他</w:t>
      </w:r>
      <w:bookmarkEnd w:id="138"/>
      <w:bookmarkEnd w:id="139"/>
      <w:bookmarkEnd w:id="140"/>
      <w:bookmarkEnd w:id="141"/>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（一）营业执照（副本）或事业单位法人证书（副本）复印件</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（二）组织机构代码证复印件</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widowControl/>
        <w:spacing w:line="400" w:lineRule="exact"/>
        <w:ind w:firstLineChars="200" w:firstLine="480"/>
        <w:jc w:val="lef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br w:type="page"/>
      </w:r>
      <w:r>
        <w:rPr>
          <w:rFonts w:asciiTheme="minorEastAsia" w:eastAsiaTheme="minorEastAsia" w:hAnsiTheme="minorEastAsia" w:cstheme="minorEastAsia" w:hint="eastAsia"/>
          <w:color w:val="000000" w:themeColor="text1"/>
          <w:sz w:val="24"/>
          <w:szCs w:val="24"/>
        </w:rPr>
        <w:lastRenderedPageBreak/>
        <w:t>（三）法定代表人身份证明书（格式）</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项目名称：</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致：</w:t>
      </w:r>
      <w:r>
        <w:rPr>
          <w:rFonts w:asciiTheme="minorEastAsia" w:eastAsiaTheme="minorEastAsia" w:hAnsiTheme="minorEastAsia" w:cstheme="minorEastAsia" w:hint="eastAsia"/>
          <w:color w:val="000000" w:themeColor="text1"/>
          <w:sz w:val="24"/>
          <w:szCs w:val="24"/>
          <w:u w:val="single"/>
        </w:rPr>
        <w:t>（采购代理机构名称）：</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u w:val="single"/>
        </w:rPr>
        <w:t>（法定代表人姓名）</w:t>
      </w:r>
      <w:r>
        <w:rPr>
          <w:rFonts w:asciiTheme="minorEastAsia" w:eastAsiaTheme="minorEastAsia" w:hAnsiTheme="minorEastAsia" w:cstheme="minorEastAsia" w:hint="eastAsia"/>
          <w:color w:val="000000" w:themeColor="text1"/>
          <w:sz w:val="24"/>
          <w:szCs w:val="24"/>
        </w:rPr>
        <w:t>在（供应商名称）任</w:t>
      </w:r>
      <w:r>
        <w:rPr>
          <w:rFonts w:asciiTheme="minorEastAsia" w:eastAsiaTheme="minorEastAsia" w:hAnsiTheme="minorEastAsia" w:cstheme="minorEastAsia" w:hint="eastAsia"/>
          <w:color w:val="000000" w:themeColor="text1"/>
          <w:sz w:val="24"/>
          <w:szCs w:val="24"/>
          <w:u w:val="single"/>
        </w:rPr>
        <w:t>（职务名称）</w:t>
      </w:r>
      <w:r>
        <w:rPr>
          <w:rFonts w:asciiTheme="minorEastAsia" w:eastAsiaTheme="minorEastAsia" w:hAnsiTheme="minorEastAsia" w:cstheme="minorEastAsia" w:hint="eastAsia"/>
          <w:color w:val="000000" w:themeColor="text1"/>
          <w:sz w:val="24"/>
          <w:szCs w:val="24"/>
        </w:rPr>
        <w:t>职务，是（供应商名称）的法定代表人。</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特此证明。</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（供应商公章）</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年   月   日</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（附：法定代表人身份证正反面复印件）</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br w:type="column"/>
      </w:r>
      <w:r>
        <w:rPr>
          <w:rFonts w:asciiTheme="minorEastAsia" w:eastAsiaTheme="minorEastAsia" w:hAnsiTheme="minorEastAsia" w:cstheme="minorEastAsia" w:hint="eastAsia"/>
          <w:color w:val="000000" w:themeColor="text1"/>
          <w:sz w:val="24"/>
          <w:szCs w:val="24"/>
        </w:rPr>
        <w:lastRenderedPageBreak/>
        <w:t>（四）法定代表人授权委托书（格式）</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项目名称：</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致：</w:t>
      </w:r>
      <w:r>
        <w:rPr>
          <w:rFonts w:asciiTheme="minorEastAsia" w:eastAsiaTheme="minorEastAsia" w:hAnsiTheme="minorEastAsia" w:cstheme="minorEastAsia" w:hint="eastAsia"/>
          <w:color w:val="000000" w:themeColor="text1"/>
          <w:sz w:val="24"/>
          <w:szCs w:val="24"/>
          <w:u w:val="single"/>
        </w:rPr>
        <w:t>（采购代理机构名称）：</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u w:val="single"/>
        </w:rPr>
        <w:t>（供应</w:t>
      </w:r>
      <w:proofErr w:type="gramStart"/>
      <w:r>
        <w:rPr>
          <w:rFonts w:asciiTheme="minorEastAsia" w:eastAsiaTheme="minorEastAsia" w:hAnsiTheme="minorEastAsia" w:cstheme="minorEastAsia" w:hint="eastAsia"/>
          <w:color w:val="000000" w:themeColor="text1"/>
          <w:sz w:val="24"/>
          <w:szCs w:val="24"/>
          <w:u w:val="single"/>
        </w:rPr>
        <w:t>商法定</w:t>
      </w:r>
      <w:proofErr w:type="gramEnd"/>
      <w:r>
        <w:rPr>
          <w:rFonts w:asciiTheme="minorEastAsia" w:eastAsiaTheme="minorEastAsia" w:hAnsiTheme="minorEastAsia" w:cstheme="minorEastAsia" w:hint="eastAsia"/>
          <w:color w:val="000000" w:themeColor="text1"/>
          <w:sz w:val="24"/>
          <w:szCs w:val="24"/>
          <w:u w:val="single"/>
        </w:rPr>
        <w:t>代表人名称）</w:t>
      </w:r>
      <w:r>
        <w:rPr>
          <w:rFonts w:asciiTheme="minorEastAsia" w:eastAsiaTheme="minorEastAsia" w:hAnsiTheme="minorEastAsia" w:cstheme="minorEastAsia" w:hint="eastAsia"/>
          <w:color w:val="000000" w:themeColor="text1"/>
          <w:sz w:val="24"/>
          <w:szCs w:val="24"/>
        </w:rPr>
        <w:t>是（供应商名称）的法定代表人，特授权</w:t>
      </w:r>
      <w:r>
        <w:rPr>
          <w:rFonts w:asciiTheme="minorEastAsia" w:eastAsiaTheme="minorEastAsia" w:hAnsiTheme="minorEastAsia" w:cstheme="minorEastAsia" w:hint="eastAsia"/>
          <w:color w:val="000000" w:themeColor="text1"/>
          <w:sz w:val="24"/>
          <w:szCs w:val="24"/>
          <w:u w:val="single"/>
        </w:rPr>
        <w:t>（被授权人姓名及身份证代码）</w:t>
      </w:r>
      <w:r>
        <w:rPr>
          <w:rFonts w:asciiTheme="minorEastAsia" w:eastAsiaTheme="minorEastAsia" w:hAnsiTheme="minorEastAsia" w:cstheme="minorEastAsia" w:hint="eastAsia"/>
          <w:color w:val="000000" w:themeColor="text1"/>
          <w:sz w:val="24"/>
          <w:szCs w:val="24"/>
        </w:rPr>
        <w:t>代表我单位全权办理上述项目的询价、签约等具体工作，并签署全部有关文件、协议及合同。</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我单位对被授权人的签字负全部责任。</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在撤消授权的书面通知以前，本授权书一直有效。被授权人在授权书有效期内签署的所有文件不因授权的撤消而失效。</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被授权人：供应</w:t>
      </w:r>
      <w:proofErr w:type="gramStart"/>
      <w:r>
        <w:rPr>
          <w:rFonts w:asciiTheme="minorEastAsia" w:eastAsiaTheme="minorEastAsia" w:hAnsiTheme="minorEastAsia" w:cstheme="minorEastAsia" w:hint="eastAsia"/>
          <w:color w:val="000000" w:themeColor="text1"/>
          <w:sz w:val="24"/>
          <w:szCs w:val="24"/>
        </w:rPr>
        <w:t>商法定</w:t>
      </w:r>
      <w:proofErr w:type="gramEnd"/>
      <w:r>
        <w:rPr>
          <w:rFonts w:asciiTheme="minorEastAsia" w:eastAsiaTheme="minorEastAsia" w:hAnsiTheme="minorEastAsia" w:cstheme="minorEastAsia" w:hint="eastAsia"/>
          <w:color w:val="000000" w:themeColor="text1"/>
          <w:sz w:val="24"/>
          <w:szCs w:val="24"/>
        </w:rPr>
        <w:t>代表人：</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（签字或盖章）（签字或盖章）</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（附：被授权人身份证正反面复印件）</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right="480" w:firstLine="570"/>
        <w:jc w:val="righ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（供应商公章）</w:t>
      </w:r>
    </w:p>
    <w:p w:rsidR="009D2738" w:rsidRDefault="0034423D">
      <w:pPr>
        <w:tabs>
          <w:tab w:val="left" w:pos="6300"/>
        </w:tabs>
        <w:snapToGrid w:val="0"/>
        <w:spacing w:line="400" w:lineRule="exact"/>
        <w:ind w:right="480" w:firstLine="570"/>
        <w:jc w:val="righ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年  月  日</w:t>
      </w:r>
    </w:p>
    <w:p w:rsidR="009D2738" w:rsidRDefault="0034423D">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br w:type="column"/>
      </w:r>
      <w:r>
        <w:rPr>
          <w:rFonts w:asciiTheme="minorEastAsia" w:eastAsiaTheme="minorEastAsia" w:hAnsiTheme="minorEastAsia" w:cstheme="minorEastAsia" w:hint="eastAsia"/>
          <w:color w:val="000000" w:themeColor="text1"/>
          <w:sz w:val="24"/>
          <w:szCs w:val="24"/>
        </w:rPr>
        <w:lastRenderedPageBreak/>
        <w:t>（五）提供2018年度财务状况报告（表）复印件，本年度新成立的公司提供提交响应文件截止时间前一个月的财务状况报告（表）复印件（新成立公司不足一个月的除外）</w:t>
      </w: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（六）书面声明格式</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Chars="200" w:firstLine="480"/>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书面声明</w:t>
      </w:r>
    </w:p>
    <w:p w:rsidR="009D2738" w:rsidRDefault="009D2738">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项目名称：</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致：（采购代理机构名称）：</w:t>
      </w:r>
    </w:p>
    <w:p w:rsidR="009D2738" w:rsidRDefault="0034423D">
      <w:pPr>
        <w:pStyle w:val="12"/>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u w:val="single"/>
        </w:rPr>
        <w:t>（供应商名称）</w:t>
      </w:r>
      <w:r>
        <w:rPr>
          <w:rFonts w:asciiTheme="minorEastAsia" w:eastAsiaTheme="minorEastAsia" w:hAnsiTheme="minorEastAsia" w:cstheme="minorEastAsia" w:hint="eastAsia"/>
          <w:color w:val="000000" w:themeColor="text1"/>
          <w:sz w:val="24"/>
          <w:szCs w:val="24"/>
        </w:rPr>
        <w:t>郑重声明，我公司具有良好的商业信誉和健全的财务会计制度，具有履行合同所必需的设备和专业技术能力，有依法缴纳税收和社会保障资金的良好记录，参加本项目采购活动前三年内无重大违法活动记录，在合同签订前后随时愿意提供相关证明材料；我公司还同时声明未列入在信用中国网站（www.creditchina.gov.cn）“失信被执行人”、“重大税收违法案件当事人名单”中，也未列入中国政府采购网（www.ccgp.gov.cn）“政府采购严重违法失信行为记录名单”中，并随时接受采购人、采购代理机构的检查验证。我方完全符合《政府采购法》规定的供应商资格条件并对以上声明负全部法律责任。</w:t>
      </w:r>
    </w:p>
    <w:p w:rsidR="009D2738" w:rsidRDefault="0034423D">
      <w:pPr>
        <w:tabs>
          <w:tab w:val="left" w:pos="6300"/>
        </w:tabs>
        <w:snapToGrid w:val="0"/>
        <w:spacing w:line="400" w:lineRule="exact"/>
        <w:ind w:firstLineChars="250" w:firstLine="60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特此声明。</w:t>
      </w: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right="424" w:firstLine="570"/>
        <w:jc w:val="righ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（供应商公章）</w:t>
      </w:r>
    </w:p>
    <w:p w:rsidR="009D2738" w:rsidRDefault="0034423D">
      <w:pPr>
        <w:tabs>
          <w:tab w:val="left" w:pos="6300"/>
        </w:tabs>
        <w:snapToGrid w:val="0"/>
        <w:spacing w:line="400" w:lineRule="exact"/>
        <w:ind w:right="480" w:firstLine="570"/>
        <w:jc w:val="righ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年  月  日</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br w:type="page"/>
      </w:r>
      <w:r>
        <w:rPr>
          <w:rFonts w:asciiTheme="minorEastAsia" w:eastAsiaTheme="minorEastAsia" w:hAnsiTheme="minorEastAsia" w:cstheme="minorEastAsia" w:hint="eastAsia"/>
          <w:color w:val="000000" w:themeColor="text1"/>
          <w:sz w:val="24"/>
          <w:szCs w:val="24"/>
        </w:rPr>
        <w:lastRenderedPageBreak/>
        <w:t>（七）税务登记证（副本）复印件和社会保险缴纳证明材料</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缴纳社会保障金的证明材料指：社会保险登记证或缴纳社会保险的凭据（专用收据或社会保险缴纳清单）。依法免税或不需要缴纳社会保障资金的投标人，应提供相应文件证明其依法免税或不需要缴纳社会保障资金。</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（八）供应商信用查询结果</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投标人可以将信用中国网站及中国政府采购网查询结果附后（查询时间为本项目采购公告发布之日起至提交响应文件截止时间前）。</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1.信用中国网站（www.creditchina.gov.cn）查询结果（提供查询结果网页打印件或截图，并加盖投标人公章）</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1.1“失信被执行人”查询结果；</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1.2“重大税收违法案件当事人名单”查询结果；</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2.中国政府采购网（www.ccgp.gov.cn）（提供查询结果网页打印件或截图，并加盖投标人公章）</w:t>
      </w: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“政府采购严重违法失信行为记录名单”查询结果。</w:t>
      </w:r>
    </w:p>
    <w:p w:rsidR="009D2738" w:rsidRDefault="009D2738">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34423D">
      <w:pPr>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（九）特定资格条件证明文件（按询价采购文件第一篇第三条第（二）项要求提供）</w:t>
      </w:r>
    </w:p>
    <w:p w:rsidR="009D2738" w:rsidRDefault="009D2738">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57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注：供应商按“多证合一”登记制度办理营业执照的，组织机构代码证和税务登记证以供应商所提供的营业执照（副本）复印件为准。</w:t>
      </w:r>
    </w:p>
    <w:p w:rsidR="009D2738" w:rsidRDefault="0034423D">
      <w:pPr>
        <w:pStyle w:val="3"/>
        <w:spacing w:before="0" w:after="0"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b w:val="0"/>
          <w:color w:val="000000" w:themeColor="text1"/>
          <w:sz w:val="24"/>
          <w:szCs w:val="24"/>
        </w:rPr>
        <w:br w:type="page"/>
      </w:r>
      <w:bookmarkStart w:id="142" w:name="_Toc486585244"/>
      <w:bookmarkStart w:id="143" w:name="_Toc487204801"/>
      <w:bookmarkStart w:id="144" w:name="_Toc16870"/>
      <w:bookmarkStart w:id="145" w:name="_Toc486608281"/>
      <w:r>
        <w:rPr>
          <w:rFonts w:asciiTheme="minorEastAsia" w:eastAsiaTheme="minorEastAsia" w:hAnsiTheme="minorEastAsia" w:cstheme="minorEastAsia" w:hint="eastAsia"/>
          <w:color w:val="000000" w:themeColor="text1"/>
          <w:sz w:val="24"/>
          <w:szCs w:val="24"/>
        </w:rPr>
        <w:lastRenderedPageBreak/>
        <w:t>五、其他应提供的资料</w:t>
      </w:r>
      <w:bookmarkEnd w:id="142"/>
      <w:bookmarkEnd w:id="143"/>
      <w:bookmarkEnd w:id="144"/>
      <w:bookmarkEnd w:id="145"/>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（一）供应商中小</w:t>
      </w:r>
      <w:proofErr w:type="gramStart"/>
      <w:r>
        <w:rPr>
          <w:rFonts w:asciiTheme="minorEastAsia" w:eastAsiaTheme="minorEastAsia" w:hAnsiTheme="minorEastAsia" w:cstheme="minorEastAsia" w:hint="eastAsia"/>
          <w:color w:val="000000" w:themeColor="text1"/>
          <w:sz w:val="24"/>
          <w:szCs w:val="24"/>
        </w:rPr>
        <w:t>微企业</w:t>
      </w:r>
      <w:proofErr w:type="gramEnd"/>
      <w:r>
        <w:rPr>
          <w:rFonts w:asciiTheme="minorEastAsia" w:eastAsiaTheme="minorEastAsia" w:hAnsiTheme="minorEastAsia" w:cstheme="minorEastAsia" w:hint="eastAsia"/>
          <w:color w:val="000000" w:themeColor="text1"/>
          <w:sz w:val="24"/>
          <w:szCs w:val="24"/>
        </w:rPr>
        <w:t>声明函、微型企业承诺书、残疾人福利性单位声明函、监狱企业证明文件（不属于不提供）</w:t>
      </w:r>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1.微型企业承诺书</w:t>
      </w:r>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微型企业承诺书</w:t>
      </w: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采购项目名称：</w:t>
      </w:r>
      <w:r>
        <w:rPr>
          <w:rFonts w:asciiTheme="minorEastAsia" w:eastAsiaTheme="minorEastAsia" w:hAnsiTheme="minorEastAsia" w:cstheme="minorEastAsia" w:hint="eastAsia"/>
          <w:color w:val="000000" w:themeColor="text1"/>
          <w:sz w:val="24"/>
          <w:szCs w:val="24"/>
          <w:u w:val="single"/>
        </w:rPr>
        <w:t xml:space="preserve">                                                </w:t>
      </w: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致：</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（采购代理机构名称）：</w:t>
      </w:r>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（供应商名称）郑重声明，我公司符合工信部联企业〔2011〕300号中微型企业的认定标准，属于微型企业，并且对于本次项目我公司仅提供本企业或其他微型企业（企业名称：</w:t>
      </w:r>
      <w:r>
        <w:rPr>
          <w:rFonts w:asciiTheme="minorEastAsia" w:eastAsiaTheme="minorEastAsia" w:hAnsiTheme="minorEastAsia" w:cstheme="minorEastAsia" w:hint="eastAsia"/>
          <w:color w:val="000000" w:themeColor="text1"/>
          <w:sz w:val="24"/>
          <w:szCs w:val="24"/>
          <w:u w:val="single"/>
        </w:rPr>
        <w:t xml:space="preserve">          </w:t>
      </w:r>
      <w:r>
        <w:rPr>
          <w:rFonts w:asciiTheme="minorEastAsia" w:eastAsiaTheme="minorEastAsia" w:hAnsiTheme="minorEastAsia" w:cstheme="minorEastAsia" w:hint="eastAsia"/>
          <w:color w:val="000000" w:themeColor="text1"/>
          <w:sz w:val="24"/>
          <w:szCs w:val="24"/>
        </w:rPr>
        <w:t>）制造的货物、承担的工程或者服务。我方对以上声明负全部法律责任。</w:t>
      </w: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特此承诺。</w:t>
      </w: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right="904" w:firstLine="570"/>
        <w:jc w:val="right"/>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供应商名称（盖章）：</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rPr>
        <w:t xml:space="preserve">                                                            日  期：</w:t>
      </w: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br w:type="page"/>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2. 残疾人福利性单位声明函</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残疾人福利性单位声明函</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本单位对上述声明的真实性负责。如有虚假，将依法承担相应责任。</w:t>
      </w: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w:t>
      </w:r>
    </w:p>
    <w:p w:rsidR="009D2738" w:rsidRDefault="009D2738">
      <w:pPr>
        <w:spacing w:line="400" w:lineRule="exact"/>
        <w:rPr>
          <w:rFonts w:asciiTheme="minorEastAsia" w:eastAsiaTheme="minorEastAsia" w:hAnsiTheme="minorEastAsia" w:cstheme="minorEastAsia"/>
          <w:color w:val="000000" w:themeColor="text1"/>
        </w:rPr>
      </w:pPr>
    </w:p>
    <w:p w:rsidR="009D2738" w:rsidRDefault="0034423D">
      <w:pPr>
        <w:tabs>
          <w:tab w:val="left" w:pos="6300"/>
        </w:tabs>
        <w:snapToGrid w:val="0"/>
        <w:spacing w:line="400" w:lineRule="exact"/>
        <w:ind w:firstLineChars="2350" w:firstLine="564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（供应商公章）</w:t>
      </w:r>
    </w:p>
    <w:p w:rsidR="009D2738" w:rsidRDefault="009D2738">
      <w:pPr>
        <w:tabs>
          <w:tab w:val="left" w:pos="6300"/>
        </w:tabs>
        <w:snapToGrid w:val="0"/>
        <w:spacing w:line="400" w:lineRule="exact"/>
        <w:ind w:right="120" w:firstLineChars="200" w:firstLine="480"/>
        <w:jc w:val="right"/>
        <w:rPr>
          <w:rFonts w:asciiTheme="minorEastAsia" w:eastAsiaTheme="minorEastAsia" w:hAnsiTheme="minorEastAsia" w:cstheme="minorEastAsia"/>
          <w:color w:val="000000" w:themeColor="text1"/>
          <w:sz w:val="24"/>
          <w:szCs w:val="24"/>
        </w:rPr>
      </w:pPr>
    </w:p>
    <w:p w:rsidR="009D2738" w:rsidRDefault="0034423D">
      <w:pPr>
        <w:spacing w:line="400" w:lineRule="exact"/>
        <w:jc w:val="right"/>
        <w:rPr>
          <w:rFonts w:asciiTheme="minorEastAsia" w:eastAsiaTheme="minorEastAsia" w:hAnsiTheme="minorEastAsia" w:cstheme="minorEastAsia"/>
          <w:color w:val="000000" w:themeColor="text1"/>
        </w:rPr>
      </w:pPr>
      <w:r>
        <w:rPr>
          <w:rFonts w:asciiTheme="minorEastAsia" w:eastAsiaTheme="minorEastAsia" w:hAnsiTheme="minorEastAsia" w:cstheme="minorEastAsia" w:hint="eastAsia"/>
          <w:color w:val="000000" w:themeColor="text1"/>
          <w:sz w:val="24"/>
          <w:szCs w:val="24"/>
        </w:rPr>
        <w:t xml:space="preserve">                  年   月   日</w:t>
      </w: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br w:type="page"/>
      </w:r>
      <w:r>
        <w:rPr>
          <w:rFonts w:asciiTheme="minorEastAsia" w:eastAsiaTheme="minorEastAsia" w:hAnsiTheme="minorEastAsia" w:cstheme="minorEastAsia" w:hint="eastAsia"/>
          <w:color w:val="000000" w:themeColor="text1"/>
          <w:sz w:val="24"/>
          <w:szCs w:val="24"/>
        </w:rPr>
        <w:lastRenderedPageBreak/>
        <w:t>3.监狱企业证明文件</w:t>
      </w:r>
    </w:p>
    <w:p w:rsidR="009D2738" w:rsidRDefault="0034423D">
      <w:pPr>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以省级以上监狱管理局、戒毒管理局（含新疆生产建设兵团）出具的属于监狱企业的证明文件为准。</w:t>
      </w: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tabs>
          <w:tab w:val="left" w:pos="6300"/>
        </w:tabs>
        <w:snapToGrid w:val="0"/>
        <w:spacing w:line="400" w:lineRule="exact"/>
        <w:ind w:firstLineChars="2600" w:firstLine="6240"/>
        <w:jc w:val="right"/>
        <w:outlineLvl w:val="0"/>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ind w:right="480" w:firstLineChars="2500" w:firstLine="600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供应商公章：</w:t>
      </w:r>
    </w:p>
    <w:p w:rsidR="009D2738" w:rsidRDefault="0034423D">
      <w:pPr>
        <w:tabs>
          <w:tab w:val="left" w:pos="6300"/>
        </w:tabs>
        <w:snapToGrid w:val="0"/>
        <w:spacing w:line="400" w:lineRule="exact"/>
        <w:ind w:firstLineChars="2550" w:firstLine="612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年  月  日</w:t>
      </w:r>
    </w:p>
    <w:p w:rsidR="009D2738" w:rsidRDefault="009D2738">
      <w:pPr>
        <w:tabs>
          <w:tab w:val="left" w:pos="6300"/>
        </w:tabs>
        <w:snapToGrid w:val="0"/>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6300"/>
        </w:tabs>
        <w:snapToGrid w:val="0"/>
        <w:spacing w:line="400" w:lineRule="exact"/>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 xml:space="preserve"> </w:t>
      </w: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ind w:firstLineChars="1600" w:firstLine="3840"/>
        <w:rPr>
          <w:rFonts w:asciiTheme="minorEastAsia" w:eastAsiaTheme="minorEastAsia" w:hAnsiTheme="minorEastAsia" w:cstheme="minorEastAsia"/>
          <w:color w:val="000000" w:themeColor="text1"/>
          <w:sz w:val="24"/>
          <w:szCs w:val="24"/>
        </w:rPr>
      </w:pPr>
    </w:p>
    <w:p w:rsidR="009D2738" w:rsidRDefault="009D2738">
      <w:pPr>
        <w:tabs>
          <w:tab w:val="left" w:pos="1764"/>
        </w:tabs>
        <w:snapToGrid w:val="0"/>
        <w:spacing w:line="400" w:lineRule="exact"/>
        <w:rPr>
          <w:rFonts w:asciiTheme="minorEastAsia" w:eastAsiaTheme="minorEastAsia" w:hAnsiTheme="minorEastAsia" w:cstheme="minorEastAsia"/>
          <w:color w:val="000000" w:themeColor="text1"/>
          <w:sz w:val="24"/>
          <w:szCs w:val="24"/>
        </w:rPr>
      </w:pPr>
    </w:p>
    <w:p w:rsidR="009D2738" w:rsidRDefault="0034423D">
      <w:pPr>
        <w:tabs>
          <w:tab w:val="left" w:pos="1764"/>
        </w:tabs>
        <w:snapToGrid w:val="0"/>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（二）节能环保政策性扣减</w:t>
      </w:r>
    </w:p>
    <w:p w:rsidR="009D2738" w:rsidRDefault="009D2738">
      <w:pPr>
        <w:tabs>
          <w:tab w:val="left" w:pos="1764"/>
        </w:tabs>
        <w:snapToGrid w:val="0"/>
        <w:spacing w:line="400" w:lineRule="exact"/>
        <w:jc w:val="center"/>
        <w:rPr>
          <w:rFonts w:asciiTheme="minorEastAsia" w:eastAsiaTheme="minorEastAsia" w:hAnsiTheme="minorEastAsia" w:cstheme="minorEastAsia"/>
          <w:color w:val="000000" w:themeColor="text1"/>
          <w:spacing w:val="-14"/>
          <w:sz w:val="24"/>
          <w:szCs w:val="24"/>
        </w:rPr>
      </w:pPr>
    </w:p>
    <w:p w:rsidR="009D2738" w:rsidRDefault="0034423D">
      <w:pPr>
        <w:tabs>
          <w:tab w:val="left" w:pos="1764"/>
        </w:tabs>
        <w:snapToGrid w:val="0"/>
        <w:spacing w:line="400" w:lineRule="exact"/>
        <w:jc w:val="center"/>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节能环保政策性扣减表</w:t>
      </w:r>
    </w:p>
    <w:p w:rsidR="009D2738" w:rsidRDefault="009D2738">
      <w:pPr>
        <w:tabs>
          <w:tab w:val="left" w:pos="1764"/>
        </w:tabs>
        <w:snapToGrid w:val="0"/>
        <w:spacing w:line="400" w:lineRule="exact"/>
        <w:jc w:val="center"/>
        <w:rPr>
          <w:rFonts w:asciiTheme="minorEastAsia" w:eastAsiaTheme="minorEastAsia" w:hAnsiTheme="minorEastAsia" w:cstheme="minorEastAsia"/>
          <w:color w:val="000000" w:themeColor="text1"/>
          <w:spacing w:val="-14"/>
          <w:sz w:val="24"/>
          <w:szCs w:val="24"/>
        </w:rPr>
      </w:pPr>
    </w:p>
    <w:p w:rsidR="009D2738" w:rsidRDefault="009D2738">
      <w:pPr>
        <w:tabs>
          <w:tab w:val="left" w:pos="1764"/>
        </w:tabs>
        <w:snapToGrid w:val="0"/>
        <w:spacing w:line="400" w:lineRule="exact"/>
        <w:jc w:val="center"/>
        <w:rPr>
          <w:rFonts w:asciiTheme="minorEastAsia" w:eastAsiaTheme="minorEastAsia" w:hAnsiTheme="minorEastAsia" w:cstheme="minorEastAsia"/>
          <w:color w:val="000000" w:themeColor="text1"/>
          <w:spacing w:val="-14"/>
          <w:sz w:val="24"/>
          <w:szCs w:val="24"/>
        </w:rPr>
      </w:pP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559"/>
        <w:gridCol w:w="1938"/>
        <w:gridCol w:w="1438"/>
        <w:gridCol w:w="1439"/>
        <w:gridCol w:w="1440"/>
        <w:gridCol w:w="1439"/>
      </w:tblGrid>
      <w:tr w:rsidR="009D2738">
        <w:trPr>
          <w:trHeight w:val="674"/>
        </w:trPr>
        <w:tc>
          <w:tcPr>
            <w:tcW w:w="817" w:type="dxa"/>
            <w:vAlign w:val="center"/>
          </w:tcPr>
          <w:p w:rsidR="009D2738" w:rsidRDefault="0034423D">
            <w:pPr>
              <w:tabs>
                <w:tab w:val="left" w:pos="1764"/>
              </w:tabs>
              <w:snapToGrid w:val="0"/>
              <w:spacing w:line="400" w:lineRule="exact"/>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序号</w:t>
            </w:r>
          </w:p>
        </w:tc>
        <w:tc>
          <w:tcPr>
            <w:tcW w:w="1559" w:type="dxa"/>
            <w:vAlign w:val="center"/>
          </w:tcPr>
          <w:p w:rsidR="009D2738" w:rsidRDefault="0034423D">
            <w:pPr>
              <w:tabs>
                <w:tab w:val="left" w:pos="1764"/>
              </w:tabs>
              <w:snapToGrid w:val="0"/>
              <w:spacing w:line="400" w:lineRule="exact"/>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产品名称</w:t>
            </w:r>
          </w:p>
        </w:tc>
        <w:tc>
          <w:tcPr>
            <w:tcW w:w="1938" w:type="dxa"/>
            <w:vAlign w:val="center"/>
          </w:tcPr>
          <w:p w:rsidR="009D2738" w:rsidRDefault="0034423D">
            <w:pPr>
              <w:tabs>
                <w:tab w:val="left" w:pos="1764"/>
              </w:tabs>
              <w:snapToGrid w:val="0"/>
              <w:spacing w:line="400" w:lineRule="exact"/>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规格型号</w:t>
            </w:r>
          </w:p>
        </w:tc>
        <w:tc>
          <w:tcPr>
            <w:tcW w:w="4317" w:type="dxa"/>
            <w:gridSpan w:val="3"/>
            <w:vAlign w:val="center"/>
          </w:tcPr>
          <w:p w:rsidR="009D2738" w:rsidRDefault="0034423D">
            <w:pPr>
              <w:tabs>
                <w:tab w:val="left" w:pos="1764"/>
              </w:tabs>
              <w:snapToGrid w:val="0"/>
              <w:spacing w:line="400" w:lineRule="exact"/>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所属政策扣减类别</w:t>
            </w:r>
          </w:p>
        </w:tc>
        <w:tc>
          <w:tcPr>
            <w:tcW w:w="1439" w:type="dxa"/>
            <w:vMerge w:val="restart"/>
            <w:vAlign w:val="center"/>
          </w:tcPr>
          <w:p w:rsidR="009D2738" w:rsidRDefault="0034423D">
            <w:pPr>
              <w:tabs>
                <w:tab w:val="left" w:pos="1764"/>
              </w:tabs>
              <w:snapToGrid w:val="0"/>
              <w:spacing w:line="400" w:lineRule="exact"/>
              <w:ind w:firstLineChars="200" w:firstLine="424"/>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备注</w:t>
            </w:r>
          </w:p>
        </w:tc>
      </w:tr>
      <w:tr w:rsidR="009D2738">
        <w:trPr>
          <w:trHeight w:val="1357"/>
        </w:trPr>
        <w:tc>
          <w:tcPr>
            <w:tcW w:w="817" w:type="dxa"/>
            <w:vAlign w:val="center"/>
          </w:tcPr>
          <w:p w:rsidR="009D2738" w:rsidRDefault="009D2738">
            <w:pPr>
              <w:keepNext/>
              <w:tabs>
                <w:tab w:val="left" w:pos="1764"/>
              </w:tabs>
              <w:snapToGrid w:val="0"/>
              <w:spacing w:line="400" w:lineRule="exact"/>
              <w:ind w:left="560" w:firstLine="424"/>
              <w:jc w:val="center"/>
              <w:outlineLvl w:val="0"/>
              <w:rPr>
                <w:rFonts w:asciiTheme="minorEastAsia" w:eastAsiaTheme="minorEastAsia" w:hAnsiTheme="minorEastAsia" w:cstheme="minorEastAsia"/>
                <w:color w:val="000000" w:themeColor="text1"/>
                <w:spacing w:val="-14"/>
                <w:sz w:val="24"/>
                <w:szCs w:val="24"/>
              </w:rPr>
            </w:pPr>
          </w:p>
        </w:tc>
        <w:tc>
          <w:tcPr>
            <w:tcW w:w="1559" w:type="dxa"/>
            <w:vAlign w:val="center"/>
          </w:tcPr>
          <w:p w:rsidR="009D2738" w:rsidRDefault="009D2738">
            <w:pPr>
              <w:keepNext/>
              <w:tabs>
                <w:tab w:val="left" w:pos="1764"/>
              </w:tabs>
              <w:snapToGrid w:val="0"/>
              <w:spacing w:line="400" w:lineRule="exact"/>
              <w:ind w:left="560" w:firstLine="424"/>
              <w:jc w:val="center"/>
              <w:outlineLvl w:val="0"/>
              <w:rPr>
                <w:rFonts w:asciiTheme="minorEastAsia" w:eastAsiaTheme="minorEastAsia" w:hAnsiTheme="minorEastAsia" w:cstheme="minorEastAsia"/>
                <w:color w:val="000000" w:themeColor="text1"/>
                <w:spacing w:val="-14"/>
                <w:sz w:val="24"/>
                <w:szCs w:val="24"/>
              </w:rPr>
            </w:pPr>
          </w:p>
        </w:tc>
        <w:tc>
          <w:tcPr>
            <w:tcW w:w="1938" w:type="dxa"/>
            <w:vAlign w:val="center"/>
          </w:tcPr>
          <w:p w:rsidR="009D2738" w:rsidRDefault="009D2738">
            <w:pPr>
              <w:keepNext/>
              <w:tabs>
                <w:tab w:val="left" w:pos="1764"/>
              </w:tabs>
              <w:snapToGrid w:val="0"/>
              <w:spacing w:line="400" w:lineRule="exact"/>
              <w:ind w:left="560" w:firstLine="424"/>
              <w:jc w:val="center"/>
              <w:outlineLvl w:val="0"/>
              <w:rPr>
                <w:rFonts w:asciiTheme="minorEastAsia" w:eastAsiaTheme="minorEastAsia" w:hAnsiTheme="minorEastAsia" w:cstheme="minorEastAsia"/>
                <w:color w:val="000000" w:themeColor="text1"/>
                <w:spacing w:val="-14"/>
                <w:sz w:val="24"/>
                <w:szCs w:val="24"/>
              </w:rPr>
            </w:pPr>
          </w:p>
        </w:tc>
        <w:tc>
          <w:tcPr>
            <w:tcW w:w="1438" w:type="dxa"/>
            <w:vAlign w:val="center"/>
          </w:tcPr>
          <w:p w:rsidR="009D2738" w:rsidRDefault="0034423D">
            <w:pPr>
              <w:tabs>
                <w:tab w:val="left" w:pos="1764"/>
              </w:tabs>
              <w:snapToGrid w:val="0"/>
              <w:spacing w:line="400" w:lineRule="exact"/>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当期节能产品政府采购清单</w:t>
            </w:r>
          </w:p>
        </w:tc>
        <w:tc>
          <w:tcPr>
            <w:tcW w:w="1439" w:type="dxa"/>
            <w:vAlign w:val="center"/>
          </w:tcPr>
          <w:p w:rsidR="009D2738" w:rsidRDefault="0034423D">
            <w:pPr>
              <w:tabs>
                <w:tab w:val="left" w:pos="1764"/>
              </w:tabs>
              <w:snapToGrid w:val="0"/>
              <w:spacing w:line="400" w:lineRule="exact"/>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当期环境标志产品政府采购清单</w:t>
            </w:r>
          </w:p>
        </w:tc>
        <w:tc>
          <w:tcPr>
            <w:tcW w:w="1440" w:type="dxa"/>
            <w:vAlign w:val="center"/>
          </w:tcPr>
          <w:p w:rsidR="009D2738" w:rsidRDefault="0034423D">
            <w:pPr>
              <w:tabs>
                <w:tab w:val="left" w:pos="1764"/>
              </w:tabs>
              <w:snapToGrid w:val="0"/>
              <w:spacing w:line="400" w:lineRule="exact"/>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所有投标产品的原产地在西部地区的</w:t>
            </w:r>
          </w:p>
        </w:tc>
        <w:tc>
          <w:tcPr>
            <w:tcW w:w="1439" w:type="dxa"/>
            <w:vMerge/>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r>
      <w:tr w:rsidR="009D2738">
        <w:trPr>
          <w:trHeight w:val="377"/>
        </w:trPr>
        <w:tc>
          <w:tcPr>
            <w:tcW w:w="817"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55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9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40"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r>
      <w:tr w:rsidR="009D2738">
        <w:trPr>
          <w:trHeight w:val="377"/>
        </w:trPr>
        <w:tc>
          <w:tcPr>
            <w:tcW w:w="817"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55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9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40"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r>
      <w:tr w:rsidR="009D2738">
        <w:trPr>
          <w:trHeight w:val="392"/>
        </w:trPr>
        <w:tc>
          <w:tcPr>
            <w:tcW w:w="817"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55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9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40"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r>
      <w:tr w:rsidR="009D2738">
        <w:trPr>
          <w:trHeight w:val="392"/>
        </w:trPr>
        <w:tc>
          <w:tcPr>
            <w:tcW w:w="817"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55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9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40"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r>
      <w:tr w:rsidR="009D2738">
        <w:trPr>
          <w:trHeight w:val="377"/>
        </w:trPr>
        <w:tc>
          <w:tcPr>
            <w:tcW w:w="817"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55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9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8"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40"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c>
          <w:tcPr>
            <w:tcW w:w="1439" w:type="dxa"/>
            <w:vAlign w:val="center"/>
          </w:tcPr>
          <w:p w:rsidR="009D2738" w:rsidRDefault="009D2738">
            <w:pPr>
              <w:tabs>
                <w:tab w:val="left" w:pos="1764"/>
              </w:tabs>
              <w:snapToGrid w:val="0"/>
              <w:spacing w:line="400" w:lineRule="exact"/>
              <w:ind w:left="560" w:firstLine="424"/>
              <w:jc w:val="center"/>
              <w:rPr>
                <w:rFonts w:asciiTheme="minorEastAsia" w:eastAsiaTheme="minorEastAsia" w:hAnsiTheme="minorEastAsia" w:cstheme="minorEastAsia"/>
                <w:color w:val="000000" w:themeColor="text1"/>
                <w:spacing w:val="-14"/>
                <w:sz w:val="24"/>
                <w:szCs w:val="24"/>
              </w:rPr>
            </w:pPr>
          </w:p>
        </w:tc>
      </w:tr>
    </w:tbl>
    <w:p w:rsidR="009D2738" w:rsidRDefault="009D2738">
      <w:pPr>
        <w:tabs>
          <w:tab w:val="left" w:pos="1764"/>
        </w:tabs>
        <w:snapToGrid w:val="0"/>
        <w:spacing w:line="400" w:lineRule="exact"/>
        <w:ind w:firstLineChars="200" w:firstLine="424"/>
        <w:rPr>
          <w:rFonts w:asciiTheme="minorEastAsia" w:eastAsiaTheme="minorEastAsia" w:hAnsiTheme="minorEastAsia" w:cstheme="minorEastAsia"/>
          <w:color w:val="000000" w:themeColor="text1"/>
          <w:spacing w:val="-14"/>
          <w:sz w:val="24"/>
          <w:szCs w:val="24"/>
        </w:rPr>
      </w:pPr>
    </w:p>
    <w:p w:rsidR="009D2738" w:rsidRDefault="009D2738">
      <w:pPr>
        <w:tabs>
          <w:tab w:val="left" w:pos="1764"/>
        </w:tabs>
        <w:snapToGrid w:val="0"/>
        <w:spacing w:line="400" w:lineRule="exact"/>
        <w:ind w:firstLineChars="200" w:firstLine="424"/>
        <w:rPr>
          <w:rFonts w:asciiTheme="minorEastAsia" w:eastAsiaTheme="minorEastAsia" w:hAnsiTheme="minorEastAsia" w:cstheme="minorEastAsia"/>
          <w:color w:val="000000" w:themeColor="text1"/>
          <w:spacing w:val="-14"/>
          <w:sz w:val="24"/>
          <w:szCs w:val="24"/>
        </w:rPr>
      </w:pPr>
    </w:p>
    <w:p w:rsidR="009D2738" w:rsidRDefault="009D2738">
      <w:pPr>
        <w:tabs>
          <w:tab w:val="left" w:pos="1764"/>
        </w:tabs>
        <w:snapToGrid w:val="0"/>
        <w:spacing w:line="400" w:lineRule="exact"/>
        <w:ind w:firstLineChars="200" w:firstLine="424"/>
        <w:rPr>
          <w:rFonts w:asciiTheme="minorEastAsia" w:eastAsiaTheme="minorEastAsia" w:hAnsiTheme="minorEastAsia" w:cstheme="minorEastAsia"/>
          <w:color w:val="000000" w:themeColor="text1"/>
          <w:spacing w:val="-14"/>
          <w:sz w:val="24"/>
          <w:szCs w:val="24"/>
        </w:rPr>
      </w:pPr>
    </w:p>
    <w:p w:rsidR="009D2738" w:rsidRDefault="009D2738">
      <w:pPr>
        <w:tabs>
          <w:tab w:val="left" w:pos="1764"/>
        </w:tabs>
        <w:snapToGrid w:val="0"/>
        <w:spacing w:line="400" w:lineRule="exact"/>
        <w:ind w:firstLineChars="200" w:firstLine="424"/>
        <w:rPr>
          <w:rFonts w:asciiTheme="minorEastAsia" w:eastAsiaTheme="minorEastAsia" w:hAnsiTheme="minorEastAsia" w:cstheme="minorEastAsia"/>
          <w:color w:val="000000" w:themeColor="text1"/>
          <w:spacing w:val="-14"/>
          <w:sz w:val="24"/>
          <w:szCs w:val="24"/>
        </w:rPr>
      </w:pPr>
    </w:p>
    <w:p w:rsidR="009D2738" w:rsidRDefault="0034423D">
      <w:pPr>
        <w:tabs>
          <w:tab w:val="left" w:pos="1764"/>
        </w:tabs>
        <w:snapToGrid w:val="0"/>
        <w:spacing w:line="400" w:lineRule="exact"/>
        <w:ind w:firstLineChars="200" w:firstLine="424"/>
        <w:rPr>
          <w:rFonts w:asciiTheme="minorEastAsia" w:eastAsiaTheme="minorEastAsia" w:hAnsiTheme="minorEastAsia" w:cstheme="minorEastAsia"/>
          <w:color w:val="000000" w:themeColor="text1"/>
          <w:spacing w:val="-14"/>
          <w:sz w:val="24"/>
          <w:szCs w:val="24"/>
        </w:rPr>
      </w:pPr>
      <w:r>
        <w:rPr>
          <w:rFonts w:asciiTheme="minorEastAsia" w:eastAsiaTheme="minorEastAsia" w:hAnsiTheme="minorEastAsia" w:cstheme="minorEastAsia" w:hint="eastAsia"/>
          <w:color w:val="000000" w:themeColor="text1"/>
          <w:spacing w:val="-14"/>
          <w:sz w:val="24"/>
          <w:szCs w:val="24"/>
        </w:rPr>
        <w:t>说明：供应商如有属于政策性扣减范围的，请在对应加分类别上划“√”，并提供相应的证明材料。证明材料未提供或提供不齐全或无法辨认的，不予扣减。</w:t>
      </w: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lastRenderedPageBreak/>
        <w:t>（三 ）其他资料</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1.保证金缴纳情况证明文件</w:t>
      </w:r>
    </w:p>
    <w:p w:rsidR="009D2738" w:rsidRDefault="0034423D">
      <w:pPr>
        <w:spacing w:line="400" w:lineRule="exact"/>
        <w:ind w:firstLineChars="200" w:firstLine="480"/>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2.其他与项目有关的资料（自附）：供应</w:t>
      </w:r>
      <w:proofErr w:type="gramStart"/>
      <w:r>
        <w:rPr>
          <w:rFonts w:asciiTheme="minorEastAsia" w:eastAsiaTheme="minorEastAsia" w:hAnsiTheme="minorEastAsia" w:cstheme="minorEastAsia" w:hint="eastAsia"/>
          <w:color w:val="000000" w:themeColor="text1"/>
          <w:sz w:val="24"/>
          <w:szCs w:val="24"/>
        </w:rPr>
        <w:t>商总体</w:t>
      </w:r>
      <w:proofErr w:type="gramEnd"/>
      <w:r>
        <w:rPr>
          <w:rFonts w:asciiTheme="minorEastAsia" w:eastAsiaTheme="minorEastAsia" w:hAnsiTheme="minorEastAsia" w:cstheme="minorEastAsia" w:hint="eastAsia"/>
          <w:color w:val="000000" w:themeColor="text1"/>
          <w:sz w:val="24"/>
          <w:szCs w:val="24"/>
        </w:rPr>
        <w:t>情况介绍、其他与本项目有关的资料等。</w:t>
      </w: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rPr>
          <w:rFonts w:asciiTheme="minorEastAsia" w:eastAsiaTheme="minorEastAsia" w:hAnsiTheme="minorEastAsia" w:cstheme="minorEastAsia"/>
          <w:color w:val="000000" w:themeColor="text1"/>
          <w:sz w:val="24"/>
          <w:szCs w:val="24"/>
        </w:rPr>
      </w:pPr>
    </w:p>
    <w:p w:rsidR="009D2738" w:rsidRDefault="009D2738">
      <w:pPr>
        <w:spacing w:line="400" w:lineRule="exact"/>
        <w:ind w:firstLineChars="200" w:firstLine="480"/>
        <w:jc w:val="center"/>
        <w:rPr>
          <w:rFonts w:asciiTheme="minorEastAsia" w:eastAsiaTheme="minorEastAsia" w:hAnsiTheme="minorEastAsia" w:cstheme="minorEastAsia"/>
          <w:color w:val="000000" w:themeColor="text1"/>
          <w:sz w:val="24"/>
          <w:szCs w:val="24"/>
        </w:rPr>
      </w:pPr>
    </w:p>
    <w:p w:rsidR="009D2738" w:rsidRDefault="0034423D">
      <w:pPr>
        <w:spacing w:line="400" w:lineRule="exact"/>
        <w:ind w:firstLineChars="200" w:firstLine="480"/>
        <w:jc w:val="center"/>
        <w:rPr>
          <w:rFonts w:asciiTheme="minorEastAsia" w:eastAsiaTheme="minorEastAsia" w:hAnsiTheme="minorEastAsia" w:cstheme="minorEastAsia"/>
          <w:color w:val="000000" w:themeColor="text1"/>
          <w:sz w:val="24"/>
          <w:szCs w:val="24"/>
        </w:rPr>
      </w:pPr>
      <w:r>
        <w:rPr>
          <w:rFonts w:asciiTheme="minorEastAsia" w:eastAsiaTheme="minorEastAsia" w:hAnsiTheme="minorEastAsia" w:cstheme="minorEastAsia" w:hint="eastAsia"/>
          <w:color w:val="000000" w:themeColor="text1"/>
          <w:sz w:val="24"/>
          <w:szCs w:val="24"/>
        </w:rPr>
        <w:t>（结束）</w:t>
      </w:r>
    </w:p>
    <w:p w:rsidR="009D2738" w:rsidRDefault="009D2738">
      <w:pPr>
        <w:spacing w:line="400" w:lineRule="exact"/>
        <w:rPr>
          <w:rFonts w:asciiTheme="minorEastAsia" w:eastAsiaTheme="minorEastAsia" w:hAnsiTheme="minorEastAsia" w:cstheme="minorEastAsia"/>
          <w:color w:val="000000" w:themeColor="text1"/>
        </w:rPr>
      </w:pPr>
    </w:p>
    <w:sectPr w:rsidR="009D2738" w:rsidSect="00A64E80">
      <w:pgSz w:w="11906" w:h="16838"/>
      <w:pgMar w:top="1440" w:right="1080" w:bottom="1440" w:left="1080"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AFC" w:rsidRDefault="00AC4AFC">
      <w:r>
        <w:separator/>
      </w:r>
    </w:p>
  </w:endnote>
  <w:endnote w:type="continuationSeparator" w:id="0">
    <w:p w:rsidR="00AC4AFC" w:rsidRDefault="00AC4A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PMingLiUfalt">
    <w:altName w:val="MingLiU-ExtB"/>
    <w:charset w:val="88"/>
    <w:family w:val="auto"/>
    <w:pitch w:val="default"/>
    <w:sig w:usb0="00000000" w:usb1="00000000" w:usb2="00000010" w:usb3="00000000" w:csb0="00100000" w:csb1="00000000"/>
  </w:font>
  <w:font w:name="Courier New">
    <w:panose1 w:val="02070309020205020404"/>
    <w:charset w:val="00"/>
    <w:family w:val="modern"/>
    <w:pitch w:val="fixed"/>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昆仑楷体">
    <w:altName w:val="宋体"/>
    <w:charset w:val="86"/>
    <w:family w:val="modern"/>
    <w:pitch w:val="default"/>
    <w:sig w:usb0="00000000" w:usb1="0000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文鼎粗黑">
    <w:altName w:val="宋体"/>
    <w:charset w:val="86"/>
    <w:family w:val="modern"/>
    <w:pitch w:val="default"/>
    <w:sig w:usb0="00000000" w:usb1="00000000" w:usb2="00000010" w:usb3="00000000" w:csb0="00040000" w:csb1="00000000"/>
  </w:font>
  <w:font w:name="Futura Bk">
    <w:altName w:val="Courier New"/>
    <w:charset w:val="00"/>
    <w:family w:val="swiss"/>
    <w:pitch w:val="default"/>
    <w:sig w:usb0="00000000" w:usb1="00000000" w:usb2="00000000" w:usb3="00000000" w:csb0="00000001" w:csb1="00000000"/>
  </w:font>
  <w:font w:name="方正仿宋_GBK">
    <w:altName w:val="Arial Unicode MS"/>
    <w:charset w:val="86"/>
    <w:family w:val="script"/>
    <w:pitch w:val="fixed"/>
    <w:sig w:usb0="00000000" w:usb1="080E0000" w:usb2="00000010" w:usb3="00000000" w:csb0="00040000" w:csb1="00000000"/>
  </w:font>
  <w:font w:name="仿宋">
    <w:altName w:val="Arial Unicode MS"/>
    <w:charset w:val="86"/>
    <w:family w:val="modern"/>
    <w:pitch w:val="fixed"/>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9B" w:rsidRDefault="00A64E80">
    <w:pPr>
      <w:pStyle w:val="ad"/>
      <w:framePr w:wrap="around" w:vAnchor="text" w:hAnchor="margin" w:xAlign="center" w:y="1"/>
      <w:jc w:val="center"/>
      <w:rPr>
        <w:rStyle w:val="af6"/>
        <w:rFonts w:ascii="宋体"/>
        <w:sz w:val="21"/>
        <w:szCs w:val="21"/>
      </w:rPr>
    </w:pPr>
    <w:r>
      <w:rPr>
        <w:rStyle w:val="af6"/>
        <w:rFonts w:ascii="宋体" w:cs="宋体"/>
        <w:sz w:val="21"/>
        <w:szCs w:val="21"/>
      </w:rPr>
      <w:fldChar w:fldCharType="begin"/>
    </w:r>
    <w:r w:rsidR="002C599B">
      <w:rPr>
        <w:rStyle w:val="af6"/>
        <w:rFonts w:ascii="宋体" w:cs="宋体"/>
        <w:sz w:val="21"/>
        <w:szCs w:val="21"/>
      </w:rPr>
      <w:instrText xml:space="preserve">PAGE  </w:instrText>
    </w:r>
    <w:r>
      <w:rPr>
        <w:rStyle w:val="af6"/>
        <w:rFonts w:ascii="宋体" w:cs="宋体"/>
        <w:sz w:val="21"/>
        <w:szCs w:val="21"/>
      </w:rPr>
      <w:fldChar w:fldCharType="separate"/>
    </w:r>
    <w:r w:rsidR="002A4BFB">
      <w:rPr>
        <w:rStyle w:val="af6"/>
        <w:rFonts w:ascii="宋体" w:cs="宋体"/>
        <w:noProof/>
        <w:sz w:val="21"/>
        <w:szCs w:val="21"/>
      </w:rPr>
      <w:t>- 31 -</w:t>
    </w:r>
    <w:r>
      <w:rPr>
        <w:rStyle w:val="af6"/>
        <w:rFonts w:ascii="宋体" w:cs="宋体"/>
        <w:sz w:val="21"/>
        <w:szCs w:val="21"/>
      </w:rPr>
      <w:fldChar w:fldCharType="end"/>
    </w:r>
  </w:p>
  <w:p w:rsidR="002C599B" w:rsidRDefault="002C599B">
    <w:pPr>
      <w:pStyle w:val="ad"/>
    </w:pPr>
    <w:r>
      <w:rPr>
        <w:rFonts w:ascii="仿宋" w:eastAsia="仿宋" w:hAnsi="仿宋" w:cs="宋体" w:hint="eastAsia"/>
        <w:i/>
        <w:noProof/>
      </w:rPr>
      <w:drawing>
        <wp:anchor distT="0" distB="0" distL="114300" distR="114300" simplePos="0" relativeHeight="251658240" behindDoc="1" locked="0" layoutInCell="1" allowOverlap="1">
          <wp:simplePos x="0" y="0"/>
          <wp:positionH relativeFrom="column">
            <wp:posOffset>-389890</wp:posOffset>
          </wp:positionH>
          <wp:positionV relativeFrom="paragraph">
            <wp:posOffset>-50800</wp:posOffset>
          </wp:positionV>
          <wp:extent cx="404495" cy="245110"/>
          <wp:effectExtent l="0" t="0" r="0" b="2540"/>
          <wp:wrapTight wrapText="bothSides">
            <wp:wrapPolygon edited="0">
              <wp:start x="0" y="0"/>
              <wp:lineTo x="0" y="20145"/>
              <wp:lineTo x="20345" y="20145"/>
              <wp:lineTo x="20345" y="0"/>
              <wp:lineTo x="0" y="0"/>
            </wp:wrapPolygon>
          </wp:wrapTight>
          <wp:docPr id="3" name="图片 3" descr="招采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descr="招采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4495" cy="245110"/>
                  </a:xfrm>
                  <a:prstGeom prst="rect">
                    <a:avLst/>
                  </a:prstGeom>
                  <a:noFill/>
                  <a:ln>
                    <a:noFill/>
                  </a:ln>
                </pic:spPr>
              </pic:pic>
            </a:graphicData>
          </a:graphic>
        </wp:anchor>
      </w:drawing>
    </w:r>
    <w:r w:rsidRPr="00916412">
      <w:rPr>
        <w:rFonts w:ascii="仿宋" w:eastAsia="仿宋" w:hAnsi="仿宋" w:cs="宋体" w:hint="eastAsia"/>
        <w:i/>
      </w:rPr>
      <w:t>重庆招标采购（集团）有限责任公司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9B" w:rsidRDefault="00A64E80">
    <w:pPr>
      <w:pStyle w:val="ad"/>
      <w:jc w:val="center"/>
      <w:rPr>
        <w:rFonts w:ascii="宋体"/>
        <w:sz w:val="21"/>
        <w:szCs w:val="21"/>
      </w:rPr>
    </w:pPr>
    <w:r>
      <w:rPr>
        <w:rStyle w:val="af6"/>
        <w:rFonts w:ascii="宋体" w:hAnsi="宋体" w:cs="宋体"/>
        <w:sz w:val="21"/>
        <w:szCs w:val="21"/>
      </w:rPr>
      <w:fldChar w:fldCharType="begin"/>
    </w:r>
    <w:r w:rsidR="002C599B">
      <w:rPr>
        <w:rStyle w:val="af6"/>
        <w:rFonts w:ascii="宋体" w:hAnsi="宋体" w:cs="宋体"/>
        <w:sz w:val="21"/>
        <w:szCs w:val="21"/>
      </w:rPr>
      <w:instrText xml:space="preserve"> PAGE </w:instrText>
    </w:r>
    <w:r>
      <w:rPr>
        <w:rStyle w:val="af6"/>
        <w:rFonts w:ascii="宋体" w:hAnsi="宋体" w:cs="宋体"/>
        <w:sz w:val="21"/>
        <w:szCs w:val="21"/>
      </w:rPr>
      <w:fldChar w:fldCharType="separate"/>
    </w:r>
    <w:r w:rsidR="002A4BFB">
      <w:rPr>
        <w:rStyle w:val="af6"/>
        <w:rFonts w:ascii="宋体" w:hAnsi="宋体" w:cs="宋体"/>
        <w:noProof/>
        <w:sz w:val="21"/>
        <w:szCs w:val="21"/>
      </w:rPr>
      <w:t>45</w:t>
    </w:r>
    <w:r>
      <w:rPr>
        <w:rStyle w:val="af6"/>
        <w:rFonts w:ascii="宋体" w:hAnsi="宋体" w:cs="宋体"/>
        <w:sz w:val="21"/>
        <w:szCs w:val="21"/>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AFC" w:rsidRDefault="00AC4AFC">
      <w:r>
        <w:separator/>
      </w:r>
    </w:p>
  </w:footnote>
  <w:footnote w:type="continuationSeparator" w:id="0">
    <w:p w:rsidR="00AC4AFC" w:rsidRDefault="00AC4A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9B" w:rsidRPr="00DB4834" w:rsidRDefault="002C599B">
    <w:pPr>
      <w:pStyle w:val="ae"/>
      <w:rPr>
        <w:rFonts w:ascii="方正仿宋_GBK" w:eastAsia="方正仿宋_GBK"/>
        <w:i/>
        <w:sz w:val="21"/>
        <w:szCs w:val="21"/>
      </w:rPr>
    </w:pPr>
    <w:r w:rsidRPr="00DB4834">
      <w:rPr>
        <w:rFonts w:ascii="文鼎粗黑" w:hAnsi="文鼎粗黑" w:hint="eastAsia"/>
        <w:i/>
        <w:szCs w:val="18"/>
      </w:rPr>
      <w:t>学院水上基地器材采购</w:t>
    </w:r>
    <w:r w:rsidRPr="00DB4834">
      <w:rPr>
        <w:rFonts w:ascii="文鼎粗黑" w:hAnsi="文鼎粗黑" w:hint="eastAsia"/>
        <w:i/>
        <w:szCs w:val="18"/>
      </w:rPr>
      <w:t xml:space="preserve">                                                                            </w:t>
    </w:r>
    <w:r w:rsidRPr="00DB4834">
      <w:rPr>
        <w:rFonts w:ascii="文鼎粗黑" w:hAnsi="文鼎粗黑"/>
        <w:i/>
        <w:szCs w:val="18"/>
      </w:rPr>
      <w:t>采购</w:t>
    </w:r>
    <w:r w:rsidRPr="00DB4834">
      <w:rPr>
        <w:rFonts w:ascii="文鼎粗黑" w:hAnsi="文鼎粗黑" w:hint="eastAsia"/>
        <w:i/>
        <w:szCs w:val="18"/>
      </w:rPr>
      <w:t>文件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9B" w:rsidRDefault="002C599B">
    <w:pPr>
      <w:pStyle w:val="ae"/>
    </w:pPr>
    <w:r w:rsidRPr="00DB4834">
      <w:rPr>
        <w:rFonts w:ascii="文鼎粗黑" w:hAnsi="文鼎粗黑" w:hint="eastAsia"/>
        <w:i/>
        <w:szCs w:val="18"/>
      </w:rPr>
      <w:t>学院水上基地器材采购</w:t>
    </w:r>
    <w:r w:rsidRPr="00DB4834">
      <w:rPr>
        <w:rFonts w:ascii="文鼎粗黑" w:hAnsi="文鼎粗黑" w:hint="eastAsia"/>
        <w:i/>
        <w:szCs w:val="18"/>
      </w:rPr>
      <w:t xml:space="preserve">                                                                            </w:t>
    </w:r>
    <w:r w:rsidRPr="00DB4834">
      <w:rPr>
        <w:rFonts w:ascii="文鼎粗黑" w:hAnsi="文鼎粗黑"/>
        <w:i/>
        <w:szCs w:val="18"/>
      </w:rPr>
      <w:t>采购</w:t>
    </w:r>
    <w:r w:rsidRPr="00DB4834">
      <w:rPr>
        <w:rFonts w:ascii="文鼎粗黑" w:hAnsi="文鼎粗黑" w:hint="eastAsia"/>
        <w:i/>
        <w:szCs w:val="18"/>
      </w:rPr>
      <w:t>文件</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9B" w:rsidRDefault="002C599B">
    <w:pPr>
      <w:pStyle w:val="ae"/>
      <w:rPr>
        <w:rFonts w:ascii="仿宋" w:eastAsia="仿宋" w:hAnsi="仿宋"/>
        <w:sz w:val="21"/>
        <w:szCs w:val="24"/>
      </w:rPr>
    </w:pPr>
    <w:r w:rsidRPr="00DB4834">
      <w:rPr>
        <w:rFonts w:ascii="文鼎粗黑" w:hAnsi="文鼎粗黑" w:hint="eastAsia"/>
        <w:i/>
        <w:szCs w:val="18"/>
      </w:rPr>
      <w:t>学院水上基地器材采购</w:t>
    </w:r>
    <w:r w:rsidRPr="00DB4834">
      <w:rPr>
        <w:rFonts w:ascii="文鼎粗黑" w:hAnsi="文鼎粗黑" w:hint="eastAsia"/>
        <w:i/>
        <w:szCs w:val="18"/>
      </w:rPr>
      <w:t xml:space="preserve">                                                                            </w:t>
    </w:r>
    <w:r w:rsidRPr="00DB4834">
      <w:rPr>
        <w:rFonts w:ascii="文鼎粗黑" w:hAnsi="文鼎粗黑"/>
        <w:i/>
        <w:szCs w:val="18"/>
      </w:rPr>
      <w:t>采购</w:t>
    </w:r>
    <w:r w:rsidRPr="00DB4834">
      <w:rPr>
        <w:rFonts w:ascii="文鼎粗黑" w:hAnsi="文鼎粗黑" w:hint="eastAsia"/>
        <w:i/>
        <w:szCs w:val="18"/>
      </w:rPr>
      <w:t>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99B" w:rsidRPr="00DB4834" w:rsidRDefault="002C599B" w:rsidP="00DB4834">
    <w:pPr>
      <w:pStyle w:val="ae"/>
      <w:rPr>
        <w:rFonts w:ascii="文鼎粗黑" w:hAnsi="文鼎粗黑"/>
        <w:i/>
        <w:szCs w:val="18"/>
      </w:rPr>
    </w:pPr>
    <w:r w:rsidRPr="00DB4834">
      <w:rPr>
        <w:rFonts w:ascii="文鼎粗黑" w:hAnsi="文鼎粗黑" w:hint="eastAsia"/>
        <w:i/>
        <w:szCs w:val="18"/>
      </w:rPr>
      <w:t>学院水上基地器材采购</w:t>
    </w:r>
    <w:r w:rsidRPr="00DB4834">
      <w:rPr>
        <w:rFonts w:ascii="文鼎粗黑" w:hAnsi="文鼎粗黑" w:hint="eastAsia"/>
        <w:i/>
        <w:szCs w:val="18"/>
      </w:rPr>
      <w:t xml:space="preserve">                                                                            </w:t>
    </w:r>
    <w:r w:rsidRPr="00DB4834">
      <w:rPr>
        <w:rFonts w:ascii="文鼎粗黑" w:hAnsi="文鼎粗黑"/>
        <w:i/>
        <w:szCs w:val="18"/>
      </w:rPr>
      <w:t>采购</w:t>
    </w:r>
    <w:r w:rsidRPr="00DB4834">
      <w:rPr>
        <w:rFonts w:ascii="文鼎粗黑" w:hAnsi="文鼎粗黑" w:hint="eastAsia"/>
        <w:i/>
        <w:szCs w:val="18"/>
      </w:rPr>
      <w:t>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CF3468B"/>
    <w:multiLevelType w:val="singleLevel"/>
    <w:tmpl w:val="ECF3468B"/>
    <w:lvl w:ilvl="0">
      <w:start w:val="1"/>
      <w:numFmt w:val="decimal"/>
      <w:lvlText w:val="%1"/>
      <w:lvlJc w:val="left"/>
      <w:pPr>
        <w:tabs>
          <w:tab w:val="left" w:pos="420"/>
        </w:tabs>
        <w:ind w:left="425" w:hanging="425"/>
      </w:pPr>
      <w:rPr>
        <w:rFonts w:hint="default"/>
      </w:rPr>
    </w:lvl>
  </w:abstractNum>
  <w:abstractNum w:abstractNumId="1">
    <w:nsid w:val="139C71E2"/>
    <w:multiLevelType w:val="hybridMultilevel"/>
    <w:tmpl w:val="43E4FA26"/>
    <w:lvl w:ilvl="0" w:tplc="A7722EC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EC6151F"/>
    <w:multiLevelType w:val="hybridMultilevel"/>
    <w:tmpl w:val="81A8769E"/>
    <w:lvl w:ilvl="0" w:tplc="AB8CB5B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822C02"/>
    <w:multiLevelType w:val="hybridMultilevel"/>
    <w:tmpl w:val="C32292B0"/>
    <w:lvl w:ilvl="0" w:tplc="F38CD0C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DC4202D"/>
    <w:multiLevelType w:val="hybridMultilevel"/>
    <w:tmpl w:val="5DDE6BE2"/>
    <w:lvl w:ilvl="0" w:tplc="2E46857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83E1DFD"/>
    <w:multiLevelType w:val="hybridMultilevel"/>
    <w:tmpl w:val="D96C9D34"/>
    <w:lvl w:ilvl="0" w:tplc="B720F3F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0F6181D"/>
    <w:multiLevelType w:val="hybridMultilevel"/>
    <w:tmpl w:val="9BD22C90"/>
    <w:lvl w:ilvl="0" w:tplc="F3DAA51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9AB6007"/>
    <w:multiLevelType w:val="hybridMultilevel"/>
    <w:tmpl w:val="C62876CE"/>
    <w:lvl w:ilvl="0" w:tplc="B8B6B1A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D10267C"/>
    <w:multiLevelType w:val="hybridMultilevel"/>
    <w:tmpl w:val="4114FE40"/>
    <w:lvl w:ilvl="0" w:tplc="1D0C9C4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6"/>
  </w:num>
  <w:num w:numId="3">
    <w:abstractNumId w:val="2"/>
  </w:num>
  <w:num w:numId="4">
    <w:abstractNumId w:val="3"/>
  </w:num>
  <w:num w:numId="5">
    <w:abstractNumId w:val="7"/>
  </w:num>
  <w:num w:numId="6">
    <w:abstractNumId w:val="4"/>
  </w:num>
  <w:num w:numId="7">
    <w:abstractNumId w:val="1"/>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proofState w:grammar="clean"/>
  <w:defaultTabStop w:val="420"/>
  <w:drawingGridHorizontalSpacing w:val="140"/>
  <w:drawingGridVerticalSpacing w:val="381"/>
  <w:noPunctuationKerning/>
  <w:characterSpacingControl w:val="compressPunctuation"/>
  <w:hdrShapeDefaults>
    <o:shapedefaults v:ext="edit" spidmax="51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6DFC"/>
    <w:rsid w:val="00002694"/>
    <w:rsid w:val="000F1F97"/>
    <w:rsid w:val="00130CE0"/>
    <w:rsid w:val="001439F0"/>
    <w:rsid w:val="001E1D13"/>
    <w:rsid w:val="00207106"/>
    <w:rsid w:val="00226DFC"/>
    <w:rsid w:val="00257F22"/>
    <w:rsid w:val="0028272C"/>
    <w:rsid w:val="002A305C"/>
    <w:rsid w:val="002A4BFB"/>
    <w:rsid w:val="002C599B"/>
    <w:rsid w:val="002F29E0"/>
    <w:rsid w:val="002F631F"/>
    <w:rsid w:val="00340C89"/>
    <w:rsid w:val="0034423D"/>
    <w:rsid w:val="003C03AC"/>
    <w:rsid w:val="003D4690"/>
    <w:rsid w:val="004756B9"/>
    <w:rsid w:val="00475EF4"/>
    <w:rsid w:val="00482803"/>
    <w:rsid w:val="00494E58"/>
    <w:rsid w:val="004B2C31"/>
    <w:rsid w:val="004D26AB"/>
    <w:rsid w:val="004E1692"/>
    <w:rsid w:val="004F4171"/>
    <w:rsid w:val="00500774"/>
    <w:rsid w:val="005B595C"/>
    <w:rsid w:val="005D29FC"/>
    <w:rsid w:val="0063443C"/>
    <w:rsid w:val="00640FD0"/>
    <w:rsid w:val="006807DC"/>
    <w:rsid w:val="00695844"/>
    <w:rsid w:val="006B250C"/>
    <w:rsid w:val="006D0806"/>
    <w:rsid w:val="006D1D9A"/>
    <w:rsid w:val="00742A7F"/>
    <w:rsid w:val="007673C7"/>
    <w:rsid w:val="007864BF"/>
    <w:rsid w:val="007F02CE"/>
    <w:rsid w:val="008574EB"/>
    <w:rsid w:val="008D34A9"/>
    <w:rsid w:val="00906CAA"/>
    <w:rsid w:val="00910BD5"/>
    <w:rsid w:val="00950092"/>
    <w:rsid w:val="00956F1C"/>
    <w:rsid w:val="00992442"/>
    <w:rsid w:val="009B35F9"/>
    <w:rsid w:val="009D2738"/>
    <w:rsid w:val="00A11E92"/>
    <w:rsid w:val="00A64E80"/>
    <w:rsid w:val="00A84BEA"/>
    <w:rsid w:val="00AB2EC0"/>
    <w:rsid w:val="00AB5575"/>
    <w:rsid w:val="00AC4AFC"/>
    <w:rsid w:val="00AD3C09"/>
    <w:rsid w:val="00B20429"/>
    <w:rsid w:val="00B36C03"/>
    <w:rsid w:val="00B4124B"/>
    <w:rsid w:val="00B50710"/>
    <w:rsid w:val="00B774D2"/>
    <w:rsid w:val="00BC0920"/>
    <w:rsid w:val="00BE2AE0"/>
    <w:rsid w:val="00C00222"/>
    <w:rsid w:val="00C05661"/>
    <w:rsid w:val="00C07920"/>
    <w:rsid w:val="00C247C0"/>
    <w:rsid w:val="00C62D66"/>
    <w:rsid w:val="00C6617E"/>
    <w:rsid w:val="00D31371"/>
    <w:rsid w:val="00D453E7"/>
    <w:rsid w:val="00D548C5"/>
    <w:rsid w:val="00D85E45"/>
    <w:rsid w:val="00DB4834"/>
    <w:rsid w:val="00DB7DD0"/>
    <w:rsid w:val="00DD79D5"/>
    <w:rsid w:val="00DE54AD"/>
    <w:rsid w:val="00E2539D"/>
    <w:rsid w:val="00E46B22"/>
    <w:rsid w:val="00E54BE4"/>
    <w:rsid w:val="00E730CC"/>
    <w:rsid w:val="00E76648"/>
    <w:rsid w:val="00F44445"/>
    <w:rsid w:val="00F81FBD"/>
    <w:rsid w:val="00FA12FA"/>
    <w:rsid w:val="00FA1F19"/>
    <w:rsid w:val="00FC3D53"/>
    <w:rsid w:val="01A14E9A"/>
    <w:rsid w:val="01CD0B6D"/>
    <w:rsid w:val="01CD2D34"/>
    <w:rsid w:val="023C2223"/>
    <w:rsid w:val="02A26404"/>
    <w:rsid w:val="02AB7F05"/>
    <w:rsid w:val="030A76C4"/>
    <w:rsid w:val="03693728"/>
    <w:rsid w:val="03760389"/>
    <w:rsid w:val="039D7B07"/>
    <w:rsid w:val="03B75E00"/>
    <w:rsid w:val="043B1277"/>
    <w:rsid w:val="04461B18"/>
    <w:rsid w:val="047E4686"/>
    <w:rsid w:val="04CA62DD"/>
    <w:rsid w:val="05B5231D"/>
    <w:rsid w:val="05C27DC4"/>
    <w:rsid w:val="05DC7704"/>
    <w:rsid w:val="05E85501"/>
    <w:rsid w:val="061354EB"/>
    <w:rsid w:val="06146247"/>
    <w:rsid w:val="062A5E11"/>
    <w:rsid w:val="0633457F"/>
    <w:rsid w:val="06407E42"/>
    <w:rsid w:val="069F13BD"/>
    <w:rsid w:val="06F27A20"/>
    <w:rsid w:val="07D64527"/>
    <w:rsid w:val="08805FF6"/>
    <w:rsid w:val="08903539"/>
    <w:rsid w:val="08A829FE"/>
    <w:rsid w:val="08DB2B67"/>
    <w:rsid w:val="08E31CF1"/>
    <w:rsid w:val="08FF05CB"/>
    <w:rsid w:val="096E608B"/>
    <w:rsid w:val="09701368"/>
    <w:rsid w:val="09D11C48"/>
    <w:rsid w:val="09D472D1"/>
    <w:rsid w:val="0A6227EB"/>
    <w:rsid w:val="0A675904"/>
    <w:rsid w:val="0A73536E"/>
    <w:rsid w:val="0A797676"/>
    <w:rsid w:val="0A8757D8"/>
    <w:rsid w:val="0AB57D0F"/>
    <w:rsid w:val="0B115574"/>
    <w:rsid w:val="0B271F50"/>
    <w:rsid w:val="0B8B44EB"/>
    <w:rsid w:val="0B9A0BDE"/>
    <w:rsid w:val="0BB50541"/>
    <w:rsid w:val="0BEE1119"/>
    <w:rsid w:val="0C312FA9"/>
    <w:rsid w:val="0C6A56FE"/>
    <w:rsid w:val="0C9B3214"/>
    <w:rsid w:val="0CAC669A"/>
    <w:rsid w:val="0CB27392"/>
    <w:rsid w:val="0CC1755A"/>
    <w:rsid w:val="0D6F7FD9"/>
    <w:rsid w:val="0D993193"/>
    <w:rsid w:val="0DFE1564"/>
    <w:rsid w:val="0E301637"/>
    <w:rsid w:val="0E783E59"/>
    <w:rsid w:val="0E9529D2"/>
    <w:rsid w:val="0F2C05A1"/>
    <w:rsid w:val="0F5454E2"/>
    <w:rsid w:val="0FA65842"/>
    <w:rsid w:val="1000434D"/>
    <w:rsid w:val="104A4B6F"/>
    <w:rsid w:val="11361719"/>
    <w:rsid w:val="11636562"/>
    <w:rsid w:val="116D0EBD"/>
    <w:rsid w:val="117369E8"/>
    <w:rsid w:val="118537C0"/>
    <w:rsid w:val="119D3F30"/>
    <w:rsid w:val="11AA4F01"/>
    <w:rsid w:val="11B36739"/>
    <w:rsid w:val="11F81925"/>
    <w:rsid w:val="127E5D77"/>
    <w:rsid w:val="12BE1A8F"/>
    <w:rsid w:val="12DE0A6B"/>
    <w:rsid w:val="12E179EB"/>
    <w:rsid w:val="13281EBD"/>
    <w:rsid w:val="1450506B"/>
    <w:rsid w:val="145675C9"/>
    <w:rsid w:val="14FE470C"/>
    <w:rsid w:val="15CA55F9"/>
    <w:rsid w:val="15EC0182"/>
    <w:rsid w:val="15F86B96"/>
    <w:rsid w:val="1634579A"/>
    <w:rsid w:val="16657B98"/>
    <w:rsid w:val="167343D1"/>
    <w:rsid w:val="168B1E71"/>
    <w:rsid w:val="16A649EB"/>
    <w:rsid w:val="16B332FA"/>
    <w:rsid w:val="16BF21E9"/>
    <w:rsid w:val="16E61C45"/>
    <w:rsid w:val="173D117B"/>
    <w:rsid w:val="176A35FF"/>
    <w:rsid w:val="17E26325"/>
    <w:rsid w:val="180C4F2A"/>
    <w:rsid w:val="181A2970"/>
    <w:rsid w:val="181D29F9"/>
    <w:rsid w:val="18E71B89"/>
    <w:rsid w:val="19173D81"/>
    <w:rsid w:val="19B818CF"/>
    <w:rsid w:val="1A14128F"/>
    <w:rsid w:val="1A184C02"/>
    <w:rsid w:val="1A947992"/>
    <w:rsid w:val="1AC3331D"/>
    <w:rsid w:val="1AE91CB2"/>
    <w:rsid w:val="1B6B5B3B"/>
    <w:rsid w:val="1B9263F6"/>
    <w:rsid w:val="1BA21830"/>
    <w:rsid w:val="1BAB0E29"/>
    <w:rsid w:val="1BFF68C3"/>
    <w:rsid w:val="1C64758A"/>
    <w:rsid w:val="1C6B141A"/>
    <w:rsid w:val="1C7F6823"/>
    <w:rsid w:val="1C9E3EE7"/>
    <w:rsid w:val="1CC77A78"/>
    <w:rsid w:val="1CD75A1D"/>
    <w:rsid w:val="1D962589"/>
    <w:rsid w:val="1DA829C6"/>
    <w:rsid w:val="1DD17F16"/>
    <w:rsid w:val="1E6924BC"/>
    <w:rsid w:val="1E8A66BC"/>
    <w:rsid w:val="1E9141A9"/>
    <w:rsid w:val="1EC13032"/>
    <w:rsid w:val="1EDB3AB3"/>
    <w:rsid w:val="1F833A03"/>
    <w:rsid w:val="209C221E"/>
    <w:rsid w:val="20BC500D"/>
    <w:rsid w:val="21246521"/>
    <w:rsid w:val="213C7F0E"/>
    <w:rsid w:val="213F39AA"/>
    <w:rsid w:val="217670C4"/>
    <w:rsid w:val="2202399B"/>
    <w:rsid w:val="227D12C7"/>
    <w:rsid w:val="228F0E14"/>
    <w:rsid w:val="22A33515"/>
    <w:rsid w:val="23010237"/>
    <w:rsid w:val="235B2004"/>
    <w:rsid w:val="236110CC"/>
    <w:rsid w:val="2367044B"/>
    <w:rsid w:val="242A595D"/>
    <w:rsid w:val="25025422"/>
    <w:rsid w:val="25362F2B"/>
    <w:rsid w:val="25570862"/>
    <w:rsid w:val="25692946"/>
    <w:rsid w:val="25990450"/>
    <w:rsid w:val="259C6A4C"/>
    <w:rsid w:val="25A60C31"/>
    <w:rsid w:val="25BE1558"/>
    <w:rsid w:val="25D51CB5"/>
    <w:rsid w:val="261E1F5B"/>
    <w:rsid w:val="262549C1"/>
    <w:rsid w:val="26A0452A"/>
    <w:rsid w:val="271B37D3"/>
    <w:rsid w:val="275E51AB"/>
    <w:rsid w:val="27775DA5"/>
    <w:rsid w:val="277B76F1"/>
    <w:rsid w:val="27892080"/>
    <w:rsid w:val="27A07D5C"/>
    <w:rsid w:val="27B44E53"/>
    <w:rsid w:val="27C84927"/>
    <w:rsid w:val="28027FAC"/>
    <w:rsid w:val="2867330F"/>
    <w:rsid w:val="287621B1"/>
    <w:rsid w:val="289E3B5B"/>
    <w:rsid w:val="28D6266C"/>
    <w:rsid w:val="29034ABD"/>
    <w:rsid w:val="29244941"/>
    <w:rsid w:val="295D5F91"/>
    <w:rsid w:val="297970E1"/>
    <w:rsid w:val="297E111E"/>
    <w:rsid w:val="2997359F"/>
    <w:rsid w:val="29BD16C1"/>
    <w:rsid w:val="2A007AEF"/>
    <w:rsid w:val="2A4B4070"/>
    <w:rsid w:val="2AAF78AB"/>
    <w:rsid w:val="2B927F57"/>
    <w:rsid w:val="2C176C43"/>
    <w:rsid w:val="2C2C1403"/>
    <w:rsid w:val="2C3A635C"/>
    <w:rsid w:val="2C605A20"/>
    <w:rsid w:val="2CF36C33"/>
    <w:rsid w:val="2D08659D"/>
    <w:rsid w:val="2DF77F5C"/>
    <w:rsid w:val="2EA157AF"/>
    <w:rsid w:val="2EC84991"/>
    <w:rsid w:val="2ED67544"/>
    <w:rsid w:val="2F010902"/>
    <w:rsid w:val="2F8A3F06"/>
    <w:rsid w:val="3059159D"/>
    <w:rsid w:val="305954F7"/>
    <w:rsid w:val="308D6816"/>
    <w:rsid w:val="30A80E00"/>
    <w:rsid w:val="31475EE8"/>
    <w:rsid w:val="31516D8D"/>
    <w:rsid w:val="31682B04"/>
    <w:rsid w:val="31770884"/>
    <w:rsid w:val="31AE6F7A"/>
    <w:rsid w:val="31DA4F43"/>
    <w:rsid w:val="31FF1DF5"/>
    <w:rsid w:val="321206FA"/>
    <w:rsid w:val="32427295"/>
    <w:rsid w:val="32B00CA9"/>
    <w:rsid w:val="32C530E9"/>
    <w:rsid w:val="32D02662"/>
    <w:rsid w:val="337120BF"/>
    <w:rsid w:val="338E0465"/>
    <w:rsid w:val="33DB5F38"/>
    <w:rsid w:val="34313E59"/>
    <w:rsid w:val="34733444"/>
    <w:rsid w:val="34A61870"/>
    <w:rsid w:val="34C8269D"/>
    <w:rsid w:val="34D051E4"/>
    <w:rsid w:val="34FE156F"/>
    <w:rsid w:val="350D3903"/>
    <w:rsid w:val="35353133"/>
    <w:rsid w:val="3547131E"/>
    <w:rsid w:val="354F7E2D"/>
    <w:rsid w:val="35666EE2"/>
    <w:rsid w:val="36320869"/>
    <w:rsid w:val="36521758"/>
    <w:rsid w:val="36661A91"/>
    <w:rsid w:val="36EE75B6"/>
    <w:rsid w:val="37620B6A"/>
    <w:rsid w:val="378818CE"/>
    <w:rsid w:val="37ED5E00"/>
    <w:rsid w:val="380A589D"/>
    <w:rsid w:val="38512C9B"/>
    <w:rsid w:val="38681346"/>
    <w:rsid w:val="38742370"/>
    <w:rsid w:val="389076FC"/>
    <w:rsid w:val="39AA2D73"/>
    <w:rsid w:val="39FE4660"/>
    <w:rsid w:val="3A111970"/>
    <w:rsid w:val="3A2C0D8F"/>
    <w:rsid w:val="3A2F726F"/>
    <w:rsid w:val="3A333010"/>
    <w:rsid w:val="3AFA0406"/>
    <w:rsid w:val="3B275225"/>
    <w:rsid w:val="3B330B07"/>
    <w:rsid w:val="3BF47683"/>
    <w:rsid w:val="3C052637"/>
    <w:rsid w:val="3C3A18AA"/>
    <w:rsid w:val="3C3E66F5"/>
    <w:rsid w:val="3CA32A16"/>
    <w:rsid w:val="3CA56AEC"/>
    <w:rsid w:val="3CAB0AD7"/>
    <w:rsid w:val="3CBD5A40"/>
    <w:rsid w:val="3CBE1D5A"/>
    <w:rsid w:val="3CED751A"/>
    <w:rsid w:val="3CF861F3"/>
    <w:rsid w:val="3CFF505B"/>
    <w:rsid w:val="3DB83F05"/>
    <w:rsid w:val="3DDF1131"/>
    <w:rsid w:val="3DF45496"/>
    <w:rsid w:val="3E1F2545"/>
    <w:rsid w:val="3EBF013D"/>
    <w:rsid w:val="3F2F7779"/>
    <w:rsid w:val="3F4E6297"/>
    <w:rsid w:val="3F7358BD"/>
    <w:rsid w:val="3F9B3DDD"/>
    <w:rsid w:val="3FEF419A"/>
    <w:rsid w:val="402552EA"/>
    <w:rsid w:val="402F1EDE"/>
    <w:rsid w:val="408116E0"/>
    <w:rsid w:val="40EA2117"/>
    <w:rsid w:val="415D4AA2"/>
    <w:rsid w:val="41817A7B"/>
    <w:rsid w:val="418976CC"/>
    <w:rsid w:val="41B57597"/>
    <w:rsid w:val="424C7BD6"/>
    <w:rsid w:val="4303437D"/>
    <w:rsid w:val="43193FE3"/>
    <w:rsid w:val="431E43E1"/>
    <w:rsid w:val="43DA56D0"/>
    <w:rsid w:val="44103678"/>
    <w:rsid w:val="44422F7E"/>
    <w:rsid w:val="448E1CC3"/>
    <w:rsid w:val="454358B2"/>
    <w:rsid w:val="45ED31EA"/>
    <w:rsid w:val="4612390F"/>
    <w:rsid w:val="46485135"/>
    <w:rsid w:val="465246B6"/>
    <w:rsid w:val="4666105E"/>
    <w:rsid w:val="470C5B74"/>
    <w:rsid w:val="472F7679"/>
    <w:rsid w:val="47776655"/>
    <w:rsid w:val="477910EE"/>
    <w:rsid w:val="47A77ECA"/>
    <w:rsid w:val="47B23378"/>
    <w:rsid w:val="47DE22C5"/>
    <w:rsid w:val="48030673"/>
    <w:rsid w:val="481F281B"/>
    <w:rsid w:val="482C3830"/>
    <w:rsid w:val="48B1527D"/>
    <w:rsid w:val="48D40FBE"/>
    <w:rsid w:val="491128CD"/>
    <w:rsid w:val="4926558D"/>
    <w:rsid w:val="49283EB8"/>
    <w:rsid w:val="497C343F"/>
    <w:rsid w:val="49A21D41"/>
    <w:rsid w:val="4A071D74"/>
    <w:rsid w:val="4A261256"/>
    <w:rsid w:val="4A44535C"/>
    <w:rsid w:val="4AB6784D"/>
    <w:rsid w:val="4AB969F4"/>
    <w:rsid w:val="4ACD2228"/>
    <w:rsid w:val="4B705B85"/>
    <w:rsid w:val="4B943775"/>
    <w:rsid w:val="4BF003C3"/>
    <w:rsid w:val="4C3B7A91"/>
    <w:rsid w:val="4C6023EC"/>
    <w:rsid w:val="4C851A70"/>
    <w:rsid w:val="4CCA2812"/>
    <w:rsid w:val="4D20202E"/>
    <w:rsid w:val="4D996426"/>
    <w:rsid w:val="4DB50E21"/>
    <w:rsid w:val="4E4C2A81"/>
    <w:rsid w:val="4E87143D"/>
    <w:rsid w:val="4E94194C"/>
    <w:rsid w:val="4E9A5BA8"/>
    <w:rsid w:val="4EB34868"/>
    <w:rsid w:val="4F667CA2"/>
    <w:rsid w:val="4FDB587B"/>
    <w:rsid w:val="5047390A"/>
    <w:rsid w:val="50711266"/>
    <w:rsid w:val="50D50C41"/>
    <w:rsid w:val="50E61218"/>
    <w:rsid w:val="51292B62"/>
    <w:rsid w:val="519D3CC4"/>
    <w:rsid w:val="51AF7572"/>
    <w:rsid w:val="51CD4976"/>
    <w:rsid w:val="51CF5390"/>
    <w:rsid w:val="520327B1"/>
    <w:rsid w:val="521A5735"/>
    <w:rsid w:val="522E0F6A"/>
    <w:rsid w:val="525471FF"/>
    <w:rsid w:val="5255451A"/>
    <w:rsid w:val="528C7C13"/>
    <w:rsid w:val="52B229A3"/>
    <w:rsid w:val="52BB45C7"/>
    <w:rsid w:val="53275B9F"/>
    <w:rsid w:val="53C8639D"/>
    <w:rsid w:val="53D63251"/>
    <w:rsid w:val="54B500D4"/>
    <w:rsid w:val="54C6465A"/>
    <w:rsid w:val="54FB39D6"/>
    <w:rsid w:val="552A2692"/>
    <w:rsid w:val="55405573"/>
    <w:rsid w:val="55540187"/>
    <w:rsid w:val="561B6ECD"/>
    <w:rsid w:val="56705888"/>
    <w:rsid w:val="56990E67"/>
    <w:rsid w:val="56E06CA9"/>
    <w:rsid w:val="57047ADE"/>
    <w:rsid w:val="5720040B"/>
    <w:rsid w:val="572F0ADA"/>
    <w:rsid w:val="573A0901"/>
    <w:rsid w:val="573F34E1"/>
    <w:rsid w:val="574D6DFE"/>
    <w:rsid w:val="575D3C5A"/>
    <w:rsid w:val="57852760"/>
    <w:rsid w:val="579E5451"/>
    <w:rsid w:val="57BE5468"/>
    <w:rsid w:val="57D43A66"/>
    <w:rsid w:val="582165A2"/>
    <w:rsid w:val="583D74D3"/>
    <w:rsid w:val="58792DED"/>
    <w:rsid w:val="58830479"/>
    <w:rsid w:val="58AF48CC"/>
    <w:rsid w:val="58F00532"/>
    <w:rsid w:val="594E3968"/>
    <w:rsid w:val="59555840"/>
    <w:rsid w:val="599B4E84"/>
    <w:rsid w:val="59AC0AA7"/>
    <w:rsid w:val="59C1137A"/>
    <w:rsid w:val="59FB43C2"/>
    <w:rsid w:val="5A1767B7"/>
    <w:rsid w:val="5A196791"/>
    <w:rsid w:val="5A4005E6"/>
    <w:rsid w:val="5A4410D2"/>
    <w:rsid w:val="5A976187"/>
    <w:rsid w:val="5AE979C9"/>
    <w:rsid w:val="5AF86609"/>
    <w:rsid w:val="5B7D00B1"/>
    <w:rsid w:val="5BC20200"/>
    <w:rsid w:val="5C154D83"/>
    <w:rsid w:val="5C643F94"/>
    <w:rsid w:val="5C832AB7"/>
    <w:rsid w:val="5CAF6D25"/>
    <w:rsid w:val="5D0E48F1"/>
    <w:rsid w:val="5D224477"/>
    <w:rsid w:val="5D263E84"/>
    <w:rsid w:val="5D932759"/>
    <w:rsid w:val="5DB56447"/>
    <w:rsid w:val="5DDF4612"/>
    <w:rsid w:val="5EC218D8"/>
    <w:rsid w:val="5EDF587F"/>
    <w:rsid w:val="5F5B10FD"/>
    <w:rsid w:val="5F614ABE"/>
    <w:rsid w:val="5FEE1548"/>
    <w:rsid w:val="60076D6D"/>
    <w:rsid w:val="60442732"/>
    <w:rsid w:val="607B2C79"/>
    <w:rsid w:val="60A05223"/>
    <w:rsid w:val="60C01CEA"/>
    <w:rsid w:val="60CD13DF"/>
    <w:rsid w:val="60E55C2B"/>
    <w:rsid w:val="60FA1FD4"/>
    <w:rsid w:val="612A2F0D"/>
    <w:rsid w:val="612B443A"/>
    <w:rsid w:val="612D7BFD"/>
    <w:rsid w:val="61653694"/>
    <w:rsid w:val="61A219FB"/>
    <w:rsid w:val="61AF6E2E"/>
    <w:rsid w:val="61DA75EB"/>
    <w:rsid w:val="61F94E43"/>
    <w:rsid w:val="621005CB"/>
    <w:rsid w:val="626A2861"/>
    <w:rsid w:val="62862874"/>
    <w:rsid w:val="630D581D"/>
    <w:rsid w:val="639125D3"/>
    <w:rsid w:val="639324BD"/>
    <w:rsid w:val="63CB6DF4"/>
    <w:rsid w:val="644E1C1A"/>
    <w:rsid w:val="64621B96"/>
    <w:rsid w:val="64BD0960"/>
    <w:rsid w:val="64E25A72"/>
    <w:rsid w:val="65621607"/>
    <w:rsid w:val="65B2278B"/>
    <w:rsid w:val="65E83AFE"/>
    <w:rsid w:val="669628DC"/>
    <w:rsid w:val="66DD7F0D"/>
    <w:rsid w:val="670E6633"/>
    <w:rsid w:val="67313550"/>
    <w:rsid w:val="675E4F56"/>
    <w:rsid w:val="677C1FAC"/>
    <w:rsid w:val="678235AA"/>
    <w:rsid w:val="678468EF"/>
    <w:rsid w:val="67946A80"/>
    <w:rsid w:val="67B23ED3"/>
    <w:rsid w:val="67C45173"/>
    <w:rsid w:val="67E317A5"/>
    <w:rsid w:val="67E65C83"/>
    <w:rsid w:val="681E4EE3"/>
    <w:rsid w:val="68440C1E"/>
    <w:rsid w:val="688C5E3F"/>
    <w:rsid w:val="68A55E79"/>
    <w:rsid w:val="695E69F6"/>
    <w:rsid w:val="69AA22CE"/>
    <w:rsid w:val="6A320C17"/>
    <w:rsid w:val="6A3B6B80"/>
    <w:rsid w:val="6A520109"/>
    <w:rsid w:val="6A606878"/>
    <w:rsid w:val="6A6B455D"/>
    <w:rsid w:val="6ABB2F1F"/>
    <w:rsid w:val="6B0366CE"/>
    <w:rsid w:val="6B431EBD"/>
    <w:rsid w:val="6B565FC8"/>
    <w:rsid w:val="6B6104A0"/>
    <w:rsid w:val="6BA33101"/>
    <w:rsid w:val="6BAF4232"/>
    <w:rsid w:val="6BD20186"/>
    <w:rsid w:val="6C0A1E51"/>
    <w:rsid w:val="6C131CC6"/>
    <w:rsid w:val="6C42611A"/>
    <w:rsid w:val="6C4528B5"/>
    <w:rsid w:val="6C522EEF"/>
    <w:rsid w:val="6C523FAE"/>
    <w:rsid w:val="6C987E4E"/>
    <w:rsid w:val="6CDD0843"/>
    <w:rsid w:val="6D094FD4"/>
    <w:rsid w:val="6D6A3E28"/>
    <w:rsid w:val="6D741965"/>
    <w:rsid w:val="6DC23B5D"/>
    <w:rsid w:val="6E0E0155"/>
    <w:rsid w:val="6E6A6266"/>
    <w:rsid w:val="6E6F4EC3"/>
    <w:rsid w:val="6E8C19D3"/>
    <w:rsid w:val="6F0860D5"/>
    <w:rsid w:val="6F286078"/>
    <w:rsid w:val="6F604E53"/>
    <w:rsid w:val="6FC40963"/>
    <w:rsid w:val="6FDC18B9"/>
    <w:rsid w:val="701077C3"/>
    <w:rsid w:val="702C29E6"/>
    <w:rsid w:val="70551ABC"/>
    <w:rsid w:val="70DD3C25"/>
    <w:rsid w:val="712575D2"/>
    <w:rsid w:val="713D07B3"/>
    <w:rsid w:val="726A10AF"/>
    <w:rsid w:val="7287747B"/>
    <w:rsid w:val="72B43ECF"/>
    <w:rsid w:val="72CB316C"/>
    <w:rsid w:val="735A3B5F"/>
    <w:rsid w:val="736C2F37"/>
    <w:rsid w:val="73C85C7E"/>
    <w:rsid w:val="73CA20BB"/>
    <w:rsid w:val="73D478E7"/>
    <w:rsid w:val="741E6DFF"/>
    <w:rsid w:val="747D2B2C"/>
    <w:rsid w:val="74830A2B"/>
    <w:rsid w:val="74F37032"/>
    <w:rsid w:val="75221ED3"/>
    <w:rsid w:val="75396BF1"/>
    <w:rsid w:val="757C3720"/>
    <w:rsid w:val="758D373D"/>
    <w:rsid w:val="76294B6F"/>
    <w:rsid w:val="76411B70"/>
    <w:rsid w:val="766F7EBC"/>
    <w:rsid w:val="767165BB"/>
    <w:rsid w:val="767E51A0"/>
    <w:rsid w:val="76924805"/>
    <w:rsid w:val="76B821EE"/>
    <w:rsid w:val="76D04649"/>
    <w:rsid w:val="76F45167"/>
    <w:rsid w:val="77300536"/>
    <w:rsid w:val="77535807"/>
    <w:rsid w:val="77E80B9C"/>
    <w:rsid w:val="7820216B"/>
    <w:rsid w:val="7826795A"/>
    <w:rsid w:val="78547865"/>
    <w:rsid w:val="78A72BD0"/>
    <w:rsid w:val="78DE666A"/>
    <w:rsid w:val="79480E07"/>
    <w:rsid w:val="796E2629"/>
    <w:rsid w:val="79C706FC"/>
    <w:rsid w:val="79E960A7"/>
    <w:rsid w:val="7A2F352E"/>
    <w:rsid w:val="7A3648F8"/>
    <w:rsid w:val="7A3D46A5"/>
    <w:rsid w:val="7A596B15"/>
    <w:rsid w:val="7A722317"/>
    <w:rsid w:val="7A9C481A"/>
    <w:rsid w:val="7AC714BF"/>
    <w:rsid w:val="7AD53302"/>
    <w:rsid w:val="7B017527"/>
    <w:rsid w:val="7B1D5639"/>
    <w:rsid w:val="7B3903D3"/>
    <w:rsid w:val="7B4F0F77"/>
    <w:rsid w:val="7BBB2F8B"/>
    <w:rsid w:val="7BCC13C6"/>
    <w:rsid w:val="7BDD65E7"/>
    <w:rsid w:val="7C42678A"/>
    <w:rsid w:val="7CB21A95"/>
    <w:rsid w:val="7D152B57"/>
    <w:rsid w:val="7D694D26"/>
    <w:rsid w:val="7D9E73D1"/>
    <w:rsid w:val="7DBA4B0C"/>
    <w:rsid w:val="7DE57DEC"/>
    <w:rsid w:val="7DEA36AA"/>
    <w:rsid w:val="7E0E3706"/>
    <w:rsid w:val="7E351DB6"/>
    <w:rsid w:val="7E920AB1"/>
    <w:rsid w:val="7E934C8C"/>
    <w:rsid w:val="7EA138DB"/>
    <w:rsid w:val="7ECD0558"/>
    <w:rsid w:val="7F074EFE"/>
    <w:rsid w:val="7F775213"/>
    <w:rsid w:val="7F775294"/>
    <w:rsid w:val="7F971E05"/>
    <w:rsid w:val="7FA7595E"/>
    <w:rsid w:val="7FB14CDD"/>
    <w:rsid w:val="7FFD47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0" w:qFormat="1"/>
    <w:lsdException w:name="header" w:uiPriority="0" w:qFormat="1"/>
    <w:lsdException w:name="footer" w:uiPriority="0" w:qFormat="1"/>
    <w:lsdException w:name="caption" w:qFormat="1"/>
    <w:lsdException w:name="table of figures" w:qFormat="1"/>
    <w:lsdException w:name="footnote reference" w:qFormat="1"/>
    <w:lsdException w:name="annotation reference" w:uiPriority="0" w:qFormat="1"/>
    <w:lsdException w:name="page number" w:uiPriority="0" w:qFormat="1"/>
    <w:lsdException w:name="toa heading"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Number 2" w:qFormat="1"/>
    <w:lsdException w:name="List Number 3" w:qFormat="1"/>
    <w:lsdException w:name="Title" w:semiHidden="0" w:unhideWhenUsed="0" w:qFormat="1"/>
    <w:lsdException w:name="Default Paragraph Font" w:uiPriority="1" w:qFormat="1"/>
    <w:lsdException w:name="Body Text" w:qFormat="1"/>
    <w:lsdException w:name="Body Text Indent" w:uiPriority="0" w:qFormat="1"/>
    <w:lsdException w:name="List Continue" w:qFormat="1"/>
    <w:lsdException w:name="List Continue 2" w:qFormat="1"/>
    <w:lsdException w:name="List Continue 3" w:semiHidden="0" w:unhideWhenUsed="0" w:qFormat="1"/>
    <w:lsdException w:name="List Continue 4" w:semiHidden="0" w:unhideWhenUsed="0" w:qFormat="1"/>
    <w:lsdException w:name="Subtitle" w:semiHidden="0" w:uiPriority="11" w:unhideWhenUsed="0"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Normal (Web)"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64E80"/>
    <w:pPr>
      <w:widowControl w:val="0"/>
      <w:jc w:val="both"/>
    </w:pPr>
    <w:rPr>
      <w:rFonts w:ascii="Times New Roman" w:eastAsia="宋体" w:hAnsi="Times New Roman" w:cs="Times New Roman"/>
      <w:kern w:val="2"/>
      <w:sz w:val="28"/>
      <w:szCs w:val="28"/>
    </w:rPr>
  </w:style>
  <w:style w:type="paragraph" w:styleId="1">
    <w:name w:val="heading 1"/>
    <w:basedOn w:val="a"/>
    <w:next w:val="a"/>
    <w:link w:val="1Char"/>
    <w:uiPriority w:val="99"/>
    <w:qFormat/>
    <w:rsid w:val="00A64E80"/>
    <w:pPr>
      <w:keepNext/>
      <w:snapToGrid w:val="0"/>
      <w:spacing w:line="360" w:lineRule="atLeast"/>
      <w:outlineLvl w:val="0"/>
    </w:pPr>
    <w:rPr>
      <w:b/>
      <w:kern w:val="44"/>
      <w:sz w:val="44"/>
      <w:szCs w:val="20"/>
    </w:rPr>
  </w:style>
  <w:style w:type="paragraph" w:styleId="20">
    <w:name w:val="heading 2"/>
    <w:basedOn w:val="a"/>
    <w:next w:val="a"/>
    <w:link w:val="2Char"/>
    <w:uiPriority w:val="99"/>
    <w:qFormat/>
    <w:rsid w:val="00A64E80"/>
    <w:pPr>
      <w:keepNext/>
      <w:keepLines/>
      <w:spacing w:before="260" w:after="260" w:line="413" w:lineRule="auto"/>
      <w:outlineLvl w:val="1"/>
    </w:pPr>
    <w:rPr>
      <w:rFonts w:ascii="Arial" w:eastAsia="黑体" w:hAnsi="Arial"/>
      <w:b/>
      <w:sz w:val="32"/>
      <w:szCs w:val="20"/>
    </w:rPr>
  </w:style>
  <w:style w:type="paragraph" w:styleId="3">
    <w:name w:val="heading 3"/>
    <w:basedOn w:val="a"/>
    <w:next w:val="a"/>
    <w:link w:val="3Char"/>
    <w:qFormat/>
    <w:rsid w:val="00A64E80"/>
    <w:pPr>
      <w:keepNext/>
      <w:keepLines/>
      <w:spacing w:before="260" w:after="260" w:line="413" w:lineRule="auto"/>
      <w:outlineLvl w:val="2"/>
    </w:pPr>
    <w:rPr>
      <w:b/>
      <w:sz w:val="32"/>
      <w:szCs w:val="20"/>
    </w:rPr>
  </w:style>
  <w:style w:type="paragraph" w:styleId="4">
    <w:name w:val="heading 4"/>
    <w:basedOn w:val="a"/>
    <w:next w:val="a"/>
    <w:link w:val="4Char"/>
    <w:uiPriority w:val="99"/>
    <w:qFormat/>
    <w:rsid w:val="00A64E80"/>
    <w:pPr>
      <w:keepNext/>
      <w:keepLines/>
      <w:spacing w:before="280" w:after="290" w:line="372" w:lineRule="auto"/>
      <w:outlineLvl w:val="3"/>
    </w:pPr>
    <w:rPr>
      <w:rFonts w:ascii="Cambria" w:hAnsi="Cambria"/>
      <w:b/>
      <w:kern w:val="0"/>
      <w:szCs w:val="20"/>
    </w:rPr>
  </w:style>
  <w:style w:type="paragraph" w:styleId="5">
    <w:name w:val="heading 5"/>
    <w:basedOn w:val="a"/>
    <w:next w:val="a"/>
    <w:link w:val="5Char"/>
    <w:uiPriority w:val="99"/>
    <w:qFormat/>
    <w:rsid w:val="00A64E80"/>
    <w:pPr>
      <w:keepNext/>
      <w:keepLines/>
      <w:tabs>
        <w:tab w:val="left" w:pos="2551"/>
      </w:tabs>
      <w:spacing w:before="280" w:after="290" w:line="372" w:lineRule="auto"/>
      <w:ind w:left="2551" w:hanging="850"/>
      <w:outlineLvl w:val="4"/>
    </w:pPr>
    <w:rPr>
      <w:b/>
      <w:kern w:val="0"/>
      <w:szCs w:val="20"/>
    </w:rPr>
  </w:style>
  <w:style w:type="paragraph" w:styleId="6">
    <w:name w:val="heading 6"/>
    <w:basedOn w:val="a"/>
    <w:next w:val="a"/>
    <w:link w:val="6Char"/>
    <w:uiPriority w:val="99"/>
    <w:qFormat/>
    <w:rsid w:val="00A64E80"/>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7">
    <w:name w:val="heading 7"/>
    <w:basedOn w:val="a"/>
    <w:next w:val="a"/>
    <w:link w:val="7Char"/>
    <w:uiPriority w:val="99"/>
    <w:qFormat/>
    <w:rsid w:val="00A64E80"/>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8">
    <w:name w:val="heading 8"/>
    <w:basedOn w:val="a"/>
    <w:next w:val="a"/>
    <w:link w:val="8Char"/>
    <w:uiPriority w:val="99"/>
    <w:qFormat/>
    <w:rsid w:val="00A64E80"/>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9">
    <w:name w:val="heading 9"/>
    <w:basedOn w:val="a"/>
    <w:next w:val="a"/>
    <w:link w:val="9Char"/>
    <w:uiPriority w:val="99"/>
    <w:qFormat/>
    <w:rsid w:val="00A64E80"/>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0"/>
    <w:uiPriority w:val="99"/>
    <w:qFormat/>
    <w:rsid w:val="00A64E80"/>
    <w:pPr>
      <w:spacing w:after="120" w:line="240" w:lineRule="auto"/>
      <w:ind w:leftChars="200" w:left="420" w:firstLineChars="200" w:firstLine="420"/>
    </w:pPr>
  </w:style>
  <w:style w:type="paragraph" w:styleId="a3">
    <w:name w:val="Body Text Indent"/>
    <w:basedOn w:val="a"/>
    <w:link w:val="Char"/>
    <w:qFormat/>
    <w:rsid w:val="00A64E80"/>
    <w:pPr>
      <w:spacing w:line="700" w:lineRule="exact"/>
      <w:ind w:left="960"/>
    </w:pPr>
    <w:rPr>
      <w:sz w:val="44"/>
      <w:szCs w:val="20"/>
    </w:rPr>
  </w:style>
  <w:style w:type="paragraph" w:styleId="30">
    <w:name w:val="List 3"/>
    <w:basedOn w:val="a"/>
    <w:uiPriority w:val="99"/>
    <w:qFormat/>
    <w:rsid w:val="00A64E80"/>
    <w:pPr>
      <w:adjustRightInd w:val="0"/>
      <w:snapToGrid w:val="0"/>
      <w:spacing w:line="360" w:lineRule="auto"/>
      <w:ind w:leftChars="400" w:left="100" w:hangingChars="200" w:hanging="200"/>
    </w:pPr>
    <w:rPr>
      <w:sz w:val="24"/>
      <w:szCs w:val="24"/>
    </w:rPr>
  </w:style>
  <w:style w:type="paragraph" w:styleId="70">
    <w:name w:val="toc 7"/>
    <w:basedOn w:val="a"/>
    <w:next w:val="a"/>
    <w:uiPriority w:val="99"/>
    <w:semiHidden/>
    <w:qFormat/>
    <w:rsid w:val="00A64E80"/>
    <w:pPr>
      <w:ind w:leftChars="1200" w:left="2520"/>
    </w:pPr>
  </w:style>
  <w:style w:type="paragraph" w:styleId="21">
    <w:name w:val="List Number 2"/>
    <w:basedOn w:val="a"/>
    <w:uiPriority w:val="99"/>
    <w:qFormat/>
    <w:rsid w:val="00A64E80"/>
    <w:pPr>
      <w:tabs>
        <w:tab w:val="left" w:pos="780"/>
      </w:tabs>
      <w:spacing w:line="360" w:lineRule="auto"/>
      <w:ind w:left="425" w:hanging="425"/>
    </w:pPr>
    <w:rPr>
      <w:sz w:val="24"/>
      <w:szCs w:val="24"/>
    </w:rPr>
  </w:style>
  <w:style w:type="paragraph" w:styleId="40">
    <w:name w:val="List Bullet 4"/>
    <w:basedOn w:val="a"/>
    <w:uiPriority w:val="99"/>
    <w:qFormat/>
    <w:rsid w:val="00A64E80"/>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a4">
    <w:name w:val="Normal Indent"/>
    <w:basedOn w:val="a"/>
    <w:uiPriority w:val="99"/>
    <w:qFormat/>
    <w:rsid w:val="00A64E80"/>
    <w:pPr>
      <w:adjustRightInd w:val="0"/>
      <w:snapToGrid w:val="0"/>
      <w:spacing w:line="360" w:lineRule="auto"/>
      <w:ind w:firstLine="420"/>
    </w:pPr>
    <w:rPr>
      <w:sz w:val="24"/>
      <w:szCs w:val="24"/>
    </w:rPr>
  </w:style>
  <w:style w:type="paragraph" w:styleId="a5">
    <w:name w:val="caption"/>
    <w:basedOn w:val="a"/>
    <w:next w:val="a"/>
    <w:uiPriority w:val="99"/>
    <w:qFormat/>
    <w:rsid w:val="00A64E80"/>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a6">
    <w:name w:val="Document Map"/>
    <w:basedOn w:val="a"/>
    <w:link w:val="Char0"/>
    <w:uiPriority w:val="99"/>
    <w:semiHidden/>
    <w:unhideWhenUsed/>
    <w:qFormat/>
    <w:rsid w:val="00A64E80"/>
    <w:rPr>
      <w:rFonts w:ascii="宋体"/>
      <w:sz w:val="18"/>
      <w:szCs w:val="18"/>
    </w:rPr>
  </w:style>
  <w:style w:type="paragraph" w:styleId="a7">
    <w:name w:val="annotation text"/>
    <w:basedOn w:val="a"/>
    <w:link w:val="Char1"/>
    <w:unhideWhenUsed/>
    <w:qFormat/>
    <w:rsid w:val="00A64E80"/>
    <w:pPr>
      <w:jc w:val="left"/>
    </w:pPr>
  </w:style>
  <w:style w:type="paragraph" w:styleId="31">
    <w:name w:val="Body Text 3"/>
    <w:basedOn w:val="a"/>
    <w:link w:val="3Char0"/>
    <w:uiPriority w:val="99"/>
    <w:qFormat/>
    <w:rsid w:val="00A64E80"/>
    <w:pPr>
      <w:adjustRightInd w:val="0"/>
      <w:snapToGrid w:val="0"/>
      <w:spacing w:after="120" w:line="360" w:lineRule="auto"/>
    </w:pPr>
    <w:rPr>
      <w:kern w:val="0"/>
      <w:sz w:val="16"/>
      <w:szCs w:val="20"/>
    </w:rPr>
  </w:style>
  <w:style w:type="paragraph" w:styleId="32">
    <w:name w:val="List Bullet 3"/>
    <w:basedOn w:val="a"/>
    <w:uiPriority w:val="99"/>
    <w:qFormat/>
    <w:rsid w:val="00A64E80"/>
    <w:pPr>
      <w:tabs>
        <w:tab w:val="left" w:pos="1200"/>
      </w:tabs>
      <w:adjustRightInd w:val="0"/>
      <w:snapToGrid w:val="0"/>
      <w:spacing w:line="360" w:lineRule="auto"/>
      <w:ind w:left="1200" w:hanging="360"/>
    </w:pPr>
    <w:rPr>
      <w:sz w:val="24"/>
      <w:szCs w:val="24"/>
    </w:rPr>
  </w:style>
  <w:style w:type="paragraph" w:styleId="a8">
    <w:name w:val="Body Text"/>
    <w:basedOn w:val="a"/>
    <w:link w:val="Char2"/>
    <w:uiPriority w:val="99"/>
    <w:unhideWhenUsed/>
    <w:qFormat/>
    <w:rsid w:val="00A64E80"/>
    <w:pPr>
      <w:spacing w:after="120"/>
    </w:pPr>
  </w:style>
  <w:style w:type="paragraph" w:styleId="33">
    <w:name w:val="List Number 3"/>
    <w:basedOn w:val="a"/>
    <w:uiPriority w:val="99"/>
    <w:qFormat/>
    <w:rsid w:val="00A64E80"/>
    <w:pPr>
      <w:tabs>
        <w:tab w:val="left" w:pos="2120"/>
      </w:tabs>
      <w:adjustRightInd w:val="0"/>
      <w:snapToGrid w:val="0"/>
      <w:spacing w:line="360" w:lineRule="auto"/>
      <w:ind w:left="2120" w:hanging="720"/>
    </w:pPr>
    <w:rPr>
      <w:sz w:val="24"/>
      <w:szCs w:val="24"/>
    </w:rPr>
  </w:style>
  <w:style w:type="paragraph" w:styleId="22">
    <w:name w:val="List 2"/>
    <w:basedOn w:val="a"/>
    <w:uiPriority w:val="99"/>
    <w:qFormat/>
    <w:rsid w:val="00A64E80"/>
    <w:pPr>
      <w:adjustRightInd w:val="0"/>
      <w:snapToGrid w:val="0"/>
      <w:spacing w:line="360" w:lineRule="auto"/>
      <w:ind w:leftChars="200" w:left="100" w:hangingChars="200" w:hanging="200"/>
    </w:pPr>
    <w:rPr>
      <w:sz w:val="24"/>
      <w:szCs w:val="24"/>
    </w:rPr>
  </w:style>
  <w:style w:type="paragraph" w:styleId="a9">
    <w:name w:val="List Continue"/>
    <w:basedOn w:val="a"/>
    <w:uiPriority w:val="99"/>
    <w:qFormat/>
    <w:rsid w:val="00A64E80"/>
    <w:pPr>
      <w:adjustRightInd w:val="0"/>
      <w:snapToGrid w:val="0"/>
      <w:spacing w:after="120" w:line="360" w:lineRule="auto"/>
      <w:ind w:leftChars="200" w:left="420"/>
    </w:pPr>
    <w:rPr>
      <w:sz w:val="24"/>
      <w:szCs w:val="24"/>
    </w:rPr>
  </w:style>
  <w:style w:type="paragraph" w:styleId="23">
    <w:name w:val="List Bullet 2"/>
    <w:basedOn w:val="a"/>
    <w:uiPriority w:val="99"/>
    <w:qFormat/>
    <w:rsid w:val="00A64E80"/>
    <w:pPr>
      <w:tabs>
        <w:tab w:val="left" w:pos="780"/>
      </w:tabs>
      <w:adjustRightInd w:val="0"/>
      <w:snapToGrid w:val="0"/>
      <w:spacing w:line="360" w:lineRule="auto"/>
      <w:ind w:left="780" w:hanging="360"/>
    </w:pPr>
    <w:rPr>
      <w:sz w:val="24"/>
      <w:szCs w:val="24"/>
    </w:rPr>
  </w:style>
  <w:style w:type="paragraph" w:styleId="50">
    <w:name w:val="toc 5"/>
    <w:basedOn w:val="a"/>
    <w:next w:val="a"/>
    <w:uiPriority w:val="99"/>
    <w:semiHidden/>
    <w:qFormat/>
    <w:rsid w:val="00A64E80"/>
    <w:pPr>
      <w:ind w:leftChars="800" w:left="1680"/>
    </w:pPr>
  </w:style>
  <w:style w:type="paragraph" w:styleId="34">
    <w:name w:val="toc 3"/>
    <w:basedOn w:val="a"/>
    <w:next w:val="a"/>
    <w:uiPriority w:val="39"/>
    <w:qFormat/>
    <w:rsid w:val="00A64E80"/>
    <w:pPr>
      <w:ind w:leftChars="400" w:left="840"/>
    </w:pPr>
  </w:style>
  <w:style w:type="paragraph" w:styleId="aa">
    <w:name w:val="Plain Text"/>
    <w:basedOn w:val="a"/>
    <w:link w:val="Char3"/>
    <w:uiPriority w:val="99"/>
    <w:unhideWhenUsed/>
    <w:qFormat/>
    <w:rsid w:val="00A64E80"/>
    <w:rPr>
      <w:rFonts w:ascii="宋体" w:hAnsi="Courier New" w:cs="Courier New"/>
      <w:sz w:val="21"/>
      <w:szCs w:val="21"/>
    </w:rPr>
  </w:style>
  <w:style w:type="paragraph" w:styleId="ab">
    <w:name w:val="Date"/>
    <w:basedOn w:val="a"/>
    <w:next w:val="a"/>
    <w:link w:val="Char4"/>
    <w:uiPriority w:val="99"/>
    <w:qFormat/>
    <w:rsid w:val="00A64E80"/>
    <w:rPr>
      <w:szCs w:val="20"/>
    </w:rPr>
  </w:style>
  <w:style w:type="paragraph" w:styleId="24">
    <w:name w:val="Body Text Indent 2"/>
    <w:basedOn w:val="a"/>
    <w:link w:val="2Char1"/>
    <w:uiPriority w:val="99"/>
    <w:qFormat/>
    <w:rsid w:val="00A64E80"/>
    <w:pPr>
      <w:snapToGrid w:val="0"/>
      <w:spacing w:line="560" w:lineRule="atLeast"/>
      <w:ind w:firstLine="540"/>
    </w:pPr>
    <w:rPr>
      <w:szCs w:val="20"/>
    </w:rPr>
  </w:style>
  <w:style w:type="paragraph" w:styleId="ac">
    <w:name w:val="Balloon Text"/>
    <w:basedOn w:val="a"/>
    <w:link w:val="Char5"/>
    <w:uiPriority w:val="99"/>
    <w:semiHidden/>
    <w:unhideWhenUsed/>
    <w:qFormat/>
    <w:rsid w:val="00A64E80"/>
    <w:rPr>
      <w:sz w:val="18"/>
      <w:szCs w:val="18"/>
    </w:rPr>
  </w:style>
  <w:style w:type="paragraph" w:styleId="ad">
    <w:name w:val="footer"/>
    <w:basedOn w:val="a"/>
    <w:link w:val="Char6"/>
    <w:qFormat/>
    <w:rsid w:val="00A64E80"/>
    <w:pPr>
      <w:tabs>
        <w:tab w:val="center" w:pos="4153"/>
        <w:tab w:val="right" w:pos="8306"/>
      </w:tabs>
      <w:snapToGrid w:val="0"/>
      <w:jc w:val="left"/>
    </w:pPr>
    <w:rPr>
      <w:kern w:val="0"/>
      <w:sz w:val="18"/>
      <w:szCs w:val="20"/>
    </w:rPr>
  </w:style>
  <w:style w:type="paragraph" w:styleId="ae">
    <w:name w:val="header"/>
    <w:basedOn w:val="a"/>
    <w:link w:val="Char7"/>
    <w:qFormat/>
    <w:rsid w:val="00A64E80"/>
    <w:pPr>
      <w:pBdr>
        <w:bottom w:val="single" w:sz="6" w:space="1" w:color="auto"/>
      </w:pBdr>
      <w:tabs>
        <w:tab w:val="center" w:pos="4153"/>
        <w:tab w:val="right" w:pos="8306"/>
      </w:tabs>
      <w:snapToGrid w:val="0"/>
      <w:jc w:val="center"/>
    </w:pPr>
    <w:rPr>
      <w:sz w:val="18"/>
      <w:szCs w:val="20"/>
    </w:rPr>
  </w:style>
  <w:style w:type="paragraph" w:styleId="10">
    <w:name w:val="toc 1"/>
    <w:basedOn w:val="a"/>
    <w:next w:val="a"/>
    <w:uiPriority w:val="99"/>
    <w:semiHidden/>
    <w:qFormat/>
    <w:rsid w:val="00A64E80"/>
    <w:pPr>
      <w:spacing w:line="180" w:lineRule="auto"/>
      <w:jc w:val="center"/>
    </w:pPr>
    <w:rPr>
      <w:sz w:val="30"/>
      <w:szCs w:val="30"/>
    </w:rPr>
  </w:style>
  <w:style w:type="paragraph" w:styleId="41">
    <w:name w:val="List Continue 4"/>
    <w:basedOn w:val="a"/>
    <w:uiPriority w:val="99"/>
    <w:qFormat/>
    <w:rsid w:val="00A64E80"/>
    <w:pPr>
      <w:adjustRightInd w:val="0"/>
      <w:snapToGrid w:val="0"/>
      <w:spacing w:after="120" w:line="360" w:lineRule="auto"/>
      <w:ind w:leftChars="800" w:left="1680"/>
    </w:pPr>
    <w:rPr>
      <w:sz w:val="24"/>
      <w:szCs w:val="24"/>
    </w:rPr>
  </w:style>
  <w:style w:type="paragraph" w:styleId="af">
    <w:name w:val="footnote text"/>
    <w:basedOn w:val="a"/>
    <w:link w:val="Char8"/>
    <w:uiPriority w:val="99"/>
    <w:semiHidden/>
    <w:qFormat/>
    <w:rsid w:val="00A64E80"/>
    <w:pPr>
      <w:spacing w:line="360" w:lineRule="auto"/>
    </w:pPr>
    <w:rPr>
      <w:sz w:val="18"/>
      <w:szCs w:val="20"/>
    </w:rPr>
  </w:style>
  <w:style w:type="paragraph" w:styleId="51">
    <w:name w:val="List 5"/>
    <w:basedOn w:val="a"/>
    <w:uiPriority w:val="99"/>
    <w:qFormat/>
    <w:rsid w:val="00A64E80"/>
    <w:pPr>
      <w:adjustRightInd w:val="0"/>
      <w:snapToGrid w:val="0"/>
      <w:spacing w:line="360" w:lineRule="auto"/>
      <w:ind w:leftChars="800" w:left="100" w:hangingChars="200" w:hanging="200"/>
    </w:pPr>
    <w:rPr>
      <w:sz w:val="24"/>
      <w:szCs w:val="24"/>
    </w:rPr>
  </w:style>
  <w:style w:type="paragraph" w:styleId="35">
    <w:name w:val="Body Text Indent 3"/>
    <w:basedOn w:val="a"/>
    <w:link w:val="3Char1"/>
    <w:uiPriority w:val="99"/>
    <w:qFormat/>
    <w:rsid w:val="00A64E80"/>
    <w:pPr>
      <w:spacing w:line="360" w:lineRule="auto"/>
      <w:ind w:firstLine="632"/>
    </w:pPr>
    <w:rPr>
      <w:kern w:val="0"/>
      <w:sz w:val="16"/>
      <w:szCs w:val="20"/>
    </w:rPr>
  </w:style>
  <w:style w:type="paragraph" w:styleId="25">
    <w:name w:val="toc 2"/>
    <w:basedOn w:val="a"/>
    <w:next w:val="a"/>
    <w:uiPriority w:val="39"/>
    <w:qFormat/>
    <w:rsid w:val="00A64E80"/>
    <w:pPr>
      <w:ind w:leftChars="200" w:left="420"/>
    </w:pPr>
  </w:style>
  <w:style w:type="paragraph" w:styleId="26">
    <w:name w:val="Body Text 2"/>
    <w:basedOn w:val="a"/>
    <w:link w:val="2Char2"/>
    <w:uiPriority w:val="99"/>
    <w:qFormat/>
    <w:rsid w:val="00A64E80"/>
    <w:pPr>
      <w:adjustRightInd w:val="0"/>
      <w:snapToGrid w:val="0"/>
      <w:spacing w:after="120" w:line="480" w:lineRule="auto"/>
    </w:pPr>
    <w:rPr>
      <w:kern w:val="0"/>
      <w:sz w:val="20"/>
      <w:szCs w:val="20"/>
    </w:rPr>
  </w:style>
  <w:style w:type="paragraph" w:styleId="42">
    <w:name w:val="List 4"/>
    <w:basedOn w:val="a"/>
    <w:uiPriority w:val="99"/>
    <w:qFormat/>
    <w:rsid w:val="00A64E80"/>
    <w:pPr>
      <w:adjustRightInd w:val="0"/>
      <w:snapToGrid w:val="0"/>
      <w:spacing w:line="360" w:lineRule="auto"/>
      <w:ind w:leftChars="600" w:left="100" w:hangingChars="200" w:hanging="200"/>
    </w:pPr>
    <w:rPr>
      <w:sz w:val="24"/>
      <w:szCs w:val="24"/>
    </w:rPr>
  </w:style>
  <w:style w:type="paragraph" w:styleId="27">
    <w:name w:val="List Continue 2"/>
    <w:basedOn w:val="a"/>
    <w:uiPriority w:val="99"/>
    <w:qFormat/>
    <w:rsid w:val="00A64E80"/>
    <w:pPr>
      <w:adjustRightInd w:val="0"/>
      <w:snapToGrid w:val="0"/>
      <w:spacing w:after="120" w:line="360" w:lineRule="auto"/>
      <w:ind w:leftChars="400" w:left="840"/>
    </w:pPr>
    <w:rPr>
      <w:sz w:val="24"/>
      <w:szCs w:val="24"/>
    </w:rPr>
  </w:style>
  <w:style w:type="paragraph" w:styleId="af0">
    <w:name w:val="Normal (Web)"/>
    <w:basedOn w:val="a"/>
    <w:uiPriority w:val="99"/>
    <w:qFormat/>
    <w:rsid w:val="00A64E80"/>
    <w:pPr>
      <w:widowControl/>
      <w:spacing w:before="100" w:beforeAutospacing="1" w:after="100" w:afterAutospacing="1"/>
      <w:jc w:val="left"/>
    </w:pPr>
    <w:rPr>
      <w:rFonts w:ascii="宋体" w:hAnsi="宋体" w:cs="宋体"/>
      <w:kern w:val="0"/>
      <w:sz w:val="24"/>
      <w:szCs w:val="24"/>
    </w:rPr>
  </w:style>
  <w:style w:type="paragraph" w:styleId="36">
    <w:name w:val="List Continue 3"/>
    <w:basedOn w:val="a"/>
    <w:uiPriority w:val="99"/>
    <w:qFormat/>
    <w:rsid w:val="00A64E80"/>
    <w:pPr>
      <w:adjustRightInd w:val="0"/>
      <w:snapToGrid w:val="0"/>
      <w:spacing w:after="120" w:line="360" w:lineRule="auto"/>
      <w:ind w:leftChars="600" w:left="1260"/>
    </w:pPr>
    <w:rPr>
      <w:sz w:val="24"/>
      <w:szCs w:val="24"/>
    </w:rPr>
  </w:style>
  <w:style w:type="paragraph" w:styleId="11">
    <w:name w:val="index 1"/>
    <w:basedOn w:val="a"/>
    <w:next w:val="a"/>
    <w:uiPriority w:val="99"/>
    <w:semiHidden/>
    <w:qFormat/>
    <w:rsid w:val="00A64E80"/>
    <w:pPr>
      <w:adjustRightInd w:val="0"/>
      <w:spacing w:line="240" w:lineRule="atLeast"/>
      <w:textAlignment w:val="baseline"/>
    </w:pPr>
    <w:rPr>
      <w:rFonts w:ascii="宋体" w:cs="宋体"/>
      <w:kern w:val="0"/>
      <w:sz w:val="21"/>
      <w:szCs w:val="21"/>
    </w:rPr>
  </w:style>
  <w:style w:type="paragraph" w:styleId="af1">
    <w:name w:val="Title"/>
    <w:basedOn w:val="a"/>
    <w:link w:val="Char9"/>
    <w:uiPriority w:val="99"/>
    <w:qFormat/>
    <w:rsid w:val="00A64E80"/>
    <w:pPr>
      <w:widowControl/>
      <w:spacing w:after="240" w:line="360" w:lineRule="auto"/>
      <w:jc w:val="center"/>
    </w:pPr>
    <w:rPr>
      <w:rFonts w:ascii="Cambria" w:hAnsi="Cambria"/>
      <w:b/>
      <w:kern w:val="0"/>
      <w:sz w:val="32"/>
      <w:szCs w:val="20"/>
    </w:rPr>
  </w:style>
  <w:style w:type="paragraph" w:styleId="af2">
    <w:name w:val="annotation subject"/>
    <w:basedOn w:val="a7"/>
    <w:next w:val="a7"/>
    <w:link w:val="Chara"/>
    <w:uiPriority w:val="99"/>
    <w:semiHidden/>
    <w:qFormat/>
    <w:rsid w:val="00A64E80"/>
    <w:rPr>
      <w:szCs w:val="20"/>
    </w:rPr>
  </w:style>
  <w:style w:type="paragraph" w:styleId="af3">
    <w:name w:val="Body Text First Indent"/>
    <w:basedOn w:val="a"/>
    <w:link w:val="Charb"/>
    <w:uiPriority w:val="99"/>
    <w:qFormat/>
    <w:rsid w:val="00A64E80"/>
    <w:pPr>
      <w:spacing w:line="360" w:lineRule="auto"/>
      <w:ind w:firstLine="420"/>
    </w:pPr>
    <w:rPr>
      <w:kern w:val="0"/>
      <w:sz w:val="20"/>
      <w:szCs w:val="20"/>
    </w:rPr>
  </w:style>
  <w:style w:type="table" w:styleId="af4">
    <w:name w:val="Table Grid"/>
    <w:basedOn w:val="a1"/>
    <w:qFormat/>
    <w:rsid w:val="00A64E80"/>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99"/>
    <w:qFormat/>
    <w:rsid w:val="00A64E80"/>
    <w:rPr>
      <w:rFonts w:cs="Times New Roman"/>
      <w:b/>
    </w:rPr>
  </w:style>
  <w:style w:type="character" w:styleId="af6">
    <w:name w:val="page number"/>
    <w:qFormat/>
    <w:rsid w:val="00A64E80"/>
    <w:rPr>
      <w:rFonts w:cs="Times New Roman"/>
    </w:rPr>
  </w:style>
  <w:style w:type="character" w:styleId="af7">
    <w:name w:val="FollowedHyperlink"/>
    <w:uiPriority w:val="99"/>
    <w:qFormat/>
    <w:rsid w:val="00A64E80"/>
    <w:rPr>
      <w:rFonts w:cs="Times New Roman"/>
      <w:color w:val="800080"/>
      <w:u w:val="single"/>
    </w:rPr>
  </w:style>
  <w:style w:type="character" w:styleId="af8">
    <w:name w:val="Emphasis"/>
    <w:uiPriority w:val="99"/>
    <w:qFormat/>
    <w:rsid w:val="00A64E80"/>
    <w:rPr>
      <w:rFonts w:cs="Times New Roman"/>
      <w:i/>
    </w:rPr>
  </w:style>
  <w:style w:type="character" w:styleId="af9">
    <w:name w:val="Hyperlink"/>
    <w:uiPriority w:val="99"/>
    <w:qFormat/>
    <w:rsid w:val="00A64E80"/>
    <w:rPr>
      <w:rFonts w:cs="Times New Roman"/>
      <w:color w:val="0000FF"/>
      <w:u w:val="single"/>
    </w:rPr>
  </w:style>
  <w:style w:type="character" w:styleId="afa">
    <w:name w:val="annotation reference"/>
    <w:qFormat/>
    <w:rsid w:val="00A64E80"/>
    <w:rPr>
      <w:rFonts w:eastAsia="宋体" w:cs="Times New Roman"/>
      <w:sz w:val="28"/>
    </w:rPr>
  </w:style>
  <w:style w:type="character" w:customStyle="1" w:styleId="1Char">
    <w:name w:val="标题 1 Char"/>
    <w:basedOn w:val="a0"/>
    <w:link w:val="1"/>
    <w:uiPriority w:val="99"/>
    <w:qFormat/>
    <w:rsid w:val="00A64E80"/>
    <w:rPr>
      <w:rFonts w:ascii="Times New Roman" w:eastAsia="宋体" w:hAnsi="Times New Roman" w:cs="Times New Roman"/>
      <w:b/>
      <w:kern w:val="44"/>
      <w:sz w:val="44"/>
      <w:szCs w:val="20"/>
    </w:rPr>
  </w:style>
  <w:style w:type="character" w:customStyle="1" w:styleId="2Char">
    <w:name w:val="标题 2 Char"/>
    <w:basedOn w:val="a0"/>
    <w:link w:val="20"/>
    <w:uiPriority w:val="99"/>
    <w:qFormat/>
    <w:rsid w:val="00A64E80"/>
    <w:rPr>
      <w:rFonts w:ascii="Arial" w:eastAsia="黑体" w:hAnsi="Arial" w:cs="Times New Roman"/>
      <w:b/>
      <w:sz w:val="32"/>
      <w:szCs w:val="20"/>
    </w:rPr>
  </w:style>
  <w:style w:type="character" w:customStyle="1" w:styleId="3Char">
    <w:name w:val="标题 3 Char"/>
    <w:basedOn w:val="a0"/>
    <w:link w:val="3"/>
    <w:qFormat/>
    <w:rsid w:val="00A64E80"/>
    <w:rPr>
      <w:rFonts w:ascii="Times New Roman" w:eastAsia="宋体" w:hAnsi="Times New Roman" w:cs="Times New Roman"/>
      <w:b/>
      <w:sz w:val="32"/>
      <w:szCs w:val="20"/>
    </w:rPr>
  </w:style>
  <w:style w:type="character" w:customStyle="1" w:styleId="4Char">
    <w:name w:val="标题 4 Char"/>
    <w:basedOn w:val="a0"/>
    <w:link w:val="4"/>
    <w:uiPriority w:val="99"/>
    <w:qFormat/>
    <w:rsid w:val="00A64E80"/>
    <w:rPr>
      <w:rFonts w:ascii="Cambria" w:eastAsia="宋体" w:hAnsi="Cambria" w:cs="Times New Roman"/>
      <w:b/>
      <w:kern w:val="0"/>
      <w:sz w:val="28"/>
      <w:szCs w:val="20"/>
    </w:rPr>
  </w:style>
  <w:style w:type="character" w:customStyle="1" w:styleId="5Char">
    <w:name w:val="标题 5 Char"/>
    <w:basedOn w:val="a0"/>
    <w:link w:val="5"/>
    <w:uiPriority w:val="99"/>
    <w:qFormat/>
    <w:rsid w:val="00A64E80"/>
    <w:rPr>
      <w:rFonts w:ascii="Times New Roman" w:eastAsia="宋体" w:hAnsi="Times New Roman" w:cs="Times New Roman"/>
      <w:b/>
      <w:kern w:val="0"/>
      <w:sz w:val="28"/>
      <w:szCs w:val="20"/>
    </w:rPr>
  </w:style>
  <w:style w:type="character" w:customStyle="1" w:styleId="6Char">
    <w:name w:val="标题 6 Char"/>
    <w:basedOn w:val="a0"/>
    <w:link w:val="6"/>
    <w:uiPriority w:val="99"/>
    <w:qFormat/>
    <w:rsid w:val="00A64E80"/>
    <w:rPr>
      <w:rFonts w:ascii="Cambria" w:eastAsia="宋体" w:hAnsi="Cambria" w:cs="Times New Roman"/>
      <w:b/>
      <w:kern w:val="0"/>
      <w:sz w:val="24"/>
      <w:szCs w:val="20"/>
    </w:rPr>
  </w:style>
  <w:style w:type="character" w:customStyle="1" w:styleId="7Char">
    <w:name w:val="标题 7 Char"/>
    <w:basedOn w:val="a0"/>
    <w:link w:val="7"/>
    <w:uiPriority w:val="99"/>
    <w:qFormat/>
    <w:rsid w:val="00A64E80"/>
    <w:rPr>
      <w:rFonts w:ascii="Times New Roman" w:eastAsia="宋体" w:hAnsi="Times New Roman" w:cs="Times New Roman"/>
      <w:b/>
      <w:kern w:val="0"/>
      <w:sz w:val="24"/>
      <w:szCs w:val="20"/>
    </w:rPr>
  </w:style>
  <w:style w:type="character" w:customStyle="1" w:styleId="8Char">
    <w:name w:val="标题 8 Char"/>
    <w:basedOn w:val="a0"/>
    <w:link w:val="8"/>
    <w:uiPriority w:val="99"/>
    <w:qFormat/>
    <w:rsid w:val="00A64E80"/>
    <w:rPr>
      <w:rFonts w:ascii="Cambria" w:eastAsia="宋体" w:hAnsi="Cambria" w:cs="Times New Roman"/>
      <w:kern w:val="0"/>
      <w:sz w:val="24"/>
      <w:szCs w:val="20"/>
    </w:rPr>
  </w:style>
  <w:style w:type="character" w:customStyle="1" w:styleId="9Char">
    <w:name w:val="标题 9 Char"/>
    <w:basedOn w:val="a0"/>
    <w:link w:val="9"/>
    <w:uiPriority w:val="99"/>
    <w:qFormat/>
    <w:rsid w:val="00A64E80"/>
    <w:rPr>
      <w:rFonts w:ascii="Cambria" w:eastAsia="宋体" w:hAnsi="Cambria" w:cs="Times New Roman"/>
      <w:kern w:val="0"/>
      <w:szCs w:val="20"/>
    </w:rPr>
  </w:style>
  <w:style w:type="character" w:customStyle="1" w:styleId="Char6">
    <w:name w:val="页脚 Char"/>
    <w:basedOn w:val="a0"/>
    <w:link w:val="ad"/>
    <w:qFormat/>
    <w:rsid w:val="00A64E80"/>
    <w:rPr>
      <w:rFonts w:ascii="Times New Roman" w:eastAsia="宋体" w:hAnsi="Times New Roman" w:cs="Times New Roman"/>
      <w:kern w:val="0"/>
      <w:sz w:val="18"/>
      <w:szCs w:val="20"/>
    </w:rPr>
  </w:style>
  <w:style w:type="character" w:customStyle="1" w:styleId="Char7">
    <w:name w:val="页眉 Char"/>
    <w:basedOn w:val="a0"/>
    <w:link w:val="ae"/>
    <w:qFormat/>
    <w:rsid w:val="00A64E80"/>
    <w:rPr>
      <w:rFonts w:ascii="Times New Roman" w:eastAsia="宋体" w:hAnsi="Times New Roman" w:cs="Times New Roman"/>
      <w:sz w:val="18"/>
      <w:szCs w:val="20"/>
    </w:rPr>
  </w:style>
  <w:style w:type="paragraph" w:customStyle="1" w:styleId="12">
    <w:name w:val="1"/>
    <w:basedOn w:val="a"/>
    <w:next w:val="aa"/>
    <w:uiPriority w:val="99"/>
    <w:qFormat/>
    <w:rsid w:val="00A64E80"/>
    <w:rPr>
      <w:rFonts w:ascii="宋体" w:hAnsi="Courier New" w:cs="宋体"/>
      <w:sz w:val="21"/>
      <w:szCs w:val="21"/>
    </w:rPr>
  </w:style>
  <w:style w:type="character" w:customStyle="1" w:styleId="Char3">
    <w:name w:val="纯文本 Char"/>
    <w:basedOn w:val="a0"/>
    <w:link w:val="aa"/>
    <w:uiPriority w:val="99"/>
    <w:qFormat/>
    <w:rsid w:val="00A64E80"/>
    <w:rPr>
      <w:rFonts w:ascii="宋体" w:eastAsia="宋体" w:hAnsi="Courier New" w:cs="Courier New"/>
      <w:szCs w:val="21"/>
    </w:rPr>
  </w:style>
  <w:style w:type="character" w:customStyle="1" w:styleId="Char5">
    <w:name w:val="批注框文本 Char"/>
    <w:basedOn w:val="a0"/>
    <w:link w:val="ac"/>
    <w:uiPriority w:val="99"/>
    <w:semiHidden/>
    <w:qFormat/>
    <w:rsid w:val="00A64E80"/>
    <w:rPr>
      <w:rFonts w:ascii="Times New Roman" w:eastAsia="宋体" w:hAnsi="Times New Roman" w:cs="Times New Roman"/>
      <w:sz w:val="18"/>
      <w:szCs w:val="18"/>
    </w:rPr>
  </w:style>
  <w:style w:type="character" w:customStyle="1" w:styleId="Char0">
    <w:name w:val="文档结构图 Char"/>
    <w:basedOn w:val="a0"/>
    <w:link w:val="a6"/>
    <w:uiPriority w:val="99"/>
    <w:semiHidden/>
    <w:qFormat/>
    <w:rsid w:val="00A64E80"/>
    <w:rPr>
      <w:rFonts w:ascii="宋体" w:eastAsia="宋体" w:hAnsi="Times New Roman" w:cs="Times New Roman"/>
      <w:sz w:val="18"/>
      <w:szCs w:val="18"/>
    </w:rPr>
  </w:style>
  <w:style w:type="character" w:customStyle="1" w:styleId="Char1">
    <w:name w:val="批注文字 Char"/>
    <w:basedOn w:val="a0"/>
    <w:link w:val="a7"/>
    <w:qFormat/>
    <w:rsid w:val="00A64E80"/>
    <w:rPr>
      <w:rFonts w:ascii="Times New Roman" w:eastAsia="宋体" w:hAnsi="Times New Roman" w:cs="Times New Roman"/>
      <w:sz w:val="28"/>
      <w:szCs w:val="28"/>
    </w:rPr>
  </w:style>
  <w:style w:type="character" w:customStyle="1" w:styleId="Chara">
    <w:name w:val="批注主题 Char"/>
    <w:basedOn w:val="Char1"/>
    <w:link w:val="af2"/>
    <w:uiPriority w:val="99"/>
    <w:semiHidden/>
    <w:qFormat/>
    <w:rsid w:val="00A64E80"/>
    <w:rPr>
      <w:rFonts w:ascii="Times New Roman" w:eastAsia="宋体" w:hAnsi="Times New Roman" w:cs="Times New Roman"/>
      <w:sz w:val="28"/>
      <w:szCs w:val="20"/>
    </w:rPr>
  </w:style>
  <w:style w:type="character" w:customStyle="1" w:styleId="Char2">
    <w:name w:val="正文文本 Char"/>
    <w:basedOn w:val="a0"/>
    <w:link w:val="a8"/>
    <w:uiPriority w:val="99"/>
    <w:semiHidden/>
    <w:qFormat/>
    <w:rsid w:val="00A64E80"/>
    <w:rPr>
      <w:rFonts w:ascii="Times New Roman" w:eastAsia="宋体" w:hAnsi="Times New Roman" w:cs="Times New Roman"/>
      <w:sz w:val="28"/>
      <w:szCs w:val="28"/>
    </w:rPr>
  </w:style>
  <w:style w:type="character" w:customStyle="1" w:styleId="Charb">
    <w:name w:val="正文首行缩进 Char"/>
    <w:basedOn w:val="Char2"/>
    <w:link w:val="af3"/>
    <w:uiPriority w:val="99"/>
    <w:qFormat/>
    <w:rsid w:val="00A64E80"/>
    <w:rPr>
      <w:rFonts w:ascii="Times New Roman" w:eastAsia="宋体" w:hAnsi="Times New Roman" w:cs="Times New Roman"/>
      <w:kern w:val="0"/>
      <w:sz w:val="20"/>
      <w:szCs w:val="20"/>
    </w:rPr>
  </w:style>
  <w:style w:type="character" w:customStyle="1" w:styleId="3Char0">
    <w:name w:val="正文文本 3 Char"/>
    <w:basedOn w:val="a0"/>
    <w:link w:val="31"/>
    <w:uiPriority w:val="99"/>
    <w:qFormat/>
    <w:rsid w:val="00A64E80"/>
    <w:rPr>
      <w:rFonts w:ascii="Times New Roman" w:eastAsia="宋体" w:hAnsi="Times New Roman" w:cs="Times New Roman"/>
      <w:kern w:val="0"/>
      <w:sz w:val="16"/>
      <w:szCs w:val="20"/>
    </w:rPr>
  </w:style>
  <w:style w:type="character" w:customStyle="1" w:styleId="Char">
    <w:name w:val="正文文本缩进 Char"/>
    <w:basedOn w:val="a0"/>
    <w:link w:val="a3"/>
    <w:qFormat/>
    <w:rsid w:val="00A64E80"/>
    <w:rPr>
      <w:rFonts w:ascii="Times New Roman" w:eastAsia="宋体" w:hAnsi="Times New Roman" w:cs="Times New Roman"/>
      <w:sz w:val="44"/>
      <w:szCs w:val="20"/>
    </w:rPr>
  </w:style>
  <w:style w:type="character" w:customStyle="1" w:styleId="Char4">
    <w:name w:val="日期 Char"/>
    <w:basedOn w:val="a0"/>
    <w:link w:val="ab"/>
    <w:uiPriority w:val="99"/>
    <w:qFormat/>
    <w:rsid w:val="00A64E80"/>
    <w:rPr>
      <w:rFonts w:ascii="Times New Roman" w:eastAsia="宋体" w:hAnsi="Times New Roman" w:cs="Times New Roman"/>
      <w:sz w:val="28"/>
      <w:szCs w:val="20"/>
    </w:rPr>
  </w:style>
  <w:style w:type="character" w:customStyle="1" w:styleId="2Char1">
    <w:name w:val="正文文本缩进 2 Char"/>
    <w:basedOn w:val="a0"/>
    <w:link w:val="24"/>
    <w:uiPriority w:val="99"/>
    <w:qFormat/>
    <w:rsid w:val="00A64E80"/>
    <w:rPr>
      <w:rFonts w:ascii="Times New Roman" w:eastAsia="宋体" w:hAnsi="Times New Roman" w:cs="Times New Roman"/>
      <w:sz w:val="28"/>
      <w:szCs w:val="20"/>
    </w:rPr>
  </w:style>
  <w:style w:type="character" w:customStyle="1" w:styleId="2Char0">
    <w:name w:val="正文首行缩进 2 Char"/>
    <w:basedOn w:val="Char"/>
    <w:link w:val="2"/>
    <w:uiPriority w:val="99"/>
    <w:qFormat/>
    <w:rsid w:val="00A64E80"/>
    <w:rPr>
      <w:rFonts w:ascii="Times New Roman" w:eastAsia="宋体" w:hAnsi="Times New Roman" w:cs="Times New Roman"/>
      <w:sz w:val="44"/>
      <w:szCs w:val="20"/>
    </w:rPr>
  </w:style>
  <w:style w:type="character" w:customStyle="1" w:styleId="Char8">
    <w:name w:val="脚注文本 Char"/>
    <w:basedOn w:val="a0"/>
    <w:link w:val="af"/>
    <w:uiPriority w:val="99"/>
    <w:semiHidden/>
    <w:qFormat/>
    <w:rsid w:val="00A64E80"/>
    <w:rPr>
      <w:rFonts w:ascii="Times New Roman" w:eastAsia="宋体" w:hAnsi="Times New Roman" w:cs="Times New Roman"/>
      <w:sz w:val="18"/>
      <w:szCs w:val="20"/>
    </w:rPr>
  </w:style>
  <w:style w:type="character" w:customStyle="1" w:styleId="3Char1">
    <w:name w:val="正文文本缩进 3 Char"/>
    <w:basedOn w:val="a0"/>
    <w:link w:val="35"/>
    <w:uiPriority w:val="99"/>
    <w:qFormat/>
    <w:rsid w:val="00A64E80"/>
    <w:rPr>
      <w:rFonts w:ascii="Times New Roman" w:eastAsia="宋体" w:hAnsi="Times New Roman" w:cs="Times New Roman"/>
      <w:kern w:val="0"/>
      <w:sz w:val="16"/>
      <w:szCs w:val="20"/>
    </w:rPr>
  </w:style>
  <w:style w:type="character" w:customStyle="1" w:styleId="2Char2">
    <w:name w:val="正文文本 2 Char"/>
    <w:basedOn w:val="a0"/>
    <w:link w:val="26"/>
    <w:uiPriority w:val="99"/>
    <w:qFormat/>
    <w:rsid w:val="00A64E80"/>
    <w:rPr>
      <w:rFonts w:ascii="Times New Roman" w:eastAsia="宋体" w:hAnsi="Times New Roman" w:cs="Times New Roman"/>
      <w:kern w:val="0"/>
      <w:sz w:val="20"/>
      <w:szCs w:val="20"/>
    </w:rPr>
  </w:style>
  <w:style w:type="character" w:customStyle="1" w:styleId="Char9">
    <w:name w:val="标题 Char"/>
    <w:basedOn w:val="a0"/>
    <w:link w:val="af1"/>
    <w:uiPriority w:val="99"/>
    <w:qFormat/>
    <w:rsid w:val="00A64E80"/>
    <w:rPr>
      <w:rFonts w:ascii="Cambria" w:eastAsia="宋体" w:hAnsi="Cambria" w:cs="Times New Roman"/>
      <w:b/>
      <w:kern w:val="0"/>
      <w:sz w:val="32"/>
      <w:szCs w:val="20"/>
    </w:rPr>
  </w:style>
  <w:style w:type="character" w:customStyle="1" w:styleId="CharChar3">
    <w:name w:val="Char Char3"/>
    <w:uiPriority w:val="99"/>
    <w:qFormat/>
    <w:rsid w:val="00A64E80"/>
    <w:rPr>
      <w:rFonts w:eastAsia="宋体"/>
      <w:kern w:val="2"/>
      <w:sz w:val="18"/>
      <w:lang w:val="en-US" w:eastAsia="zh-CN"/>
    </w:rPr>
  </w:style>
  <w:style w:type="character" w:customStyle="1" w:styleId="top-det1">
    <w:name w:val="top-det1"/>
    <w:uiPriority w:val="99"/>
    <w:qFormat/>
    <w:rsid w:val="00A64E80"/>
    <w:rPr>
      <w:b/>
      <w:color w:val="000000"/>
    </w:rPr>
  </w:style>
  <w:style w:type="character" w:customStyle="1" w:styleId="font51">
    <w:name w:val="font51"/>
    <w:uiPriority w:val="99"/>
    <w:qFormat/>
    <w:rsid w:val="00A64E80"/>
    <w:rPr>
      <w:rFonts w:ascii="宋体" w:eastAsia="宋体" w:hAnsi="宋体"/>
      <w:color w:val="000000"/>
      <w:sz w:val="32"/>
      <w:u w:val="none"/>
    </w:rPr>
  </w:style>
  <w:style w:type="character" w:customStyle="1" w:styleId="CharChar">
    <w:name w:val="文字 Char Char"/>
    <w:link w:val="afb"/>
    <w:uiPriority w:val="99"/>
    <w:qFormat/>
    <w:locked/>
    <w:rsid w:val="00A64E80"/>
    <w:rPr>
      <w:rFonts w:ascii="宋体"/>
      <w:sz w:val="28"/>
    </w:rPr>
  </w:style>
  <w:style w:type="paragraph" w:customStyle="1" w:styleId="afb">
    <w:name w:val="文字"/>
    <w:basedOn w:val="a"/>
    <w:link w:val="CharChar"/>
    <w:uiPriority w:val="99"/>
    <w:qFormat/>
    <w:rsid w:val="00A64E80"/>
    <w:pPr>
      <w:tabs>
        <w:tab w:val="left" w:pos="8520"/>
      </w:tabs>
      <w:spacing w:line="312" w:lineRule="auto"/>
      <w:ind w:right="-210" w:firstLine="556"/>
    </w:pPr>
    <w:rPr>
      <w:rFonts w:ascii="宋体" w:eastAsiaTheme="minorEastAsia" w:hAnsiTheme="minorHAnsi" w:cstheme="minorBidi"/>
      <w:szCs w:val="22"/>
    </w:rPr>
  </w:style>
  <w:style w:type="character" w:customStyle="1" w:styleId="Charc">
    <w:name w:val="正文 + 三号 Char"/>
    <w:uiPriority w:val="99"/>
    <w:qFormat/>
    <w:rsid w:val="00A64E80"/>
    <w:rPr>
      <w:rFonts w:eastAsia="宋体"/>
      <w:kern w:val="2"/>
      <w:sz w:val="21"/>
      <w:lang w:val="en-US" w:eastAsia="zh-CN"/>
    </w:rPr>
  </w:style>
  <w:style w:type="character" w:customStyle="1" w:styleId="afc">
    <w:name w:val="样式 宋体"/>
    <w:uiPriority w:val="99"/>
    <w:qFormat/>
    <w:rsid w:val="00A64E80"/>
    <w:rPr>
      <w:rFonts w:ascii="宋体" w:eastAsia="宋体" w:hAnsi="宋体"/>
      <w:sz w:val="28"/>
    </w:rPr>
  </w:style>
  <w:style w:type="character" w:customStyle="1" w:styleId="CharChar4">
    <w:name w:val="Char Char4"/>
    <w:uiPriority w:val="99"/>
    <w:qFormat/>
    <w:rsid w:val="00A64E80"/>
    <w:rPr>
      <w:rFonts w:eastAsia="宋体"/>
      <w:b/>
      <w:kern w:val="2"/>
      <w:sz w:val="21"/>
      <w:lang w:val="en-US" w:eastAsia="zh-CN"/>
    </w:rPr>
  </w:style>
  <w:style w:type="character" w:customStyle="1" w:styleId="apple-converted-space">
    <w:name w:val="apple-converted-space"/>
    <w:uiPriority w:val="99"/>
    <w:qFormat/>
    <w:rsid w:val="00A64E80"/>
  </w:style>
  <w:style w:type="character" w:customStyle="1" w:styleId="TableHeadingCharChar">
    <w:name w:val="Table Heading Char Char"/>
    <w:uiPriority w:val="99"/>
    <w:qFormat/>
    <w:rsid w:val="00A64E80"/>
    <w:rPr>
      <w:rFonts w:ascii="Arial" w:eastAsia="黑体" w:hAnsi="Arial"/>
      <w:kern w:val="2"/>
      <w:sz w:val="18"/>
      <w:lang w:val="en-US" w:eastAsia="zh-CN"/>
    </w:rPr>
  </w:style>
  <w:style w:type="character" w:customStyle="1" w:styleId="110">
    <w:name w:val="未命名11"/>
    <w:uiPriority w:val="99"/>
    <w:qFormat/>
    <w:rsid w:val="00A64E80"/>
    <w:rPr>
      <w:color w:val="auto"/>
      <w:sz w:val="24"/>
    </w:rPr>
  </w:style>
  <w:style w:type="character" w:customStyle="1" w:styleId="font31">
    <w:name w:val="font31"/>
    <w:uiPriority w:val="99"/>
    <w:qFormat/>
    <w:rsid w:val="00A64E80"/>
    <w:rPr>
      <w:rFonts w:ascii="Times New Roman" w:hAnsi="Times New Roman"/>
      <w:color w:val="000000"/>
      <w:sz w:val="36"/>
      <w:u w:val="none"/>
    </w:rPr>
  </w:style>
  <w:style w:type="character" w:customStyle="1" w:styleId="font61">
    <w:name w:val="font61"/>
    <w:uiPriority w:val="99"/>
    <w:qFormat/>
    <w:rsid w:val="00A64E80"/>
    <w:rPr>
      <w:rFonts w:ascii="宋体" w:eastAsia="宋体" w:hAnsi="宋体"/>
      <w:color w:val="000000"/>
      <w:sz w:val="30"/>
      <w:u w:val="none"/>
    </w:rPr>
  </w:style>
  <w:style w:type="character" w:customStyle="1" w:styleId="crowed11">
    <w:name w:val="crowed11"/>
    <w:uiPriority w:val="99"/>
    <w:qFormat/>
    <w:rsid w:val="00A64E80"/>
    <w:rPr>
      <w:sz w:val="24"/>
    </w:rPr>
  </w:style>
  <w:style w:type="character" w:customStyle="1" w:styleId="content-white1">
    <w:name w:val="content-white1"/>
    <w:uiPriority w:val="99"/>
    <w:qFormat/>
    <w:rsid w:val="00A64E80"/>
    <w:rPr>
      <w:color w:val="auto"/>
      <w:sz w:val="18"/>
      <w:u w:val="none"/>
    </w:rPr>
  </w:style>
  <w:style w:type="character" w:customStyle="1" w:styleId="titleemph1">
    <w:name w:val="title_emph1"/>
    <w:uiPriority w:val="99"/>
    <w:qFormat/>
    <w:rsid w:val="00A64E80"/>
    <w:rPr>
      <w:rFonts w:ascii="Arial" w:hAnsi="Arial"/>
      <w:b/>
      <w:sz w:val="20"/>
    </w:rPr>
  </w:style>
  <w:style w:type="character" w:customStyle="1" w:styleId="TableTextChar1CharChar">
    <w:name w:val="Table Text Char1 Char Char"/>
    <w:uiPriority w:val="99"/>
    <w:qFormat/>
    <w:rsid w:val="00A64E80"/>
    <w:rPr>
      <w:rFonts w:ascii="Arial" w:hAnsi="Arial"/>
      <w:kern w:val="2"/>
      <w:sz w:val="18"/>
      <w:lang w:val="en-US" w:eastAsia="zh-CN"/>
    </w:rPr>
  </w:style>
  <w:style w:type="character" w:customStyle="1" w:styleId="CharCharCharCharCharCharCharCharChar">
    <w:name w:val="Char Char Char Char Char Char Char Char Char"/>
    <w:uiPriority w:val="99"/>
    <w:qFormat/>
    <w:rsid w:val="00A64E80"/>
    <w:rPr>
      <w:rFonts w:ascii="宋体" w:eastAsia="宋体" w:hAnsi="宋体"/>
      <w:kern w:val="2"/>
      <w:sz w:val="24"/>
      <w:lang w:val="en-US" w:eastAsia="zh-CN"/>
    </w:rPr>
  </w:style>
  <w:style w:type="character" w:customStyle="1" w:styleId="font11">
    <w:name w:val="font11"/>
    <w:uiPriority w:val="99"/>
    <w:qFormat/>
    <w:rsid w:val="00A64E80"/>
    <w:rPr>
      <w:rFonts w:ascii="宋体" w:eastAsia="宋体" w:hAnsi="宋体"/>
      <w:color w:val="000000"/>
      <w:sz w:val="36"/>
      <w:u w:val="none"/>
    </w:rPr>
  </w:style>
  <w:style w:type="character" w:customStyle="1" w:styleId="TableTextCharCharCharChar">
    <w:name w:val="Table Text Char Char Char Char"/>
    <w:link w:val="TableText"/>
    <w:uiPriority w:val="99"/>
    <w:qFormat/>
    <w:locked/>
    <w:rsid w:val="00A64E80"/>
    <w:rPr>
      <w:rFonts w:ascii="Arial" w:hAnsi="Arial"/>
      <w:sz w:val="18"/>
    </w:rPr>
  </w:style>
  <w:style w:type="paragraph" w:customStyle="1" w:styleId="TableText">
    <w:name w:val="Table Text"/>
    <w:link w:val="TableTextCharCharCharChar"/>
    <w:uiPriority w:val="99"/>
    <w:qFormat/>
    <w:rsid w:val="00A64E80"/>
    <w:pPr>
      <w:snapToGrid w:val="0"/>
      <w:spacing w:before="80" w:after="80"/>
    </w:pPr>
    <w:rPr>
      <w:rFonts w:ascii="Arial" w:hAnsi="Arial"/>
      <w:kern w:val="2"/>
      <w:sz w:val="18"/>
      <w:szCs w:val="22"/>
    </w:rPr>
  </w:style>
  <w:style w:type="character" w:customStyle="1" w:styleId="font41">
    <w:name w:val="font41"/>
    <w:uiPriority w:val="99"/>
    <w:qFormat/>
    <w:rsid w:val="00A64E80"/>
    <w:rPr>
      <w:rFonts w:ascii="宋体" w:eastAsia="宋体" w:hAnsi="宋体"/>
      <w:color w:val="000000"/>
      <w:sz w:val="36"/>
      <w:u w:val="none"/>
    </w:rPr>
  </w:style>
  <w:style w:type="character" w:customStyle="1" w:styleId="CharChar2">
    <w:name w:val="Char Char2"/>
    <w:uiPriority w:val="99"/>
    <w:qFormat/>
    <w:rsid w:val="00A64E80"/>
    <w:rPr>
      <w:rFonts w:eastAsia="宋体"/>
      <w:kern w:val="2"/>
      <w:sz w:val="18"/>
      <w:lang w:val="en-US" w:eastAsia="zh-CN"/>
    </w:rPr>
  </w:style>
  <w:style w:type="character" w:customStyle="1" w:styleId="CharChar6">
    <w:name w:val="Char Char6"/>
    <w:uiPriority w:val="99"/>
    <w:qFormat/>
    <w:rsid w:val="00A64E80"/>
    <w:rPr>
      <w:rFonts w:ascii="仿宋_GB2312" w:eastAsia="仿宋_GB2312"/>
      <w:kern w:val="2"/>
      <w:sz w:val="32"/>
    </w:rPr>
  </w:style>
  <w:style w:type="character" w:customStyle="1" w:styleId="CharChar5">
    <w:name w:val="Char Char5"/>
    <w:uiPriority w:val="99"/>
    <w:qFormat/>
    <w:rsid w:val="00A64E80"/>
    <w:rPr>
      <w:rFonts w:ascii="Arial" w:eastAsia="宋体" w:hAnsi="Arial"/>
      <w:b/>
      <w:smallCaps/>
      <w:kern w:val="28"/>
      <w:sz w:val="36"/>
      <w:lang w:val="en-US" w:eastAsia="en-US"/>
    </w:rPr>
  </w:style>
  <w:style w:type="character" w:customStyle="1" w:styleId="param-name1">
    <w:name w:val="param-name1"/>
    <w:uiPriority w:val="99"/>
    <w:qFormat/>
    <w:rsid w:val="00A64E80"/>
    <w:rPr>
      <w:b/>
    </w:rPr>
  </w:style>
  <w:style w:type="character" w:customStyle="1" w:styleId="v151">
    <w:name w:val="v151"/>
    <w:uiPriority w:val="99"/>
    <w:qFormat/>
    <w:rsid w:val="00A64E80"/>
    <w:rPr>
      <w:sz w:val="18"/>
    </w:rPr>
  </w:style>
  <w:style w:type="character" w:customStyle="1" w:styleId="H2Char">
    <w:name w:val="H2 Char"/>
    <w:uiPriority w:val="99"/>
    <w:qFormat/>
    <w:rsid w:val="00A64E80"/>
    <w:rPr>
      <w:rFonts w:ascii="Arial" w:eastAsia="宋体" w:hAnsi="Arial"/>
      <w:kern w:val="2"/>
      <w:sz w:val="28"/>
      <w:lang w:val="en-US" w:eastAsia="zh-CN"/>
    </w:rPr>
  </w:style>
  <w:style w:type="character" w:customStyle="1" w:styleId="Chard">
    <w:name w:val="小 Char"/>
    <w:uiPriority w:val="99"/>
    <w:qFormat/>
    <w:rsid w:val="00A64E80"/>
    <w:rPr>
      <w:rFonts w:ascii="宋体" w:eastAsia="宋体" w:hAnsi="Courier New"/>
      <w:kern w:val="2"/>
      <w:sz w:val="21"/>
      <w:lang w:val="en-US" w:eastAsia="zh-CN"/>
    </w:rPr>
  </w:style>
  <w:style w:type="character" w:customStyle="1" w:styleId="CharChar11">
    <w:name w:val="Char Char11"/>
    <w:uiPriority w:val="99"/>
    <w:qFormat/>
    <w:rsid w:val="00A64E80"/>
    <w:rPr>
      <w:rFonts w:ascii="宋体"/>
      <w:kern w:val="2"/>
      <w:sz w:val="28"/>
    </w:rPr>
  </w:style>
  <w:style w:type="character" w:customStyle="1" w:styleId="font1">
    <w:name w:val="font1"/>
    <w:uiPriority w:val="99"/>
    <w:qFormat/>
    <w:rsid w:val="00A64E80"/>
    <w:rPr>
      <w:color w:val="000000"/>
      <w:sz w:val="18"/>
    </w:rPr>
  </w:style>
  <w:style w:type="character" w:customStyle="1" w:styleId="074Char1">
    <w:name w:val="标书正文:  0.74 厘米 Char1"/>
    <w:uiPriority w:val="99"/>
    <w:qFormat/>
    <w:rsid w:val="00A64E80"/>
    <w:rPr>
      <w:rFonts w:eastAsia="宋体"/>
      <w:kern w:val="2"/>
      <w:sz w:val="24"/>
      <w:lang w:val="en-US" w:eastAsia="zh-CN"/>
    </w:rPr>
  </w:style>
  <w:style w:type="character" w:customStyle="1" w:styleId="CharChar7">
    <w:name w:val="Char Char7"/>
    <w:uiPriority w:val="99"/>
    <w:qFormat/>
    <w:rsid w:val="00A64E80"/>
    <w:rPr>
      <w:rFonts w:ascii="宋体" w:eastAsia="宋体" w:hAnsi="宋体"/>
      <w:kern w:val="2"/>
      <w:sz w:val="28"/>
    </w:rPr>
  </w:style>
  <w:style w:type="paragraph" w:customStyle="1" w:styleId="210">
    <w:name w:val="正文文本 21"/>
    <w:basedOn w:val="a"/>
    <w:uiPriority w:val="99"/>
    <w:qFormat/>
    <w:rsid w:val="00A64E80"/>
    <w:pPr>
      <w:adjustRightInd w:val="0"/>
      <w:spacing w:before="120" w:line="360" w:lineRule="auto"/>
      <w:ind w:firstLine="480"/>
      <w:textAlignment w:val="baseline"/>
    </w:pPr>
    <w:rPr>
      <w:sz w:val="24"/>
      <w:szCs w:val="24"/>
    </w:rPr>
  </w:style>
  <w:style w:type="paragraph" w:customStyle="1" w:styleId="afd">
    <w:name w:val="图标"/>
    <w:basedOn w:val="a"/>
    <w:next w:val="a"/>
    <w:uiPriority w:val="99"/>
    <w:qFormat/>
    <w:rsid w:val="00A64E8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afe">
    <w:name w:val="可研正文"/>
    <w:basedOn w:val="a8"/>
    <w:uiPriority w:val="99"/>
    <w:qFormat/>
    <w:rsid w:val="00A64E80"/>
    <w:pPr>
      <w:adjustRightInd w:val="0"/>
      <w:snapToGrid w:val="0"/>
      <w:spacing w:after="0" w:line="440" w:lineRule="exact"/>
      <w:ind w:firstLine="567"/>
    </w:pPr>
    <w:rPr>
      <w:rFonts w:ascii="仿宋_GB2312" w:eastAsia="仿宋_GB2312" w:cs="仿宋_GB2312"/>
      <w:kern w:val="0"/>
      <w:sz w:val="20"/>
      <w:szCs w:val="20"/>
    </w:rPr>
  </w:style>
  <w:style w:type="paragraph" w:customStyle="1" w:styleId="CharChar1">
    <w:name w:val="Char Char1"/>
    <w:basedOn w:val="a"/>
    <w:uiPriority w:val="99"/>
    <w:qFormat/>
    <w:rsid w:val="00A64E80"/>
    <w:pPr>
      <w:widowControl/>
      <w:spacing w:after="160" w:line="240" w:lineRule="exact"/>
      <w:jc w:val="left"/>
    </w:pPr>
    <w:rPr>
      <w:rFonts w:ascii="Verdana" w:hAnsi="Verdana" w:cs="Verdana"/>
      <w:kern w:val="0"/>
      <w:sz w:val="20"/>
      <w:szCs w:val="20"/>
      <w:lang w:eastAsia="en-US"/>
    </w:rPr>
  </w:style>
  <w:style w:type="paragraph" w:customStyle="1" w:styleId="PullQuote">
    <w:name w:val="Pull Quote"/>
    <w:basedOn w:val="a"/>
    <w:uiPriority w:val="99"/>
    <w:qFormat/>
    <w:rsid w:val="00A64E80"/>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sz w:val="24"/>
      <w:szCs w:val="24"/>
    </w:rPr>
  </w:style>
  <w:style w:type="paragraph" w:customStyle="1" w:styleId="aff">
    <w:name w:val="没有缩进（为图形使用）"/>
    <w:basedOn w:val="a"/>
    <w:uiPriority w:val="99"/>
    <w:qFormat/>
    <w:rsid w:val="00A64E80"/>
    <w:pPr>
      <w:spacing w:before="120" w:after="120" w:line="360" w:lineRule="auto"/>
    </w:pPr>
    <w:rPr>
      <w:sz w:val="24"/>
      <w:szCs w:val="24"/>
    </w:rPr>
  </w:style>
  <w:style w:type="paragraph" w:customStyle="1" w:styleId="220">
    <w:name w:val="样式 正文首行缩进 2 + 首行缩进:  2 字符"/>
    <w:basedOn w:val="a"/>
    <w:uiPriority w:val="99"/>
    <w:qFormat/>
    <w:rsid w:val="00A64E80"/>
    <w:pPr>
      <w:tabs>
        <w:tab w:val="left" w:pos="987"/>
      </w:tabs>
      <w:adjustRightInd w:val="0"/>
      <w:snapToGrid w:val="0"/>
      <w:spacing w:line="360" w:lineRule="auto"/>
      <w:ind w:left="987" w:hanging="420"/>
    </w:pPr>
    <w:rPr>
      <w:rFonts w:ascii="Arial" w:hAnsi="Arial" w:cs="Arial"/>
      <w:b/>
      <w:bCs/>
      <w:sz w:val="24"/>
      <w:szCs w:val="24"/>
    </w:rPr>
  </w:style>
  <w:style w:type="paragraph" w:customStyle="1" w:styleId="1xz">
    <w:name w:val="样式1xz"/>
    <w:basedOn w:val="a"/>
    <w:uiPriority w:val="99"/>
    <w:qFormat/>
    <w:rsid w:val="00A64E80"/>
    <w:pPr>
      <w:tabs>
        <w:tab w:val="left" w:pos="1050"/>
        <w:tab w:val="right" w:leader="dot" w:pos="8296"/>
      </w:tabs>
    </w:pPr>
    <w:rPr>
      <w:caps/>
      <w:spacing w:val="20"/>
      <w:sz w:val="24"/>
      <w:szCs w:val="24"/>
    </w:rPr>
  </w:style>
  <w:style w:type="paragraph" w:customStyle="1" w:styleId="aff0">
    <w:name w:val="简单回函地址"/>
    <w:basedOn w:val="a"/>
    <w:uiPriority w:val="99"/>
    <w:qFormat/>
    <w:rsid w:val="00A64E80"/>
    <w:pPr>
      <w:adjustRightInd w:val="0"/>
      <w:snapToGrid w:val="0"/>
      <w:spacing w:line="360" w:lineRule="auto"/>
    </w:pPr>
    <w:rPr>
      <w:sz w:val="24"/>
      <w:szCs w:val="24"/>
    </w:rPr>
  </w:style>
  <w:style w:type="paragraph" w:customStyle="1" w:styleId="TableDescription">
    <w:name w:val="Table Description"/>
    <w:next w:val="a"/>
    <w:uiPriority w:val="99"/>
    <w:qFormat/>
    <w:rsid w:val="00A64E80"/>
    <w:pPr>
      <w:keepNext/>
      <w:snapToGrid w:val="0"/>
      <w:spacing w:before="160" w:after="80"/>
      <w:ind w:left="1134"/>
      <w:jc w:val="center"/>
    </w:pPr>
    <w:rPr>
      <w:rFonts w:ascii="Arial" w:eastAsia="黑体" w:hAnsi="Arial" w:cs="Arial"/>
      <w:sz w:val="18"/>
      <w:szCs w:val="18"/>
    </w:rPr>
  </w:style>
  <w:style w:type="paragraph" w:customStyle="1" w:styleId="1Heading0SectionHeadPIM1H1h11stlevell11H1">
    <w:name w:val="样式 标题 1章标题Heading 0Section HeadPIM 1H1h11st levell11H1..."/>
    <w:basedOn w:val="1"/>
    <w:uiPriority w:val="99"/>
    <w:qFormat/>
    <w:rsid w:val="00A64E80"/>
    <w:pPr>
      <w:keepLines/>
      <w:pageBreakBefore/>
      <w:tabs>
        <w:tab w:val="left" w:pos="432"/>
      </w:tabs>
      <w:autoSpaceDE w:val="0"/>
      <w:autoSpaceDN w:val="0"/>
      <w:adjustRightInd w:val="0"/>
      <w:spacing w:before="340" w:after="330" w:line="578" w:lineRule="atLeast"/>
      <w:textAlignment w:val="bottom"/>
    </w:pPr>
    <w:rPr>
      <w:rFonts w:eastAsia="黑体" w:hAnsi="宋体"/>
      <w:sz w:val="36"/>
      <w:szCs w:val="36"/>
    </w:rPr>
  </w:style>
  <w:style w:type="paragraph" w:customStyle="1" w:styleId="xl23">
    <w:name w:val="xl23"/>
    <w:basedOn w:val="a"/>
    <w:uiPriority w:val="99"/>
    <w:qFormat/>
    <w:rsid w:val="00A64E80"/>
    <w:pPr>
      <w:widowControl/>
      <w:spacing w:before="100" w:beforeAutospacing="1" w:after="100" w:afterAutospacing="1" w:line="360" w:lineRule="auto"/>
      <w:textAlignment w:val="top"/>
    </w:pPr>
    <w:rPr>
      <w:kern w:val="0"/>
      <w:sz w:val="24"/>
      <w:szCs w:val="24"/>
    </w:rPr>
  </w:style>
  <w:style w:type="paragraph" w:customStyle="1" w:styleId="CharChar14CharChar">
    <w:name w:val="Char Char14 Char Char"/>
    <w:basedOn w:val="a"/>
    <w:uiPriority w:val="99"/>
    <w:qFormat/>
    <w:rsid w:val="00A64E80"/>
    <w:rPr>
      <w:sz w:val="21"/>
      <w:szCs w:val="21"/>
    </w:rPr>
  </w:style>
  <w:style w:type="paragraph" w:customStyle="1" w:styleId="INFeature">
    <w:name w:val="IN Feature"/>
    <w:next w:val="INStep"/>
    <w:uiPriority w:val="99"/>
    <w:qFormat/>
    <w:rsid w:val="00A64E80"/>
    <w:pPr>
      <w:keepNext/>
      <w:keepLines/>
      <w:spacing w:before="240" w:after="240"/>
      <w:outlineLvl w:val="7"/>
    </w:pPr>
    <w:rPr>
      <w:rFonts w:ascii="Arial" w:eastAsia="黑体" w:hAnsi="Arial" w:cs="Arial"/>
      <w:sz w:val="21"/>
      <w:szCs w:val="21"/>
    </w:rPr>
  </w:style>
  <w:style w:type="paragraph" w:customStyle="1" w:styleId="INStep">
    <w:name w:val="IN Step"/>
    <w:basedOn w:val="a"/>
    <w:uiPriority w:val="99"/>
    <w:qFormat/>
    <w:rsid w:val="00A64E80"/>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43">
    <w:name w:val="正文4"/>
    <w:basedOn w:val="a"/>
    <w:uiPriority w:val="99"/>
    <w:qFormat/>
    <w:rsid w:val="00A64E80"/>
    <w:pPr>
      <w:tabs>
        <w:tab w:val="left" w:pos="1275"/>
      </w:tabs>
      <w:spacing w:before="60" w:after="60" w:line="360" w:lineRule="auto"/>
      <w:ind w:leftChars="400" w:left="820" w:hanging="705"/>
    </w:pPr>
    <w:rPr>
      <w:sz w:val="24"/>
      <w:szCs w:val="24"/>
    </w:rPr>
  </w:style>
  <w:style w:type="paragraph" w:customStyle="1" w:styleId="20257">
    <w:name w:val="样式 样式 正文首行缩进 2 + 左  0 字符 + 首行缩进:  2.57 字符"/>
    <w:basedOn w:val="a"/>
    <w:next w:val="a"/>
    <w:uiPriority w:val="99"/>
    <w:qFormat/>
    <w:rsid w:val="00A64E80"/>
    <w:pPr>
      <w:adjustRightInd w:val="0"/>
      <w:snapToGrid w:val="0"/>
      <w:spacing w:after="120"/>
      <w:ind w:firstLineChars="257" w:firstLine="540"/>
    </w:pPr>
    <w:rPr>
      <w:sz w:val="21"/>
      <w:szCs w:val="21"/>
    </w:rPr>
  </w:style>
  <w:style w:type="paragraph" w:customStyle="1" w:styleId="aff1">
    <w:name w:val="一级条标题"/>
    <w:basedOn w:val="aff2"/>
    <w:next w:val="aff3"/>
    <w:uiPriority w:val="99"/>
    <w:qFormat/>
    <w:rsid w:val="00A64E80"/>
    <w:pPr>
      <w:spacing w:beforeLines="0" w:afterLines="0"/>
      <w:ind w:left="525"/>
      <w:outlineLvl w:val="2"/>
    </w:pPr>
    <w:rPr>
      <w:sz w:val="21"/>
      <w:szCs w:val="21"/>
    </w:rPr>
  </w:style>
  <w:style w:type="paragraph" w:customStyle="1" w:styleId="aff2">
    <w:name w:val="章标题"/>
    <w:next w:val="a"/>
    <w:uiPriority w:val="99"/>
    <w:qFormat/>
    <w:rsid w:val="00A64E80"/>
    <w:pPr>
      <w:spacing w:beforeLines="50" w:afterLines="50"/>
      <w:jc w:val="both"/>
      <w:outlineLvl w:val="1"/>
    </w:pPr>
    <w:rPr>
      <w:rFonts w:ascii="黑体" w:eastAsia="黑体" w:hAnsi="Times New Roman" w:cs="黑体"/>
      <w:sz w:val="24"/>
      <w:szCs w:val="24"/>
    </w:rPr>
  </w:style>
  <w:style w:type="paragraph" w:customStyle="1" w:styleId="aff3">
    <w:name w:val="段"/>
    <w:uiPriority w:val="99"/>
    <w:qFormat/>
    <w:rsid w:val="00A64E80"/>
    <w:pPr>
      <w:autoSpaceDE w:val="0"/>
      <w:autoSpaceDN w:val="0"/>
      <w:ind w:firstLineChars="200" w:firstLine="200"/>
      <w:jc w:val="both"/>
    </w:pPr>
    <w:rPr>
      <w:rFonts w:ascii="宋体" w:eastAsia="宋体" w:hAnsi="Times New Roman" w:cs="宋体"/>
      <w:sz w:val="21"/>
      <w:szCs w:val="21"/>
    </w:rPr>
  </w:style>
  <w:style w:type="paragraph" w:customStyle="1" w:styleId="aff4">
    <w:name w:val="文档正文"/>
    <w:basedOn w:val="a"/>
    <w:uiPriority w:val="99"/>
    <w:qFormat/>
    <w:rsid w:val="00A64E80"/>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Note">
    <w:name w:val="Note"/>
    <w:basedOn w:val="a"/>
    <w:uiPriority w:val="99"/>
    <w:qFormat/>
    <w:rsid w:val="00A64E80"/>
    <w:pPr>
      <w:pBdr>
        <w:top w:val="single" w:sz="12" w:space="3" w:color="auto"/>
        <w:bottom w:val="single" w:sz="12" w:space="3" w:color="auto"/>
      </w:pBdr>
      <w:spacing w:line="360" w:lineRule="auto"/>
    </w:pPr>
    <w:rPr>
      <w:sz w:val="24"/>
      <w:szCs w:val="24"/>
    </w:rPr>
  </w:style>
  <w:style w:type="paragraph" w:customStyle="1" w:styleId="aff5">
    <w:name w:val="图片文字"/>
    <w:basedOn w:val="a"/>
    <w:uiPriority w:val="99"/>
    <w:qFormat/>
    <w:rsid w:val="00A64E80"/>
    <w:pPr>
      <w:spacing w:line="240" w:lineRule="atLeast"/>
      <w:jc w:val="center"/>
    </w:pPr>
    <w:rPr>
      <w:sz w:val="21"/>
      <w:szCs w:val="21"/>
    </w:rPr>
  </w:style>
  <w:style w:type="paragraph" w:customStyle="1" w:styleId="aff6">
    <w:name w:val="二级条标题"/>
    <w:basedOn w:val="aff1"/>
    <w:next w:val="aff3"/>
    <w:uiPriority w:val="99"/>
    <w:qFormat/>
    <w:rsid w:val="00A64E80"/>
    <w:pPr>
      <w:ind w:left="840"/>
      <w:outlineLvl w:val="3"/>
    </w:pPr>
  </w:style>
  <w:style w:type="paragraph" w:customStyle="1" w:styleId="aff7">
    <w:name w:val="项目"/>
    <w:basedOn w:val="a"/>
    <w:uiPriority w:val="99"/>
    <w:qFormat/>
    <w:rsid w:val="00A64E80"/>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aff8">
    <w:name w:val="表文字"/>
    <w:uiPriority w:val="99"/>
    <w:qFormat/>
    <w:rsid w:val="00A64E80"/>
    <w:rPr>
      <w:rFonts w:ascii="宋体" w:eastAsia="宋体" w:hAnsi="Times New Roman" w:cs="宋体"/>
      <w:kern w:val="2"/>
    </w:rPr>
  </w:style>
  <w:style w:type="paragraph" w:customStyle="1" w:styleId="aff9">
    <w:name w:val="表头样式"/>
    <w:basedOn w:val="a"/>
    <w:uiPriority w:val="99"/>
    <w:qFormat/>
    <w:rsid w:val="00A64E80"/>
    <w:pPr>
      <w:autoSpaceDE w:val="0"/>
      <w:autoSpaceDN w:val="0"/>
      <w:adjustRightInd w:val="0"/>
      <w:spacing w:line="360" w:lineRule="auto"/>
      <w:jc w:val="left"/>
    </w:pPr>
    <w:rPr>
      <w:b/>
      <w:bCs/>
      <w:kern w:val="0"/>
      <w:sz w:val="21"/>
      <w:szCs w:val="21"/>
    </w:rPr>
  </w:style>
  <w:style w:type="paragraph" w:customStyle="1" w:styleId="CharCharChar1CharCharCharCharCharCharCharCharCharCharCharCharChar">
    <w:name w:val="Char Char Char1 Char Char Char Char Char Char Char Char Char Char Char Char Char"/>
    <w:basedOn w:val="a"/>
    <w:uiPriority w:val="99"/>
    <w:qFormat/>
    <w:rsid w:val="00A64E80"/>
    <w:pPr>
      <w:widowControl/>
      <w:spacing w:after="160" w:line="240" w:lineRule="exact"/>
      <w:jc w:val="left"/>
    </w:pPr>
    <w:rPr>
      <w:rFonts w:ascii="Verdana" w:hAnsi="Verdana" w:cs="Verdana"/>
      <w:kern w:val="0"/>
      <w:sz w:val="18"/>
      <w:szCs w:val="18"/>
      <w:lang w:eastAsia="en-US"/>
    </w:rPr>
  </w:style>
  <w:style w:type="paragraph" w:customStyle="1" w:styleId="52">
    <w:name w:val="标题5"/>
    <w:basedOn w:val="a"/>
    <w:uiPriority w:val="99"/>
    <w:qFormat/>
    <w:rsid w:val="00A64E80"/>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074">
    <w:name w:val="标书正文:  0.74 厘米"/>
    <w:basedOn w:val="a"/>
    <w:uiPriority w:val="99"/>
    <w:qFormat/>
    <w:rsid w:val="00A64E80"/>
    <w:pPr>
      <w:snapToGrid w:val="0"/>
      <w:spacing w:line="360" w:lineRule="auto"/>
      <w:ind w:firstLine="420"/>
    </w:pPr>
    <w:rPr>
      <w:sz w:val="24"/>
      <w:szCs w:val="24"/>
    </w:rPr>
  </w:style>
  <w:style w:type="paragraph" w:customStyle="1" w:styleId="13">
    <w:name w:val="修订1"/>
    <w:uiPriority w:val="99"/>
    <w:qFormat/>
    <w:rsid w:val="00A64E80"/>
    <w:rPr>
      <w:rFonts w:ascii="Times New Roman" w:eastAsia="宋体" w:hAnsi="Times New Roman" w:cs="Times New Roman"/>
      <w:kern w:val="2"/>
      <w:sz w:val="21"/>
      <w:szCs w:val="21"/>
    </w:rPr>
  </w:style>
  <w:style w:type="paragraph" w:customStyle="1" w:styleId="affa">
    <w:name w:val="表号"/>
    <w:basedOn w:val="a"/>
    <w:uiPriority w:val="99"/>
    <w:qFormat/>
    <w:rsid w:val="00A64E80"/>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affb">
    <w:name w:val="列表项目"/>
    <w:basedOn w:val="a"/>
    <w:uiPriority w:val="99"/>
    <w:qFormat/>
    <w:rsid w:val="00A64E80"/>
    <w:pPr>
      <w:tabs>
        <w:tab w:val="left" w:pos="420"/>
      </w:tabs>
      <w:spacing w:line="288" w:lineRule="auto"/>
      <w:ind w:leftChars="200" w:left="840" w:hangingChars="200" w:hanging="420"/>
    </w:pPr>
    <w:rPr>
      <w:sz w:val="21"/>
      <w:szCs w:val="21"/>
    </w:rPr>
  </w:style>
  <w:style w:type="paragraph" w:customStyle="1" w:styleId="AANumbering">
    <w:name w:val="AA Numbering"/>
    <w:basedOn w:val="a"/>
    <w:uiPriority w:val="99"/>
    <w:qFormat/>
    <w:rsid w:val="00A64E80"/>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221">
    <w:name w:val="样式 样式 首行缩进:  2 字符 + 首行缩进:  2 字符"/>
    <w:basedOn w:val="a"/>
    <w:uiPriority w:val="99"/>
    <w:qFormat/>
    <w:rsid w:val="00A64E80"/>
    <w:pPr>
      <w:spacing w:line="360" w:lineRule="auto"/>
      <w:ind w:firstLineChars="200" w:firstLine="480"/>
    </w:pPr>
    <w:rPr>
      <w:sz w:val="24"/>
      <w:szCs w:val="24"/>
    </w:rPr>
  </w:style>
  <w:style w:type="paragraph" w:customStyle="1" w:styleId="16615">
    <w:name w:val="样式 标题 1 + 居中 段前: 6 磅 段后: 6 磅 行距: 1.5 倍行距"/>
    <w:basedOn w:val="1"/>
    <w:uiPriority w:val="99"/>
    <w:qFormat/>
    <w:rsid w:val="00A64E80"/>
    <w:pPr>
      <w:keepLines/>
      <w:adjustRightInd w:val="0"/>
      <w:spacing w:before="120" w:after="120" w:line="360" w:lineRule="auto"/>
      <w:jc w:val="center"/>
    </w:pPr>
    <w:rPr>
      <w:sz w:val="32"/>
      <w:szCs w:val="32"/>
    </w:rPr>
  </w:style>
  <w:style w:type="paragraph" w:customStyle="1" w:styleId="605">
    <w:name w:val="样式 标题 6第五层条 + 三号 段前: 0.5 行"/>
    <w:basedOn w:val="6"/>
    <w:uiPriority w:val="99"/>
    <w:qFormat/>
    <w:rsid w:val="00A64E80"/>
    <w:pPr>
      <w:widowControl/>
      <w:adjustRightInd/>
      <w:snapToGrid/>
      <w:spacing w:beforeLines="50"/>
      <w:jc w:val="left"/>
    </w:pPr>
    <w:rPr>
      <w:kern w:val="24"/>
      <w:sz w:val="28"/>
      <w:szCs w:val="28"/>
    </w:rPr>
  </w:style>
  <w:style w:type="paragraph" w:customStyle="1" w:styleId="affc">
    <w:name w:val="关键词"/>
    <w:basedOn w:val="a"/>
    <w:next w:val="a"/>
    <w:uiPriority w:val="99"/>
    <w:qFormat/>
    <w:rsid w:val="00A64E80"/>
    <w:pPr>
      <w:spacing w:line="360" w:lineRule="auto"/>
    </w:pPr>
    <w:rPr>
      <w:rFonts w:eastAsia="黑体"/>
      <w:sz w:val="20"/>
      <w:szCs w:val="20"/>
    </w:rPr>
  </w:style>
  <w:style w:type="paragraph" w:customStyle="1" w:styleId="Char2CharCharCharCharCharChar">
    <w:name w:val="Char2 Char Char Char Char Char Char"/>
    <w:basedOn w:val="a"/>
    <w:uiPriority w:val="99"/>
    <w:qFormat/>
    <w:rsid w:val="00A64E80"/>
    <w:rPr>
      <w:rFonts w:ascii="仿宋_GB2312" w:cs="仿宋_GB2312"/>
      <w:b/>
      <w:bCs/>
      <w:sz w:val="30"/>
      <w:szCs w:val="30"/>
    </w:rPr>
  </w:style>
  <w:style w:type="paragraph" w:customStyle="1" w:styleId="CharCharChar">
    <w:name w:val="Char Char Char"/>
    <w:basedOn w:val="a"/>
    <w:uiPriority w:val="99"/>
    <w:qFormat/>
    <w:rsid w:val="00A64E80"/>
    <w:rPr>
      <w:rFonts w:ascii="Tahoma" w:hAnsi="Tahoma" w:cs="Tahoma"/>
      <w:sz w:val="24"/>
      <w:szCs w:val="24"/>
    </w:rPr>
  </w:style>
  <w:style w:type="paragraph" w:customStyle="1" w:styleId="affd">
    <w:name w:val="表头文本"/>
    <w:uiPriority w:val="99"/>
    <w:qFormat/>
    <w:rsid w:val="00A64E80"/>
    <w:pPr>
      <w:jc w:val="center"/>
    </w:pPr>
    <w:rPr>
      <w:rFonts w:ascii="Arial" w:eastAsia="宋体" w:hAnsi="Arial" w:cs="Arial"/>
      <w:b/>
      <w:bCs/>
      <w:sz w:val="21"/>
      <w:szCs w:val="21"/>
    </w:rPr>
  </w:style>
  <w:style w:type="paragraph" w:customStyle="1" w:styleId="14">
    <w:name w:val="样式1"/>
    <w:basedOn w:val="4"/>
    <w:uiPriority w:val="99"/>
    <w:qFormat/>
    <w:rsid w:val="00A64E80"/>
    <w:pPr>
      <w:tabs>
        <w:tab w:val="left" w:pos="720"/>
      </w:tabs>
      <w:spacing w:before="500" w:after="260" w:line="560" w:lineRule="atLeast"/>
      <w:ind w:left="420" w:hanging="420"/>
    </w:pPr>
  </w:style>
  <w:style w:type="paragraph" w:customStyle="1" w:styleId="CharCharCharCharChar">
    <w:name w:val="Char Char Char Char Char"/>
    <w:basedOn w:val="a"/>
    <w:uiPriority w:val="99"/>
    <w:qFormat/>
    <w:rsid w:val="00A64E80"/>
    <w:pPr>
      <w:tabs>
        <w:tab w:val="left" w:pos="425"/>
      </w:tabs>
      <w:ind w:left="1620" w:hanging="360"/>
    </w:pPr>
    <w:rPr>
      <w:rFonts w:ascii="Tahoma" w:hAnsi="Tahoma" w:cs="Tahoma"/>
      <w:sz w:val="24"/>
      <w:szCs w:val="24"/>
    </w:rPr>
  </w:style>
  <w:style w:type="paragraph" w:customStyle="1" w:styleId="xl40">
    <w:name w:val="xl40"/>
    <w:basedOn w:val="a"/>
    <w:uiPriority w:val="99"/>
    <w:qFormat/>
    <w:rsid w:val="00A64E80"/>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CharChar1CharCharCharCharCharCharCharCharCharCharCharCharCharChar">
    <w:name w:val="Char Char1 Char Char Char Char Char Char Char Char Char Char Char Char Char Char"/>
    <w:basedOn w:val="a"/>
    <w:uiPriority w:val="99"/>
    <w:qFormat/>
    <w:rsid w:val="00A64E80"/>
    <w:pPr>
      <w:widowControl/>
      <w:spacing w:after="160" w:line="240" w:lineRule="exact"/>
      <w:jc w:val="left"/>
    </w:pPr>
    <w:rPr>
      <w:rFonts w:ascii="Verdana" w:hAnsi="Verdana" w:cs="Verdana"/>
      <w:kern w:val="0"/>
      <w:sz w:val="20"/>
      <w:szCs w:val="20"/>
      <w:lang w:eastAsia="en-US"/>
    </w:rPr>
  </w:style>
  <w:style w:type="paragraph" w:customStyle="1" w:styleId="Style240">
    <w:name w:val="_Style 240"/>
    <w:basedOn w:val="a"/>
    <w:next w:val="a"/>
    <w:uiPriority w:val="99"/>
    <w:qFormat/>
    <w:rsid w:val="00A64E80"/>
    <w:pPr>
      <w:pBdr>
        <w:top w:val="single" w:sz="6" w:space="1" w:color="auto"/>
      </w:pBdr>
      <w:jc w:val="center"/>
    </w:pPr>
    <w:rPr>
      <w:rFonts w:ascii="Arial" w:cs="Arial"/>
      <w:vanish/>
      <w:sz w:val="16"/>
      <w:szCs w:val="16"/>
    </w:rPr>
  </w:style>
  <w:style w:type="paragraph" w:customStyle="1" w:styleId="Chare">
    <w:name w:val="Char"/>
    <w:basedOn w:val="a"/>
    <w:uiPriority w:val="99"/>
    <w:qFormat/>
    <w:rsid w:val="00A64E80"/>
    <w:pPr>
      <w:spacing w:line="240" w:lineRule="atLeast"/>
      <w:ind w:left="420" w:firstLine="420"/>
    </w:pPr>
    <w:rPr>
      <w:kern w:val="0"/>
      <w:sz w:val="21"/>
      <w:szCs w:val="21"/>
    </w:rPr>
  </w:style>
  <w:style w:type="paragraph" w:customStyle="1" w:styleId="affe">
    <w:name w:val="摘要"/>
    <w:basedOn w:val="a"/>
    <w:next w:val="20"/>
    <w:uiPriority w:val="99"/>
    <w:qFormat/>
    <w:rsid w:val="00A64E80"/>
    <w:pPr>
      <w:spacing w:line="360" w:lineRule="auto"/>
    </w:pPr>
    <w:rPr>
      <w:rFonts w:eastAsia="黑体"/>
      <w:sz w:val="20"/>
      <w:szCs w:val="20"/>
    </w:rPr>
  </w:style>
  <w:style w:type="paragraph" w:customStyle="1" w:styleId="Char10">
    <w:name w:val="Char1"/>
    <w:basedOn w:val="a"/>
    <w:uiPriority w:val="99"/>
    <w:qFormat/>
    <w:rsid w:val="00A64E80"/>
    <w:rPr>
      <w:sz w:val="21"/>
      <w:szCs w:val="21"/>
    </w:rPr>
  </w:style>
  <w:style w:type="paragraph" w:customStyle="1" w:styleId="afff">
    <w:name w:val="普通正文"/>
    <w:basedOn w:val="a"/>
    <w:uiPriority w:val="99"/>
    <w:qFormat/>
    <w:rsid w:val="00A64E80"/>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StyleHeading3h3Heading3-oldLevel3HeadH3level3PIM3se">
    <w:name w:val="Style Heading 3h3Heading 3 - oldLevel 3 HeadH3level_3PIM 3se..."/>
    <w:basedOn w:val="3"/>
    <w:uiPriority w:val="99"/>
    <w:qFormat/>
    <w:rsid w:val="00A64E80"/>
    <w:pPr>
      <w:tabs>
        <w:tab w:val="left" w:pos="709"/>
        <w:tab w:val="left" w:pos="1620"/>
      </w:tabs>
      <w:ind w:left="1620" w:hanging="360"/>
    </w:pPr>
  </w:style>
  <w:style w:type="paragraph" w:customStyle="1" w:styleId="Title-Revision">
    <w:name w:val="Title - Revision"/>
    <w:basedOn w:val="af1"/>
    <w:uiPriority w:val="99"/>
    <w:qFormat/>
    <w:rsid w:val="00A64E80"/>
    <w:pPr>
      <w:spacing w:before="720"/>
    </w:pPr>
  </w:style>
  <w:style w:type="paragraph" w:customStyle="1" w:styleId="Char1CharCharChar1">
    <w:name w:val="Char1 Char Char Char1"/>
    <w:basedOn w:val="a"/>
    <w:uiPriority w:val="99"/>
    <w:qFormat/>
    <w:rsid w:val="00A64E80"/>
    <w:rPr>
      <w:rFonts w:ascii="Tahoma" w:hAnsi="Tahoma" w:cs="Tahoma"/>
      <w:sz w:val="24"/>
      <w:szCs w:val="24"/>
    </w:rPr>
  </w:style>
  <w:style w:type="paragraph" w:customStyle="1" w:styleId="44">
    <w:name w:val="样式4"/>
    <w:basedOn w:val="4"/>
    <w:uiPriority w:val="99"/>
    <w:qFormat/>
    <w:rsid w:val="00A64E80"/>
    <w:pPr>
      <w:adjustRightInd w:val="0"/>
      <w:snapToGrid w:val="0"/>
    </w:pPr>
  </w:style>
  <w:style w:type="paragraph" w:customStyle="1" w:styleId="afff0">
    <w:name w:val="操作步骤"/>
    <w:basedOn w:val="a"/>
    <w:uiPriority w:val="99"/>
    <w:qFormat/>
    <w:rsid w:val="00A64E80"/>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CharCharCharChar">
    <w:name w:val="Char Char Char Char"/>
    <w:basedOn w:val="a"/>
    <w:uiPriority w:val="99"/>
    <w:qFormat/>
    <w:rsid w:val="00A64E80"/>
    <w:pPr>
      <w:pageBreakBefore/>
      <w:widowControl/>
      <w:spacing w:after="160" w:line="240" w:lineRule="exact"/>
      <w:jc w:val="left"/>
    </w:pPr>
    <w:rPr>
      <w:rFonts w:ascii="Verdana" w:hAnsi="Verdana" w:cs="Verdana"/>
      <w:kern w:val="0"/>
      <w:sz w:val="20"/>
      <w:szCs w:val="20"/>
      <w:lang w:eastAsia="en-US"/>
    </w:rPr>
  </w:style>
  <w:style w:type="paragraph" w:customStyle="1" w:styleId="15">
    <w:name w:val="首行缩进 1"/>
    <w:basedOn w:val="a"/>
    <w:uiPriority w:val="99"/>
    <w:qFormat/>
    <w:rsid w:val="00A64E80"/>
    <w:pPr>
      <w:spacing w:after="120" w:line="360" w:lineRule="auto"/>
      <w:ind w:firstLineChars="200" w:firstLine="200"/>
    </w:pPr>
    <w:rPr>
      <w:sz w:val="24"/>
      <w:szCs w:val="24"/>
    </w:rPr>
  </w:style>
  <w:style w:type="paragraph" w:customStyle="1" w:styleId="CharCharCharCharCharCharChar">
    <w:name w:val="Char Char Char Char Char Char Char"/>
    <w:basedOn w:val="a6"/>
    <w:uiPriority w:val="99"/>
    <w:qFormat/>
    <w:rsid w:val="00A64E80"/>
    <w:pPr>
      <w:shd w:val="clear" w:color="auto" w:fill="000080"/>
    </w:pPr>
    <w:rPr>
      <w:rFonts w:hAnsi="Tahoma" w:cs="宋体"/>
      <w:kern w:val="0"/>
      <w:sz w:val="2"/>
      <w:szCs w:val="20"/>
    </w:rPr>
  </w:style>
  <w:style w:type="paragraph" w:customStyle="1" w:styleId="afff1">
    <w:name w:val="正文格式"/>
    <w:basedOn w:val="a"/>
    <w:uiPriority w:val="99"/>
    <w:qFormat/>
    <w:rsid w:val="00A64E80"/>
    <w:pPr>
      <w:widowControl/>
      <w:adjustRightInd w:val="0"/>
      <w:snapToGrid w:val="0"/>
      <w:spacing w:before="60" w:line="360" w:lineRule="auto"/>
      <w:ind w:firstLineChars="200" w:firstLine="480"/>
      <w:jc w:val="left"/>
      <w:textAlignment w:val="baseline"/>
    </w:pPr>
    <w:rPr>
      <w:rFonts w:ascii="宋体" w:hAnsi="宋体" w:cs="宋体"/>
      <w:color w:val="000000"/>
      <w:kern w:val="0"/>
      <w:sz w:val="24"/>
      <w:szCs w:val="24"/>
    </w:rPr>
  </w:style>
  <w:style w:type="paragraph" w:customStyle="1" w:styleId="afff2">
    <w:name w:val="正文（首行不缩进）"/>
    <w:basedOn w:val="a"/>
    <w:uiPriority w:val="99"/>
    <w:qFormat/>
    <w:rsid w:val="00A64E80"/>
    <w:pPr>
      <w:autoSpaceDE w:val="0"/>
      <w:autoSpaceDN w:val="0"/>
      <w:adjustRightInd w:val="0"/>
      <w:spacing w:line="360" w:lineRule="auto"/>
      <w:jc w:val="left"/>
    </w:pPr>
    <w:rPr>
      <w:kern w:val="0"/>
      <w:sz w:val="21"/>
      <w:szCs w:val="21"/>
    </w:rPr>
  </w:style>
  <w:style w:type="paragraph" w:customStyle="1" w:styleId="ParaCharCharCharCharCharCharChar">
    <w:name w:val="默认段落字体 Para Char Char Char Char Char Char Char"/>
    <w:basedOn w:val="a"/>
    <w:uiPriority w:val="99"/>
    <w:qFormat/>
    <w:rsid w:val="00A64E80"/>
    <w:rPr>
      <w:rFonts w:ascii="Tahoma" w:hAnsi="Tahoma" w:cs="Tahoma"/>
      <w:sz w:val="24"/>
      <w:szCs w:val="24"/>
    </w:rPr>
  </w:style>
  <w:style w:type="paragraph" w:customStyle="1" w:styleId="Charf">
    <w:name w:val="段 Char"/>
    <w:uiPriority w:val="99"/>
    <w:qFormat/>
    <w:rsid w:val="00A64E80"/>
    <w:pPr>
      <w:autoSpaceDE w:val="0"/>
      <w:autoSpaceDN w:val="0"/>
      <w:ind w:firstLineChars="200" w:firstLine="200"/>
      <w:jc w:val="both"/>
    </w:pPr>
    <w:rPr>
      <w:rFonts w:ascii="宋体" w:eastAsia="宋体" w:hAnsi="Times New Roman" w:cs="宋体"/>
      <w:sz w:val="21"/>
      <w:szCs w:val="21"/>
    </w:rPr>
  </w:style>
  <w:style w:type="paragraph" w:customStyle="1" w:styleId="afff3">
    <w:name w:val="正文表格"/>
    <w:basedOn w:val="a"/>
    <w:uiPriority w:val="99"/>
    <w:qFormat/>
    <w:rsid w:val="00A64E80"/>
    <w:pPr>
      <w:adjustRightInd w:val="0"/>
      <w:spacing w:before="40" w:after="40"/>
    </w:pPr>
    <w:rPr>
      <w:sz w:val="24"/>
      <w:szCs w:val="24"/>
    </w:rPr>
  </w:style>
  <w:style w:type="paragraph" w:customStyle="1" w:styleId="afff4">
    <w:name w:val="标题无"/>
    <w:basedOn w:val="a"/>
    <w:uiPriority w:val="99"/>
    <w:qFormat/>
    <w:rsid w:val="00A64E80"/>
    <w:pPr>
      <w:spacing w:line="360" w:lineRule="auto"/>
    </w:pPr>
    <w:rPr>
      <w:sz w:val="24"/>
      <w:szCs w:val="24"/>
    </w:rPr>
  </w:style>
  <w:style w:type="paragraph" w:customStyle="1" w:styleId="28">
    <w:name w:val="样式2"/>
    <w:basedOn w:val="4"/>
    <w:uiPriority w:val="99"/>
    <w:qFormat/>
    <w:rsid w:val="00A64E80"/>
    <w:pPr>
      <w:tabs>
        <w:tab w:val="left" w:pos="720"/>
      </w:tabs>
      <w:spacing w:before="560" w:line="400" w:lineRule="exact"/>
      <w:ind w:left="420" w:hanging="420"/>
      <w:jc w:val="center"/>
      <w:outlineLvl w:val="0"/>
    </w:pPr>
    <w:rPr>
      <w:b w:val="0"/>
      <w:sz w:val="44"/>
      <w:szCs w:val="44"/>
    </w:rPr>
  </w:style>
  <w:style w:type="paragraph" w:customStyle="1" w:styleId="afff5">
    <w:name w:val="正文 + 三号"/>
    <w:basedOn w:val="a"/>
    <w:uiPriority w:val="99"/>
    <w:qFormat/>
    <w:rsid w:val="00A64E80"/>
    <w:rPr>
      <w:sz w:val="21"/>
      <w:szCs w:val="21"/>
    </w:rPr>
  </w:style>
  <w:style w:type="paragraph" w:customStyle="1" w:styleId="320">
    <w:name w:val="标题3——2"/>
    <w:basedOn w:val="3"/>
    <w:next w:val="af3"/>
    <w:uiPriority w:val="99"/>
    <w:qFormat/>
    <w:rsid w:val="00A64E80"/>
    <w:pPr>
      <w:tabs>
        <w:tab w:val="left" w:pos="1280"/>
        <w:tab w:val="right" w:leader="dot" w:pos="8777"/>
      </w:tabs>
      <w:spacing w:beforeLines="100" w:after="0" w:line="240" w:lineRule="auto"/>
      <w:ind w:left="851" w:hanging="851"/>
      <w:outlineLvl w:val="9"/>
    </w:pPr>
    <w:rPr>
      <w:rFonts w:ascii="黑体" w:eastAsia="黑体" w:hAnsi="宋体" w:cs="黑体"/>
      <w:sz w:val="30"/>
      <w:szCs w:val="30"/>
    </w:rPr>
  </w:style>
  <w:style w:type="paragraph" w:customStyle="1" w:styleId="tabletext0">
    <w:name w:val="tabletext"/>
    <w:basedOn w:val="a"/>
    <w:uiPriority w:val="99"/>
    <w:qFormat/>
    <w:rsid w:val="00A64E80"/>
    <w:pPr>
      <w:widowControl/>
      <w:spacing w:before="100" w:beforeAutospacing="1" w:after="100" w:afterAutospacing="1"/>
      <w:jc w:val="left"/>
    </w:pPr>
    <w:rPr>
      <w:rFonts w:ascii="宋体" w:hAnsi="宋体" w:cs="宋体"/>
      <w:kern w:val="0"/>
      <w:sz w:val="24"/>
      <w:szCs w:val="24"/>
    </w:rPr>
  </w:style>
  <w:style w:type="paragraph" w:customStyle="1" w:styleId="TableContents">
    <w:name w:val="Table Contents"/>
    <w:basedOn w:val="a8"/>
    <w:uiPriority w:val="99"/>
    <w:qFormat/>
    <w:rsid w:val="00A64E80"/>
    <w:pPr>
      <w:suppressAutoHyphens/>
      <w:spacing w:after="0"/>
      <w:jc w:val="left"/>
    </w:pPr>
    <w:rPr>
      <w:kern w:val="0"/>
      <w:sz w:val="24"/>
      <w:szCs w:val="24"/>
    </w:rPr>
  </w:style>
  <w:style w:type="paragraph" w:customStyle="1" w:styleId="CharCharCharCharCharCharCharCharCharCharCharCharChar">
    <w:name w:val="Char Char Char Char Char Char Char Char Char Char Char Char Char"/>
    <w:basedOn w:val="a"/>
    <w:uiPriority w:val="99"/>
    <w:qFormat/>
    <w:rsid w:val="00A64E80"/>
    <w:pPr>
      <w:widowControl/>
      <w:spacing w:after="160" w:line="240" w:lineRule="exact"/>
      <w:jc w:val="left"/>
    </w:pPr>
    <w:rPr>
      <w:rFonts w:ascii="Verdana" w:eastAsia="仿宋_GB2312" w:hAnsi="Verdana" w:cs="Verdana"/>
      <w:kern w:val="0"/>
      <w:sz w:val="24"/>
      <w:szCs w:val="24"/>
      <w:lang w:eastAsia="en-US"/>
    </w:rPr>
  </w:style>
  <w:style w:type="paragraph" w:customStyle="1" w:styleId="afff6">
    <w:name w:val="内容标题"/>
    <w:basedOn w:val="a6"/>
    <w:uiPriority w:val="99"/>
    <w:qFormat/>
    <w:rsid w:val="00A64E80"/>
    <w:pPr>
      <w:shd w:val="clear" w:color="auto" w:fill="000080"/>
    </w:pPr>
    <w:rPr>
      <w:rFonts w:ascii="Tahoma" w:hAnsi="Tahoma" w:cs="Tahoma"/>
      <w:kern w:val="0"/>
      <w:sz w:val="24"/>
      <w:szCs w:val="24"/>
    </w:rPr>
  </w:style>
  <w:style w:type="paragraph" w:customStyle="1" w:styleId="afff7">
    <w:name w:val="段落正文"/>
    <w:basedOn w:val="a"/>
    <w:uiPriority w:val="99"/>
    <w:qFormat/>
    <w:rsid w:val="00A64E80"/>
    <w:pPr>
      <w:spacing w:beforeLines="50" w:line="360" w:lineRule="auto"/>
      <w:ind w:firstLineChars="200" w:firstLine="200"/>
    </w:pPr>
    <w:rPr>
      <w:spacing w:val="2"/>
      <w:sz w:val="24"/>
      <w:szCs w:val="24"/>
    </w:rPr>
  </w:style>
  <w:style w:type="paragraph" w:customStyle="1" w:styleId="CharCharCharCharCharChar">
    <w:name w:val="Char Char 字元 字元 字元 Char Char Char Char"/>
    <w:basedOn w:val="a"/>
    <w:uiPriority w:val="99"/>
    <w:qFormat/>
    <w:rsid w:val="00A64E80"/>
    <w:pPr>
      <w:adjustRightInd w:val="0"/>
      <w:spacing w:line="360" w:lineRule="auto"/>
    </w:pPr>
    <w:rPr>
      <w:kern w:val="0"/>
      <w:sz w:val="24"/>
      <w:szCs w:val="24"/>
    </w:rPr>
  </w:style>
  <w:style w:type="paragraph" w:customStyle="1" w:styleId="37">
    <w:name w:val="附录3"/>
    <w:basedOn w:val="a"/>
    <w:next w:val="a"/>
    <w:uiPriority w:val="99"/>
    <w:qFormat/>
    <w:rsid w:val="00A64E80"/>
    <w:pPr>
      <w:tabs>
        <w:tab w:val="left" w:pos="851"/>
      </w:tabs>
      <w:ind w:left="425" w:hanging="425"/>
      <w:outlineLvl w:val="2"/>
    </w:pPr>
    <w:rPr>
      <w:rFonts w:eastAsia="黑体"/>
      <w:b/>
      <w:bCs/>
      <w:sz w:val="32"/>
      <w:szCs w:val="32"/>
    </w:rPr>
  </w:style>
  <w:style w:type="paragraph" w:customStyle="1" w:styleId="0740">
    <w:name w:val="样式 首行缩进:  0.74 厘米"/>
    <w:basedOn w:val="a"/>
    <w:uiPriority w:val="99"/>
    <w:qFormat/>
    <w:rsid w:val="00A64E80"/>
    <w:pPr>
      <w:spacing w:line="360" w:lineRule="auto"/>
      <w:ind w:firstLine="420"/>
    </w:pPr>
    <w:rPr>
      <w:sz w:val="24"/>
      <w:szCs w:val="24"/>
    </w:rPr>
  </w:style>
  <w:style w:type="paragraph" w:customStyle="1" w:styleId="bt">
    <w:name w:val="bt"/>
    <w:basedOn w:val="a"/>
    <w:next w:val="a8"/>
    <w:uiPriority w:val="99"/>
    <w:qFormat/>
    <w:rsid w:val="00A64E80"/>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Char20">
    <w:name w:val="Char2"/>
    <w:basedOn w:val="a"/>
    <w:uiPriority w:val="99"/>
    <w:qFormat/>
    <w:rsid w:val="00A64E80"/>
    <w:pPr>
      <w:spacing w:line="240" w:lineRule="atLeast"/>
      <w:ind w:left="420" w:firstLine="420"/>
    </w:pPr>
    <w:rPr>
      <w:kern w:val="0"/>
      <w:sz w:val="21"/>
      <w:szCs w:val="21"/>
    </w:rPr>
  </w:style>
  <w:style w:type="paragraph" w:customStyle="1" w:styleId="xl27">
    <w:name w:val="xl27"/>
    <w:basedOn w:val="a"/>
    <w:uiPriority w:val="99"/>
    <w:qFormat/>
    <w:rsid w:val="00A64E80"/>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1"/>
      <w:szCs w:val="21"/>
    </w:rPr>
  </w:style>
  <w:style w:type="paragraph" w:customStyle="1" w:styleId="16">
    <w:name w:val="表格1"/>
    <w:basedOn w:val="a"/>
    <w:next w:val="a"/>
    <w:uiPriority w:val="99"/>
    <w:qFormat/>
    <w:rsid w:val="00A64E80"/>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afff8">
    <w:name w:val="首行缩进"/>
    <w:basedOn w:val="a"/>
    <w:uiPriority w:val="99"/>
    <w:qFormat/>
    <w:rsid w:val="00A64E80"/>
    <w:pPr>
      <w:tabs>
        <w:tab w:val="left" w:pos="540"/>
      </w:tabs>
      <w:spacing w:line="360" w:lineRule="auto"/>
      <w:ind w:left="540"/>
    </w:pPr>
    <w:rPr>
      <w:rFonts w:eastAsia="仿宋_GB2312"/>
    </w:rPr>
  </w:style>
  <w:style w:type="paragraph" w:customStyle="1" w:styleId="afff9">
    <w:name w:val="表格文本"/>
    <w:uiPriority w:val="99"/>
    <w:qFormat/>
    <w:rsid w:val="00A64E80"/>
    <w:pPr>
      <w:tabs>
        <w:tab w:val="decimal" w:pos="0"/>
      </w:tabs>
    </w:pPr>
    <w:rPr>
      <w:rFonts w:ascii="Arial" w:eastAsia="宋体" w:hAnsi="Arial" w:cs="Arial"/>
      <w:sz w:val="21"/>
      <w:szCs w:val="21"/>
    </w:rPr>
  </w:style>
  <w:style w:type="paragraph" w:customStyle="1" w:styleId="CharCharCharChar0">
    <w:name w:val="文档正文 Char Char Char Char"/>
    <w:basedOn w:val="a"/>
    <w:uiPriority w:val="99"/>
    <w:qFormat/>
    <w:rsid w:val="00A64E80"/>
    <w:pPr>
      <w:adjustRightInd w:val="0"/>
      <w:spacing w:line="440" w:lineRule="exact"/>
      <w:ind w:firstLine="420"/>
      <w:textAlignment w:val="baseline"/>
    </w:pPr>
    <w:rPr>
      <w:rFonts w:ascii="Arial Narrow" w:hAnsi="Arial Narrow" w:cs="Arial Narrow"/>
      <w:kern w:val="0"/>
      <w:sz w:val="24"/>
      <w:szCs w:val="24"/>
    </w:rPr>
  </w:style>
  <w:style w:type="paragraph" w:customStyle="1" w:styleId="29">
    <w:name w:val="标题2"/>
    <w:basedOn w:val="20"/>
    <w:uiPriority w:val="99"/>
    <w:qFormat/>
    <w:rsid w:val="00A64E80"/>
    <w:pPr>
      <w:keepNext w:val="0"/>
      <w:keepLines w:val="0"/>
      <w:adjustRightInd w:val="0"/>
      <w:snapToGrid w:val="0"/>
      <w:spacing w:before="0" w:after="0" w:line="360" w:lineRule="auto"/>
      <w:ind w:firstLineChars="196" w:firstLine="574"/>
      <w:outlineLvl w:val="9"/>
    </w:pPr>
    <w:rPr>
      <w:rFonts w:ascii="宋体" w:eastAsia="宋体" w:hAnsi="宋体" w:cs="宋体"/>
      <w:spacing w:val="6"/>
      <w:sz w:val="28"/>
      <w:szCs w:val="28"/>
      <w:u w:val="single"/>
    </w:rPr>
  </w:style>
  <w:style w:type="paragraph" w:customStyle="1" w:styleId="CharChar1Char">
    <w:name w:val="Char Char1 Char"/>
    <w:basedOn w:val="a"/>
    <w:uiPriority w:val="99"/>
    <w:qFormat/>
    <w:rsid w:val="00A64E80"/>
    <w:rPr>
      <w:rFonts w:ascii="Tahoma" w:hAnsi="Tahoma" w:cs="Tahoma"/>
      <w:sz w:val="24"/>
      <w:szCs w:val="24"/>
    </w:rPr>
  </w:style>
  <w:style w:type="paragraph" w:customStyle="1" w:styleId="xl53">
    <w:name w:val="xl53"/>
    <w:basedOn w:val="a"/>
    <w:uiPriority w:val="99"/>
    <w:qFormat/>
    <w:rsid w:val="00A64E80"/>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TableTextChar1">
    <w:name w:val="Table Text Char1"/>
    <w:uiPriority w:val="99"/>
    <w:qFormat/>
    <w:rsid w:val="00A64E80"/>
    <w:pPr>
      <w:snapToGrid w:val="0"/>
      <w:spacing w:before="80" w:after="80"/>
    </w:pPr>
    <w:rPr>
      <w:rFonts w:ascii="Arial" w:eastAsia="宋体" w:hAnsi="Arial" w:cs="Arial"/>
      <w:kern w:val="2"/>
      <w:sz w:val="18"/>
      <w:szCs w:val="18"/>
    </w:rPr>
  </w:style>
  <w:style w:type="paragraph" w:customStyle="1" w:styleId="content">
    <w:name w:val="content"/>
    <w:basedOn w:val="a"/>
    <w:uiPriority w:val="99"/>
    <w:qFormat/>
    <w:rsid w:val="00A64E80"/>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11">
    <w:name w:val="正文文本缩进 21"/>
    <w:basedOn w:val="a"/>
    <w:uiPriority w:val="99"/>
    <w:qFormat/>
    <w:rsid w:val="00A64E80"/>
    <w:pPr>
      <w:adjustRightInd w:val="0"/>
      <w:spacing w:before="120"/>
      <w:ind w:firstLine="420"/>
      <w:textAlignment w:val="baseline"/>
    </w:pPr>
    <w:rPr>
      <w:sz w:val="24"/>
      <w:szCs w:val="24"/>
    </w:rPr>
  </w:style>
  <w:style w:type="paragraph" w:customStyle="1" w:styleId="afffa">
    <w:name w:val="È¡ÀÊ¡ÎÄ¡À¾"/>
    <w:basedOn w:val="a"/>
    <w:uiPriority w:val="99"/>
    <w:qFormat/>
    <w:rsid w:val="00A64E80"/>
    <w:pPr>
      <w:widowControl/>
      <w:overflowPunct w:val="0"/>
      <w:autoSpaceDE w:val="0"/>
      <w:autoSpaceDN w:val="0"/>
      <w:adjustRightInd w:val="0"/>
      <w:jc w:val="left"/>
      <w:textAlignment w:val="baseline"/>
    </w:pPr>
    <w:rPr>
      <w:kern w:val="0"/>
      <w:sz w:val="24"/>
      <w:szCs w:val="24"/>
    </w:rPr>
  </w:style>
  <w:style w:type="paragraph" w:customStyle="1" w:styleId="17">
    <w:name w:val="文本1"/>
    <w:basedOn w:val="a"/>
    <w:uiPriority w:val="99"/>
    <w:qFormat/>
    <w:rsid w:val="00A64E80"/>
    <w:pPr>
      <w:adjustRightInd w:val="0"/>
      <w:spacing w:line="312" w:lineRule="atLeast"/>
      <w:jc w:val="center"/>
      <w:textAlignment w:val="baseline"/>
    </w:pPr>
    <w:rPr>
      <w:kern w:val="0"/>
      <w:sz w:val="18"/>
      <w:szCs w:val="18"/>
    </w:rPr>
  </w:style>
  <w:style w:type="paragraph" w:customStyle="1" w:styleId="afffb">
    <w:name w:val="样式 宋体 五号 两端对齐 行距: 单倍行距"/>
    <w:basedOn w:val="a"/>
    <w:uiPriority w:val="99"/>
    <w:qFormat/>
    <w:rsid w:val="00A64E80"/>
    <w:pPr>
      <w:adjustRightInd w:val="0"/>
      <w:textAlignment w:val="baseline"/>
    </w:pPr>
    <w:rPr>
      <w:rFonts w:ascii="宋体" w:hAnsi="宋体" w:cs="宋体"/>
      <w:kern w:val="0"/>
      <w:sz w:val="21"/>
      <w:szCs w:val="21"/>
    </w:rPr>
  </w:style>
  <w:style w:type="paragraph" w:customStyle="1" w:styleId="FigureDescription">
    <w:name w:val="Figure Description"/>
    <w:next w:val="a"/>
    <w:uiPriority w:val="99"/>
    <w:qFormat/>
    <w:rsid w:val="00A64E80"/>
    <w:pPr>
      <w:snapToGrid w:val="0"/>
      <w:spacing w:before="80" w:after="320"/>
      <w:ind w:left="1134"/>
      <w:jc w:val="center"/>
    </w:pPr>
    <w:rPr>
      <w:rFonts w:ascii="Arial" w:eastAsia="黑体" w:hAnsi="Arial" w:cs="Arial"/>
      <w:sz w:val="18"/>
      <w:szCs w:val="18"/>
    </w:rPr>
  </w:style>
  <w:style w:type="paragraph" w:customStyle="1" w:styleId="CharCharCharCharChar0">
    <w:name w:val="文档正文 Char Char Char Char Char"/>
    <w:basedOn w:val="a"/>
    <w:uiPriority w:val="99"/>
    <w:qFormat/>
    <w:rsid w:val="00A64E80"/>
    <w:pPr>
      <w:adjustRightInd w:val="0"/>
      <w:spacing w:line="440" w:lineRule="exact"/>
      <w:ind w:firstLine="420"/>
      <w:textAlignment w:val="baseline"/>
    </w:pPr>
    <w:rPr>
      <w:rFonts w:ascii="Arial Narrow" w:hAnsi="Arial Narrow" w:cs="Arial Narrow"/>
      <w:kern w:val="0"/>
      <w:sz w:val="24"/>
      <w:szCs w:val="24"/>
    </w:rPr>
  </w:style>
  <w:style w:type="paragraph" w:customStyle="1" w:styleId="CharCharCharCharCharCharCharCharCharCharCharCharCharCharCharChar">
    <w:name w:val="Char Char Char Char Char Char Char Char Char Char Char Char Char Char Char Char"/>
    <w:basedOn w:val="a"/>
    <w:uiPriority w:val="99"/>
    <w:qFormat/>
    <w:rsid w:val="00A64E80"/>
    <w:pPr>
      <w:tabs>
        <w:tab w:val="left" w:pos="360"/>
      </w:tabs>
    </w:pPr>
    <w:rPr>
      <w:sz w:val="24"/>
      <w:szCs w:val="24"/>
    </w:rPr>
  </w:style>
  <w:style w:type="paragraph" w:customStyle="1" w:styleId="00">
    <w:name w:val="00"/>
    <w:basedOn w:val="a"/>
    <w:uiPriority w:val="99"/>
    <w:qFormat/>
    <w:rsid w:val="00A64E80"/>
    <w:pPr>
      <w:autoSpaceDE w:val="0"/>
      <w:autoSpaceDN w:val="0"/>
      <w:adjustRightInd w:val="0"/>
      <w:jc w:val="left"/>
    </w:pPr>
    <w:rPr>
      <w:rFonts w:ascii="黑体" w:eastAsia="黑体" w:cs="黑体"/>
      <w:b/>
      <w:bCs/>
      <w:kern w:val="0"/>
      <w:sz w:val="20"/>
      <w:szCs w:val="20"/>
    </w:rPr>
  </w:style>
  <w:style w:type="paragraph" w:customStyle="1" w:styleId="CharCharCharCharCharChar1Char">
    <w:name w:val="Char Char Char Char Char Char1 Char"/>
    <w:basedOn w:val="a"/>
    <w:uiPriority w:val="99"/>
    <w:qFormat/>
    <w:rsid w:val="00A64E80"/>
    <w:pPr>
      <w:widowControl/>
      <w:spacing w:after="160" w:line="240" w:lineRule="exact"/>
      <w:jc w:val="left"/>
    </w:pPr>
    <w:rPr>
      <w:rFonts w:ascii="Verdana" w:hAnsi="Verdana" w:cs="Verdana"/>
      <w:kern w:val="0"/>
      <w:sz w:val="21"/>
      <w:szCs w:val="21"/>
      <w:lang w:eastAsia="en-US"/>
    </w:rPr>
  </w:style>
  <w:style w:type="paragraph" w:customStyle="1" w:styleId="Char1CharCharChar">
    <w:name w:val="Char1 Char Char Char"/>
    <w:basedOn w:val="a"/>
    <w:uiPriority w:val="99"/>
    <w:qFormat/>
    <w:rsid w:val="00A64E80"/>
    <w:rPr>
      <w:rFonts w:ascii="Tahoma" w:hAnsi="Tahoma" w:cs="Tahoma"/>
      <w:sz w:val="30"/>
      <w:szCs w:val="30"/>
    </w:rPr>
  </w:style>
  <w:style w:type="paragraph" w:customStyle="1" w:styleId="18">
    <w:name w:val="小标题 1"/>
    <w:basedOn w:val="a"/>
    <w:uiPriority w:val="99"/>
    <w:qFormat/>
    <w:rsid w:val="00A64E80"/>
    <w:pPr>
      <w:autoSpaceDE w:val="0"/>
      <w:autoSpaceDN w:val="0"/>
      <w:adjustRightInd w:val="0"/>
      <w:spacing w:line="360" w:lineRule="atLeast"/>
    </w:pPr>
    <w:rPr>
      <w:rFonts w:ascii="文鼎粗黑" w:eastAsia="文鼎粗黑" w:cs="文鼎粗黑"/>
      <w:kern w:val="0"/>
      <w:sz w:val="22"/>
      <w:szCs w:val="22"/>
    </w:rPr>
  </w:style>
  <w:style w:type="paragraph" w:customStyle="1" w:styleId="TableHeading">
    <w:name w:val="Table Heading"/>
    <w:uiPriority w:val="99"/>
    <w:qFormat/>
    <w:rsid w:val="00A64E80"/>
    <w:pPr>
      <w:keepNext/>
      <w:snapToGrid w:val="0"/>
      <w:spacing w:before="80" w:after="80"/>
      <w:jc w:val="center"/>
    </w:pPr>
    <w:rPr>
      <w:rFonts w:ascii="Arial" w:eastAsia="黑体" w:hAnsi="Arial" w:cs="Arial"/>
      <w:sz w:val="18"/>
      <w:szCs w:val="18"/>
    </w:rPr>
  </w:style>
  <w:style w:type="paragraph" w:customStyle="1" w:styleId="afffc">
    <w:name w:val="_"/>
    <w:basedOn w:val="a"/>
    <w:uiPriority w:val="99"/>
    <w:qFormat/>
    <w:rsid w:val="00A64E80"/>
    <w:pPr>
      <w:adjustRightInd w:val="0"/>
      <w:spacing w:line="360" w:lineRule="auto"/>
      <w:ind w:left="480" w:firstLineChars="200" w:firstLine="200"/>
      <w:textAlignment w:val="baseline"/>
    </w:pPr>
    <w:rPr>
      <w:kern w:val="0"/>
      <w:sz w:val="24"/>
      <w:szCs w:val="24"/>
    </w:rPr>
  </w:style>
  <w:style w:type="paragraph" w:customStyle="1" w:styleId="38">
    <w:name w:val="样式3"/>
    <w:basedOn w:val="1"/>
    <w:next w:val="1"/>
    <w:uiPriority w:val="99"/>
    <w:qFormat/>
    <w:rsid w:val="00A64E80"/>
    <w:pPr>
      <w:keepLines/>
      <w:adjustRightInd w:val="0"/>
      <w:spacing w:before="340" w:after="330" w:line="576" w:lineRule="auto"/>
    </w:pPr>
    <w:rPr>
      <w:rFonts w:eastAsia="黑体"/>
    </w:rPr>
  </w:style>
  <w:style w:type="paragraph" w:customStyle="1" w:styleId="19">
    <w:name w:val="1.正文"/>
    <w:basedOn w:val="a"/>
    <w:uiPriority w:val="99"/>
    <w:qFormat/>
    <w:rsid w:val="00A64E80"/>
    <w:pPr>
      <w:spacing w:line="360" w:lineRule="auto"/>
      <w:ind w:leftChars="225" w:left="540" w:firstLineChars="225" w:firstLine="540"/>
    </w:pPr>
    <w:rPr>
      <w:sz w:val="24"/>
      <w:szCs w:val="24"/>
    </w:rPr>
  </w:style>
  <w:style w:type="paragraph" w:customStyle="1" w:styleId="1a">
    <w:name w:val="附录1"/>
    <w:basedOn w:val="a"/>
    <w:next w:val="a"/>
    <w:uiPriority w:val="99"/>
    <w:qFormat/>
    <w:rsid w:val="00A64E80"/>
    <w:pPr>
      <w:tabs>
        <w:tab w:val="left" w:pos="1304"/>
      </w:tabs>
      <w:ind w:left="425" w:hanging="425"/>
      <w:outlineLvl w:val="0"/>
    </w:pPr>
    <w:rPr>
      <w:rFonts w:ascii="黑体" w:eastAsia="黑体" w:hAnsi="黑体" w:cs="黑体"/>
      <w:b/>
      <w:bCs/>
      <w:sz w:val="44"/>
      <w:szCs w:val="44"/>
    </w:rPr>
  </w:style>
  <w:style w:type="paragraph" w:customStyle="1" w:styleId="ParaCharCharCharCharCharCharCharCharChar1CharCharCharChar">
    <w:name w:val="默认段落字体 Para Char Char Char Char Char Char Char Char Char1 Char Char Char Char"/>
    <w:basedOn w:val="a"/>
    <w:uiPriority w:val="99"/>
    <w:qFormat/>
    <w:rsid w:val="00A64E80"/>
    <w:rPr>
      <w:rFonts w:ascii="Tahoma" w:hAnsi="Tahoma" w:cs="Tahoma"/>
      <w:sz w:val="24"/>
      <w:szCs w:val="24"/>
    </w:rPr>
  </w:style>
  <w:style w:type="paragraph" w:customStyle="1" w:styleId="CSS1Char">
    <w:name w:val="CSS1级正文 Char"/>
    <w:basedOn w:val="a8"/>
    <w:uiPriority w:val="99"/>
    <w:qFormat/>
    <w:rsid w:val="00A64E80"/>
    <w:pPr>
      <w:adjustRightInd w:val="0"/>
      <w:snapToGrid w:val="0"/>
      <w:spacing w:after="0" w:line="360" w:lineRule="auto"/>
      <w:ind w:firstLine="480"/>
    </w:pPr>
    <w:rPr>
      <w:kern w:val="0"/>
      <w:sz w:val="24"/>
      <w:szCs w:val="24"/>
    </w:rPr>
  </w:style>
  <w:style w:type="paragraph" w:customStyle="1" w:styleId="ItemStepinTable">
    <w:name w:val="Item Step in Table"/>
    <w:uiPriority w:val="99"/>
    <w:qFormat/>
    <w:rsid w:val="00A64E80"/>
    <w:pPr>
      <w:tabs>
        <w:tab w:val="left" w:pos="397"/>
      </w:tabs>
      <w:spacing w:before="40" w:after="40"/>
      <w:jc w:val="both"/>
    </w:pPr>
    <w:rPr>
      <w:rFonts w:ascii="Arial" w:eastAsia="宋体" w:hAnsi="Arial" w:cs="Arial"/>
      <w:sz w:val="18"/>
      <w:szCs w:val="18"/>
    </w:rPr>
  </w:style>
  <w:style w:type="paragraph" w:customStyle="1" w:styleId="afffd">
    <w:name w:val="司法正文"/>
    <w:uiPriority w:val="99"/>
    <w:qFormat/>
    <w:rsid w:val="00A64E80"/>
    <w:pPr>
      <w:widowControl w:val="0"/>
      <w:ind w:firstLineChars="200" w:firstLine="200"/>
      <w:jc w:val="both"/>
    </w:pPr>
    <w:rPr>
      <w:rFonts w:ascii="Times New Roman" w:eastAsia="仿宋_GB2312" w:hAnsi="Times New Roman" w:cs="Times New Roman"/>
      <w:sz w:val="32"/>
      <w:szCs w:val="32"/>
    </w:rPr>
  </w:style>
  <w:style w:type="paragraph" w:customStyle="1" w:styleId="ItemStep">
    <w:name w:val="Item Step"/>
    <w:uiPriority w:val="99"/>
    <w:qFormat/>
    <w:rsid w:val="00A64E80"/>
    <w:pPr>
      <w:tabs>
        <w:tab w:val="left" w:pos="1644"/>
      </w:tabs>
      <w:ind w:left="1644" w:hanging="510"/>
      <w:outlineLvl w:val="4"/>
    </w:pPr>
    <w:rPr>
      <w:rFonts w:ascii="Arial" w:eastAsia="宋体" w:hAnsi="Arial" w:cs="Arial"/>
      <w:sz w:val="21"/>
      <w:szCs w:val="21"/>
    </w:rPr>
  </w:style>
  <w:style w:type="paragraph" w:customStyle="1" w:styleId="1b">
    <w:name w:val="正文1"/>
    <w:basedOn w:val="a"/>
    <w:uiPriority w:val="99"/>
    <w:qFormat/>
    <w:rsid w:val="00A64E80"/>
    <w:pPr>
      <w:spacing w:line="300" w:lineRule="auto"/>
      <w:ind w:firstLineChars="200" w:firstLine="200"/>
    </w:pPr>
    <w:rPr>
      <w:sz w:val="24"/>
      <w:szCs w:val="24"/>
    </w:rPr>
  </w:style>
  <w:style w:type="paragraph" w:customStyle="1" w:styleId="151">
    <w:name w:val="样式 行距: 1.5 倍行距1"/>
    <w:basedOn w:val="a"/>
    <w:uiPriority w:val="99"/>
    <w:qFormat/>
    <w:rsid w:val="00A64E80"/>
    <w:pPr>
      <w:snapToGrid w:val="0"/>
    </w:pPr>
    <w:rPr>
      <w:sz w:val="21"/>
      <w:szCs w:val="21"/>
    </w:rPr>
  </w:style>
  <w:style w:type="paragraph" w:customStyle="1" w:styleId="afffe">
    <w:name w:val="样式 宋体 五号 行距: 单倍行距"/>
    <w:basedOn w:val="a"/>
    <w:uiPriority w:val="99"/>
    <w:qFormat/>
    <w:rsid w:val="00A64E80"/>
    <w:pPr>
      <w:adjustRightInd w:val="0"/>
      <w:jc w:val="left"/>
    </w:pPr>
    <w:rPr>
      <w:rFonts w:ascii="宋体" w:hAnsi="宋体" w:cs="宋体"/>
      <w:kern w:val="0"/>
      <w:sz w:val="21"/>
      <w:szCs w:val="21"/>
    </w:rPr>
  </w:style>
  <w:style w:type="paragraph" w:customStyle="1" w:styleId="ItemList">
    <w:name w:val="Item List"/>
    <w:uiPriority w:val="99"/>
    <w:qFormat/>
    <w:rsid w:val="00A64E80"/>
    <w:pPr>
      <w:tabs>
        <w:tab w:val="left" w:pos="1644"/>
      </w:tabs>
      <w:spacing w:line="300" w:lineRule="auto"/>
      <w:ind w:left="1644" w:hanging="510"/>
      <w:jc w:val="both"/>
    </w:pPr>
    <w:rPr>
      <w:rFonts w:ascii="Arial" w:eastAsia="宋体" w:hAnsi="Arial" w:cs="Arial"/>
      <w:sz w:val="21"/>
      <w:szCs w:val="21"/>
    </w:rPr>
  </w:style>
  <w:style w:type="paragraph" w:customStyle="1" w:styleId="2a">
    <w:name w:val="附录2"/>
    <w:basedOn w:val="a"/>
    <w:next w:val="a"/>
    <w:uiPriority w:val="99"/>
    <w:qFormat/>
    <w:rsid w:val="00A64E80"/>
    <w:pPr>
      <w:tabs>
        <w:tab w:val="left" w:pos="420"/>
        <w:tab w:val="left" w:pos="624"/>
      </w:tabs>
      <w:ind w:left="420" w:hanging="420"/>
      <w:outlineLvl w:val="1"/>
    </w:pPr>
    <w:rPr>
      <w:rFonts w:ascii="黑体" w:eastAsia="黑体" w:hAnsi="黑体" w:cs="黑体"/>
      <w:b/>
      <w:bCs/>
      <w:sz w:val="32"/>
      <w:szCs w:val="32"/>
    </w:rPr>
  </w:style>
  <w:style w:type="paragraph" w:customStyle="1" w:styleId="412">
    <w:name w:val="样式 正文缩进正文（首行缩进两字）表正文正文非缩进特点标题4段1 + 首行缩进:  2 字符"/>
    <w:basedOn w:val="a4"/>
    <w:uiPriority w:val="99"/>
    <w:qFormat/>
    <w:rsid w:val="00A64E80"/>
    <w:pPr>
      <w:ind w:firstLineChars="200" w:firstLine="480"/>
    </w:pPr>
  </w:style>
  <w:style w:type="paragraph" w:customStyle="1" w:styleId="style1">
    <w:name w:val="style1"/>
    <w:basedOn w:val="a"/>
    <w:uiPriority w:val="99"/>
    <w:qFormat/>
    <w:rsid w:val="00A64E80"/>
    <w:pPr>
      <w:widowControl/>
      <w:spacing w:before="100" w:beforeAutospacing="1" w:after="100" w:afterAutospacing="1"/>
      <w:jc w:val="left"/>
    </w:pPr>
    <w:rPr>
      <w:rFonts w:ascii="宋体" w:hAnsi="宋体" w:cs="宋体"/>
      <w:kern w:val="0"/>
      <w:sz w:val="21"/>
      <w:szCs w:val="21"/>
    </w:rPr>
  </w:style>
  <w:style w:type="paragraph" w:customStyle="1" w:styleId="affff">
    <w:name w:val="标准正文"/>
    <w:basedOn w:val="a3"/>
    <w:uiPriority w:val="99"/>
    <w:qFormat/>
    <w:rsid w:val="00A64E80"/>
    <w:pPr>
      <w:spacing w:before="60" w:after="60" w:line="360" w:lineRule="auto"/>
      <w:ind w:left="0" w:firstLine="482"/>
    </w:pPr>
    <w:rPr>
      <w:rFonts w:ascii="Arial" w:hAnsi="Arial" w:cs="Arial"/>
      <w:sz w:val="24"/>
      <w:szCs w:val="24"/>
    </w:rPr>
  </w:style>
  <w:style w:type="paragraph" w:customStyle="1" w:styleId="2b">
    <w:name w:val="正文字缩2字"/>
    <w:basedOn w:val="a"/>
    <w:uiPriority w:val="99"/>
    <w:qFormat/>
    <w:rsid w:val="00A64E80"/>
    <w:pPr>
      <w:spacing w:before="60" w:after="60" w:line="360" w:lineRule="auto"/>
      <w:ind w:leftChars="200" w:left="200" w:firstLineChars="200" w:firstLine="200"/>
    </w:pPr>
    <w:rPr>
      <w:sz w:val="24"/>
      <w:szCs w:val="24"/>
    </w:rPr>
  </w:style>
  <w:style w:type="paragraph" w:customStyle="1" w:styleId="Title-Date">
    <w:name w:val="Title - Date"/>
    <w:basedOn w:val="af1"/>
    <w:next w:val="a"/>
    <w:uiPriority w:val="99"/>
    <w:qFormat/>
    <w:rsid w:val="00A64E80"/>
    <w:pPr>
      <w:spacing w:before="240" w:after="720"/>
    </w:pPr>
    <w:rPr>
      <w:sz w:val="28"/>
      <w:szCs w:val="28"/>
    </w:rPr>
  </w:style>
  <w:style w:type="paragraph" w:customStyle="1" w:styleId="ListParagraph1">
    <w:name w:val="List Paragraph1"/>
    <w:basedOn w:val="a"/>
    <w:uiPriority w:val="99"/>
    <w:qFormat/>
    <w:rsid w:val="00A64E80"/>
    <w:pPr>
      <w:ind w:firstLineChars="200" w:firstLine="420"/>
    </w:pPr>
  </w:style>
  <w:style w:type="paragraph" w:customStyle="1" w:styleId="TableTextCharChar">
    <w:name w:val="Table Text Char Char"/>
    <w:uiPriority w:val="99"/>
    <w:qFormat/>
    <w:rsid w:val="00A64E80"/>
    <w:pPr>
      <w:snapToGrid w:val="0"/>
      <w:spacing w:before="80" w:after="80"/>
    </w:pPr>
    <w:rPr>
      <w:rFonts w:ascii="Arial" w:eastAsia="宋体" w:hAnsi="Arial" w:cs="Arial"/>
      <w:kern w:val="2"/>
      <w:sz w:val="18"/>
      <w:szCs w:val="18"/>
    </w:rPr>
  </w:style>
  <w:style w:type="paragraph" w:customStyle="1" w:styleId="45">
    <w:name w:val="附录4"/>
    <w:basedOn w:val="a"/>
    <w:next w:val="a"/>
    <w:uiPriority w:val="99"/>
    <w:qFormat/>
    <w:rsid w:val="00A64E80"/>
    <w:pPr>
      <w:widowControl/>
      <w:tabs>
        <w:tab w:val="left" w:pos="1134"/>
      </w:tabs>
      <w:spacing w:line="300" w:lineRule="auto"/>
      <w:ind w:left="1361" w:hanging="1361"/>
      <w:outlineLvl w:val="3"/>
    </w:pPr>
    <w:rPr>
      <w:rFonts w:ascii="Arial" w:eastAsia="黑体" w:hAnsi="Arial" w:cs="Arial"/>
      <w:kern w:val="0"/>
    </w:rPr>
  </w:style>
  <w:style w:type="paragraph" w:customStyle="1" w:styleId="affff0">
    <w:name w:val="af"/>
    <w:basedOn w:val="a"/>
    <w:uiPriority w:val="99"/>
    <w:qFormat/>
    <w:rsid w:val="00A64E80"/>
    <w:pPr>
      <w:widowControl/>
      <w:spacing w:line="300" w:lineRule="atLeast"/>
      <w:jc w:val="left"/>
    </w:pPr>
    <w:rPr>
      <w:rFonts w:ascii="宋体" w:hAnsi="宋体" w:cs="宋体"/>
      <w:kern w:val="0"/>
      <w:sz w:val="18"/>
      <w:szCs w:val="18"/>
    </w:rPr>
  </w:style>
  <w:style w:type="paragraph" w:customStyle="1" w:styleId="CharCharCharCharCharCharChar1">
    <w:name w:val="Char Char Char Char Char Char Char1"/>
    <w:basedOn w:val="a"/>
    <w:uiPriority w:val="99"/>
    <w:qFormat/>
    <w:rsid w:val="00A64E80"/>
    <w:rPr>
      <w:rFonts w:ascii="Tahoma" w:hAnsi="Tahoma" w:cs="Tahoma"/>
      <w:sz w:val="24"/>
      <w:szCs w:val="24"/>
    </w:rPr>
  </w:style>
  <w:style w:type="paragraph" w:customStyle="1" w:styleId="Style239">
    <w:name w:val="_Style 239"/>
    <w:basedOn w:val="a"/>
    <w:next w:val="a"/>
    <w:uiPriority w:val="99"/>
    <w:qFormat/>
    <w:rsid w:val="00A64E80"/>
    <w:pPr>
      <w:pBdr>
        <w:bottom w:val="single" w:sz="6" w:space="1" w:color="auto"/>
      </w:pBdr>
      <w:jc w:val="center"/>
    </w:pPr>
    <w:rPr>
      <w:rFonts w:ascii="Arial" w:cs="Arial"/>
      <w:vanish/>
      <w:sz w:val="16"/>
      <w:szCs w:val="16"/>
    </w:rPr>
  </w:style>
  <w:style w:type="paragraph" w:customStyle="1" w:styleId="1c">
    <w:name w:val="文本框样式1"/>
    <w:basedOn w:val="a"/>
    <w:uiPriority w:val="99"/>
    <w:qFormat/>
    <w:rsid w:val="00A64E80"/>
    <w:pPr>
      <w:adjustRightInd w:val="0"/>
      <w:snapToGrid w:val="0"/>
      <w:spacing w:before="60" w:line="180" w:lineRule="exact"/>
      <w:jc w:val="center"/>
    </w:pPr>
    <w:rPr>
      <w:sz w:val="21"/>
      <w:szCs w:val="21"/>
    </w:rPr>
  </w:style>
  <w:style w:type="paragraph" w:customStyle="1" w:styleId="GB23122">
    <w:name w:val="样式 仿宋_GB2312 首行缩进:  2 字符"/>
    <w:basedOn w:val="a"/>
    <w:uiPriority w:val="99"/>
    <w:qFormat/>
    <w:rsid w:val="00A64E80"/>
    <w:pPr>
      <w:spacing w:line="600" w:lineRule="exact"/>
      <w:ind w:firstLineChars="150" w:firstLine="420"/>
      <w:jc w:val="left"/>
    </w:pPr>
    <w:rPr>
      <w:rFonts w:ascii="仿宋_GB2312" w:eastAsia="仿宋_GB2312" w:hAnsi="Arial" w:cs="仿宋_GB2312"/>
      <w:color w:val="000000"/>
      <w:kern w:val="0"/>
      <w:lang w:val="zh-CN"/>
    </w:rPr>
  </w:style>
  <w:style w:type="paragraph" w:customStyle="1" w:styleId="affff1">
    <w:name w:val="缺省文本"/>
    <w:basedOn w:val="a"/>
    <w:uiPriority w:val="99"/>
    <w:qFormat/>
    <w:rsid w:val="00A64E80"/>
    <w:pPr>
      <w:tabs>
        <w:tab w:val="left" w:pos="1260"/>
      </w:tabs>
      <w:autoSpaceDE w:val="0"/>
      <w:autoSpaceDN w:val="0"/>
      <w:adjustRightInd w:val="0"/>
      <w:spacing w:line="360" w:lineRule="auto"/>
      <w:jc w:val="left"/>
    </w:pPr>
    <w:rPr>
      <w:kern w:val="0"/>
      <w:sz w:val="24"/>
      <w:szCs w:val="24"/>
    </w:rPr>
  </w:style>
  <w:style w:type="paragraph" w:customStyle="1" w:styleId="affff2">
    <w:name w:val="图例"/>
    <w:basedOn w:val="a"/>
    <w:uiPriority w:val="99"/>
    <w:qFormat/>
    <w:rsid w:val="00A64E80"/>
    <w:pPr>
      <w:spacing w:before="120" w:after="120" w:line="360" w:lineRule="auto"/>
      <w:jc w:val="center"/>
    </w:pPr>
    <w:rPr>
      <w:rFonts w:eastAsia="仿宋_GB2312"/>
      <w:b/>
      <w:bCs/>
      <w:sz w:val="24"/>
      <w:szCs w:val="24"/>
    </w:rPr>
  </w:style>
  <w:style w:type="paragraph" w:customStyle="1" w:styleId="affff3">
    <w:name w:val="编号正文"/>
    <w:basedOn w:val="aff4"/>
    <w:uiPriority w:val="99"/>
    <w:qFormat/>
    <w:rsid w:val="00A64E80"/>
    <w:pPr>
      <w:snapToGrid/>
      <w:spacing w:line="360" w:lineRule="auto"/>
      <w:ind w:left="1407" w:hanging="1047"/>
      <w:jc w:val="left"/>
    </w:pPr>
    <w:rPr>
      <w:rFonts w:eastAsia="仿宋_GB2312"/>
    </w:rPr>
  </w:style>
  <w:style w:type="paragraph" w:customStyle="1" w:styleId="affff4">
    <w:name w:val="文章正文"/>
    <w:basedOn w:val="a"/>
    <w:uiPriority w:val="99"/>
    <w:qFormat/>
    <w:rsid w:val="00A64E80"/>
    <w:pPr>
      <w:ind w:firstLineChars="200" w:firstLine="560"/>
    </w:pPr>
    <w:rPr>
      <w:rFonts w:ascii="仿宋_GB2312" w:eastAsia="仿宋_GB2312" w:hAnsi="宋体" w:cs="仿宋_GB2312"/>
      <w:color w:val="000000"/>
    </w:rPr>
  </w:style>
  <w:style w:type="paragraph" w:customStyle="1" w:styleId="Default">
    <w:name w:val="Default"/>
    <w:uiPriority w:val="99"/>
    <w:qFormat/>
    <w:rsid w:val="00A64E80"/>
    <w:pPr>
      <w:widowControl w:val="0"/>
      <w:autoSpaceDE w:val="0"/>
      <w:autoSpaceDN w:val="0"/>
      <w:adjustRightInd w:val="0"/>
    </w:pPr>
    <w:rPr>
      <w:rFonts w:ascii="宋体" w:eastAsia="宋体" w:hAnsi="Times New Roman" w:cs="宋体"/>
      <w:color w:val="000000"/>
      <w:sz w:val="24"/>
      <w:szCs w:val="24"/>
    </w:rPr>
  </w:style>
  <w:style w:type="paragraph" w:customStyle="1" w:styleId="affff5">
    <w:name w:val="表格内文字"/>
    <w:basedOn w:val="aa"/>
    <w:uiPriority w:val="99"/>
    <w:qFormat/>
    <w:rsid w:val="00A64E80"/>
    <w:pPr>
      <w:adjustRightInd w:val="0"/>
    </w:pPr>
    <w:rPr>
      <w:rFonts w:cs="Times New Roman"/>
      <w:color w:val="000000"/>
      <w:kern w:val="0"/>
      <w:szCs w:val="20"/>
      <w:lang w:val="en-GB"/>
    </w:rPr>
  </w:style>
  <w:style w:type="paragraph" w:customStyle="1" w:styleId="affff6">
    <w:name w:val="二级列表"/>
    <w:basedOn w:val="afff7"/>
    <w:next w:val="afff7"/>
    <w:uiPriority w:val="99"/>
    <w:qFormat/>
    <w:rsid w:val="00A64E80"/>
    <w:pPr>
      <w:tabs>
        <w:tab w:val="left" w:pos="2120"/>
      </w:tabs>
      <w:ind w:firstLineChars="0" w:firstLine="0"/>
    </w:pPr>
    <w:rPr>
      <w:b/>
      <w:bCs/>
    </w:rPr>
  </w:style>
  <w:style w:type="paragraph" w:customStyle="1" w:styleId="affff7">
    <w:name w:val="表格非标题文字"/>
    <w:link w:val="Charf0"/>
    <w:uiPriority w:val="99"/>
    <w:qFormat/>
    <w:rsid w:val="00A64E80"/>
    <w:pPr>
      <w:snapToGrid w:val="0"/>
      <w:spacing w:before="80" w:after="40"/>
    </w:pPr>
    <w:rPr>
      <w:rFonts w:ascii="Futura Bk" w:eastAsia="宋体" w:hAnsi="Futura Bk" w:cs="Times New Roman"/>
      <w:sz w:val="18"/>
      <w:szCs w:val="21"/>
    </w:rPr>
  </w:style>
  <w:style w:type="character" w:customStyle="1" w:styleId="Charf0">
    <w:name w:val="表格非标题文字 Char"/>
    <w:link w:val="affff7"/>
    <w:uiPriority w:val="99"/>
    <w:qFormat/>
    <w:locked/>
    <w:rsid w:val="00A64E80"/>
    <w:rPr>
      <w:rFonts w:ascii="Futura Bk" w:eastAsia="宋体" w:hAnsi="Futura Bk" w:cs="Times New Roman"/>
      <w:kern w:val="0"/>
      <w:sz w:val="18"/>
      <w:szCs w:val="21"/>
    </w:rPr>
  </w:style>
  <w:style w:type="paragraph" w:styleId="affff8">
    <w:name w:val="List Paragraph"/>
    <w:basedOn w:val="a"/>
    <w:uiPriority w:val="99"/>
    <w:unhideWhenUsed/>
    <w:rsid w:val="0050077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0" w:qFormat="1"/>
    <w:lsdException w:name="header" w:uiPriority="0" w:qFormat="1"/>
    <w:lsdException w:name="footer" w:uiPriority="0" w:qFormat="1"/>
    <w:lsdException w:name="caption" w:qFormat="1"/>
    <w:lsdException w:name="table of figures" w:qFormat="1"/>
    <w:lsdException w:name="footnote reference" w:qFormat="1"/>
    <w:lsdException w:name="annotation reference" w:uiPriority="0" w:qFormat="1"/>
    <w:lsdException w:name="page number" w:uiPriority="0" w:qFormat="1"/>
    <w:lsdException w:name="toa heading"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Number 2" w:qFormat="1"/>
    <w:lsdException w:name="List Number 3" w:qFormat="1"/>
    <w:lsdException w:name="Title" w:semiHidden="0" w:unhideWhenUsed="0" w:qFormat="1"/>
    <w:lsdException w:name="Default Paragraph Font" w:uiPriority="1" w:qFormat="1"/>
    <w:lsdException w:name="Body Text" w:qFormat="1"/>
    <w:lsdException w:name="Body Text Indent" w:uiPriority="0" w:qFormat="1"/>
    <w:lsdException w:name="List Continue" w:qFormat="1"/>
    <w:lsdException w:name="List Continue 2" w:qFormat="1"/>
    <w:lsdException w:name="List Continue 3" w:semiHidden="0" w:unhideWhenUsed="0" w:qFormat="1"/>
    <w:lsdException w:name="List Continue 4" w:semiHidden="0" w:unhideWhenUsed="0" w:qFormat="1"/>
    <w:lsdException w:name="Subtitle" w:semiHidden="0" w:uiPriority="11" w:unhideWhenUsed="0"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Normal (Web)"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Times New Roman"/>
      <w:kern w:val="2"/>
      <w:sz w:val="28"/>
      <w:szCs w:val="28"/>
    </w:rPr>
  </w:style>
  <w:style w:type="paragraph" w:styleId="1">
    <w:name w:val="heading 1"/>
    <w:basedOn w:val="a"/>
    <w:next w:val="a"/>
    <w:link w:val="1Char"/>
    <w:uiPriority w:val="99"/>
    <w:qFormat/>
    <w:pPr>
      <w:keepNext/>
      <w:snapToGrid w:val="0"/>
      <w:spacing w:line="360" w:lineRule="atLeast"/>
      <w:outlineLvl w:val="0"/>
    </w:pPr>
    <w:rPr>
      <w:b/>
      <w:kern w:val="44"/>
      <w:sz w:val="44"/>
      <w:szCs w:val="20"/>
    </w:rPr>
  </w:style>
  <w:style w:type="paragraph" w:styleId="20">
    <w:name w:val="heading 2"/>
    <w:basedOn w:val="a"/>
    <w:next w:val="a"/>
    <w:link w:val="2Char"/>
    <w:uiPriority w:val="99"/>
    <w:qFormat/>
    <w:pPr>
      <w:keepNext/>
      <w:keepLines/>
      <w:spacing w:before="260" w:after="260" w:line="413" w:lineRule="auto"/>
      <w:outlineLvl w:val="1"/>
    </w:pPr>
    <w:rPr>
      <w:rFonts w:ascii="Arial" w:eastAsia="黑体" w:hAnsi="Arial"/>
      <w:b/>
      <w:sz w:val="32"/>
      <w:szCs w:val="20"/>
    </w:rPr>
  </w:style>
  <w:style w:type="paragraph" w:styleId="3">
    <w:name w:val="heading 3"/>
    <w:basedOn w:val="a"/>
    <w:next w:val="a"/>
    <w:link w:val="3Char"/>
    <w:qFormat/>
    <w:pPr>
      <w:keepNext/>
      <w:keepLines/>
      <w:spacing w:before="260" w:after="260" w:line="413" w:lineRule="auto"/>
      <w:outlineLvl w:val="2"/>
    </w:pPr>
    <w:rPr>
      <w:b/>
      <w:sz w:val="32"/>
      <w:szCs w:val="20"/>
    </w:rPr>
  </w:style>
  <w:style w:type="paragraph" w:styleId="4">
    <w:name w:val="heading 4"/>
    <w:basedOn w:val="a"/>
    <w:next w:val="a"/>
    <w:link w:val="4Char"/>
    <w:uiPriority w:val="99"/>
    <w:qFormat/>
    <w:pPr>
      <w:keepNext/>
      <w:keepLines/>
      <w:spacing w:before="280" w:after="290" w:line="372" w:lineRule="auto"/>
      <w:outlineLvl w:val="3"/>
    </w:pPr>
    <w:rPr>
      <w:rFonts w:ascii="Cambria" w:hAnsi="Cambria"/>
      <w:b/>
      <w:kern w:val="0"/>
      <w:szCs w:val="20"/>
    </w:rPr>
  </w:style>
  <w:style w:type="paragraph" w:styleId="5">
    <w:name w:val="heading 5"/>
    <w:basedOn w:val="a"/>
    <w:next w:val="a"/>
    <w:link w:val="5Char"/>
    <w:uiPriority w:val="99"/>
    <w:qFormat/>
    <w:pPr>
      <w:keepNext/>
      <w:keepLines/>
      <w:tabs>
        <w:tab w:val="left" w:pos="2551"/>
      </w:tabs>
      <w:spacing w:before="280" w:after="290" w:line="372" w:lineRule="auto"/>
      <w:ind w:left="2551" w:hanging="850"/>
      <w:outlineLvl w:val="4"/>
    </w:pPr>
    <w:rPr>
      <w:b/>
      <w:kern w:val="0"/>
      <w:szCs w:val="20"/>
    </w:rPr>
  </w:style>
  <w:style w:type="paragraph" w:styleId="6">
    <w:name w:val="heading 6"/>
    <w:basedOn w:val="a"/>
    <w:next w:val="a"/>
    <w:link w:val="6Char"/>
    <w:uiPriority w:val="99"/>
    <w:qFormat/>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7">
    <w:name w:val="heading 7"/>
    <w:basedOn w:val="a"/>
    <w:next w:val="a"/>
    <w:link w:val="7Char"/>
    <w:uiPriority w:val="99"/>
    <w:qFormat/>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8">
    <w:name w:val="heading 8"/>
    <w:basedOn w:val="a"/>
    <w:next w:val="a"/>
    <w:link w:val="8Char"/>
    <w:uiPriority w:val="99"/>
    <w:qFormat/>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9">
    <w:name w:val="heading 9"/>
    <w:basedOn w:val="a"/>
    <w:next w:val="a"/>
    <w:link w:val="9Char"/>
    <w:uiPriority w:val="99"/>
    <w:qFormat/>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0"/>
    <w:uiPriority w:val="99"/>
    <w:qFormat/>
    <w:pPr>
      <w:spacing w:after="120" w:line="240" w:lineRule="auto"/>
      <w:ind w:leftChars="200" w:left="420" w:firstLineChars="200" w:firstLine="420"/>
    </w:pPr>
  </w:style>
  <w:style w:type="paragraph" w:styleId="a3">
    <w:name w:val="Body Text Indent"/>
    <w:basedOn w:val="a"/>
    <w:link w:val="Char"/>
    <w:qFormat/>
    <w:pPr>
      <w:spacing w:line="700" w:lineRule="exact"/>
      <w:ind w:left="960"/>
    </w:pPr>
    <w:rPr>
      <w:sz w:val="44"/>
      <w:szCs w:val="20"/>
    </w:rPr>
  </w:style>
  <w:style w:type="paragraph" w:styleId="30">
    <w:name w:val="List 3"/>
    <w:basedOn w:val="a"/>
    <w:uiPriority w:val="99"/>
    <w:qFormat/>
    <w:pPr>
      <w:adjustRightInd w:val="0"/>
      <w:snapToGrid w:val="0"/>
      <w:spacing w:line="360" w:lineRule="auto"/>
      <w:ind w:leftChars="400" w:left="100" w:hangingChars="200" w:hanging="200"/>
    </w:pPr>
    <w:rPr>
      <w:sz w:val="24"/>
      <w:szCs w:val="24"/>
    </w:rPr>
  </w:style>
  <w:style w:type="paragraph" w:styleId="70">
    <w:name w:val="toc 7"/>
    <w:basedOn w:val="a"/>
    <w:next w:val="a"/>
    <w:uiPriority w:val="99"/>
    <w:semiHidden/>
    <w:qFormat/>
    <w:pPr>
      <w:ind w:leftChars="1200" w:left="2520"/>
    </w:pPr>
  </w:style>
  <w:style w:type="paragraph" w:styleId="21">
    <w:name w:val="List Number 2"/>
    <w:basedOn w:val="a"/>
    <w:uiPriority w:val="99"/>
    <w:qFormat/>
    <w:pPr>
      <w:tabs>
        <w:tab w:val="left" w:pos="780"/>
      </w:tabs>
      <w:spacing w:line="360" w:lineRule="auto"/>
      <w:ind w:left="425" w:hanging="425"/>
    </w:pPr>
    <w:rPr>
      <w:sz w:val="24"/>
      <w:szCs w:val="24"/>
    </w:rPr>
  </w:style>
  <w:style w:type="paragraph" w:styleId="40">
    <w:name w:val="List Bullet 4"/>
    <w:basedOn w:val="a"/>
    <w:uiPriority w:val="99"/>
    <w:qFormat/>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a4">
    <w:name w:val="Normal Indent"/>
    <w:basedOn w:val="a"/>
    <w:uiPriority w:val="99"/>
    <w:qFormat/>
    <w:pPr>
      <w:adjustRightInd w:val="0"/>
      <w:snapToGrid w:val="0"/>
      <w:spacing w:line="360" w:lineRule="auto"/>
      <w:ind w:firstLine="420"/>
    </w:pPr>
    <w:rPr>
      <w:sz w:val="24"/>
      <w:szCs w:val="24"/>
    </w:rPr>
  </w:style>
  <w:style w:type="paragraph" w:styleId="a5">
    <w:name w:val="caption"/>
    <w:basedOn w:val="a"/>
    <w:next w:val="a"/>
    <w:uiPriority w:val="99"/>
    <w:qFormat/>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a6">
    <w:name w:val="Document Map"/>
    <w:basedOn w:val="a"/>
    <w:link w:val="Char0"/>
    <w:uiPriority w:val="99"/>
    <w:semiHidden/>
    <w:unhideWhenUsed/>
    <w:qFormat/>
    <w:rPr>
      <w:rFonts w:ascii="宋体"/>
      <w:sz w:val="18"/>
      <w:szCs w:val="18"/>
    </w:rPr>
  </w:style>
  <w:style w:type="paragraph" w:styleId="a7">
    <w:name w:val="annotation text"/>
    <w:basedOn w:val="a"/>
    <w:link w:val="Char1"/>
    <w:unhideWhenUsed/>
    <w:qFormat/>
    <w:pPr>
      <w:jc w:val="left"/>
    </w:pPr>
  </w:style>
  <w:style w:type="paragraph" w:styleId="31">
    <w:name w:val="Body Text 3"/>
    <w:basedOn w:val="a"/>
    <w:link w:val="3Char0"/>
    <w:uiPriority w:val="99"/>
    <w:qFormat/>
    <w:pPr>
      <w:adjustRightInd w:val="0"/>
      <w:snapToGrid w:val="0"/>
      <w:spacing w:after="120" w:line="360" w:lineRule="auto"/>
    </w:pPr>
    <w:rPr>
      <w:kern w:val="0"/>
      <w:sz w:val="16"/>
      <w:szCs w:val="20"/>
    </w:rPr>
  </w:style>
  <w:style w:type="paragraph" w:styleId="32">
    <w:name w:val="List Bullet 3"/>
    <w:basedOn w:val="a"/>
    <w:uiPriority w:val="99"/>
    <w:qFormat/>
    <w:pPr>
      <w:tabs>
        <w:tab w:val="left" w:pos="1200"/>
      </w:tabs>
      <w:adjustRightInd w:val="0"/>
      <w:snapToGrid w:val="0"/>
      <w:spacing w:line="360" w:lineRule="auto"/>
      <w:ind w:left="1200" w:hanging="360"/>
    </w:pPr>
    <w:rPr>
      <w:sz w:val="24"/>
      <w:szCs w:val="24"/>
    </w:rPr>
  </w:style>
  <w:style w:type="paragraph" w:styleId="a8">
    <w:name w:val="Body Text"/>
    <w:basedOn w:val="a"/>
    <w:link w:val="Char2"/>
    <w:uiPriority w:val="99"/>
    <w:unhideWhenUsed/>
    <w:qFormat/>
    <w:pPr>
      <w:spacing w:after="120"/>
    </w:pPr>
  </w:style>
  <w:style w:type="paragraph" w:styleId="33">
    <w:name w:val="List Number 3"/>
    <w:basedOn w:val="a"/>
    <w:uiPriority w:val="99"/>
    <w:qFormat/>
    <w:pPr>
      <w:tabs>
        <w:tab w:val="left" w:pos="2120"/>
      </w:tabs>
      <w:adjustRightInd w:val="0"/>
      <w:snapToGrid w:val="0"/>
      <w:spacing w:line="360" w:lineRule="auto"/>
      <w:ind w:left="2120" w:hanging="720"/>
    </w:pPr>
    <w:rPr>
      <w:sz w:val="24"/>
      <w:szCs w:val="24"/>
    </w:rPr>
  </w:style>
  <w:style w:type="paragraph" w:styleId="22">
    <w:name w:val="List 2"/>
    <w:basedOn w:val="a"/>
    <w:uiPriority w:val="99"/>
    <w:qFormat/>
    <w:pPr>
      <w:adjustRightInd w:val="0"/>
      <w:snapToGrid w:val="0"/>
      <w:spacing w:line="360" w:lineRule="auto"/>
      <w:ind w:leftChars="200" w:left="100" w:hangingChars="200" w:hanging="200"/>
    </w:pPr>
    <w:rPr>
      <w:sz w:val="24"/>
      <w:szCs w:val="24"/>
    </w:rPr>
  </w:style>
  <w:style w:type="paragraph" w:styleId="a9">
    <w:name w:val="List Continue"/>
    <w:basedOn w:val="a"/>
    <w:uiPriority w:val="99"/>
    <w:qFormat/>
    <w:pPr>
      <w:adjustRightInd w:val="0"/>
      <w:snapToGrid w:val="0"/>
      <w:spacing w:after="120" w:line="360" w:lineRule="auto"/>
      <w:ind w:leftChars="200" w:left="420"/>
    </w:pPr>
    <w:rPr>
      <w:sz w:val="24"/>
      <w:szCs w:val="24"/>
    </w:rPr>
  </w:style>
  <w:style w:type="paragraph" w:styleId="23">
    <w:name w:val="List Bullet 2"/>
    <w:basedOn w:val="a"/>
    <w:uiPriority w:val="99"/>
    <w:qFormat/>
    <w:pPr>
      <w:tabs>
        <w:tab w:val="left" w:pos="780"/>
      </w:tabs>
      <w:adjustRightInd w:val="0"/>
      <w:snapToGrid w:val="0"/>
      <w:spacing w:line="360" w:lineRule="auto"/>
      <w:ind w:left="780" w:hanging="360"/>
    </w:pPr>
    <w:rPr>
      <w:sz w:val="24"/>
      <w:szCs w:val="24"/>
    </w:rPr>
  </w:style>
  <w:style w:type="paragraph" w:styleId="50">
    <w:name w:val="toc 5"/>
    <w:basedOn w:val="a"/>
    <w:next w:val="a"/>
    <w:uiPriority w:val="99"/>
    <w:semiHidden/>
    <w:qFormat/>
    <w:pPr>
      <w:ind w:leftChars="800" w:left="1680"/>
    </w:pPr>
  </w:style>
  <w:style w:type="paragraph" w:styleId="34">
    <w:name w:val="toc 3"/>
    <w:basedOn w:val="a"/>
    <w:next w:val="a"/>
    <w:uiPriority w:val="39"/>
    <w:qFormat/>
    <w:pPr>
      <w:ind w:leftChars="400" w:left="840"/>
    </w:pPr>
  </w:style>
  <w:style w:type="paragraph" w:styleId="aa">
    <w:name w:val="Plain Text"/>
    <w:basedOn w:val="a"/>
    <w:link w:val="Char3"/>
    <w:uiPriority w:val="99"/>
    <w:unhideWhenUsed/>
    <w:qFormat/>
    <w:rPr>
      <w:rFonts w:ascii="宋体" w:hAnsi="Courier New" w:cs="Courier New"/>
      <w:sz w:val="21"/>
      <w:szCs w:val="21"/>
    </w:rPr>
  </w:style>
  <w:style w:type="paragraph" w:styleId="ab">
    <w:name w:val="Date"/>
    <w:basedOn w:val="a"/>
    <w:next w:val="a"/>
    <w:link w:val="Char4"/>
    <w:uiPriority w:val="99"/>
    <w:qFormat/>
    <w:rPr>
      <w:szCs w:val="20"/>
    </w:rPr>
  </w:style>
  <w:style w:type="paragraph" w:styleId="24">
    <w:name w:val="Body Text Indent 2"/>
    <w:basedOn w:val="a"/>
    <w:link w:val="2Char1"/>
    <w:uiPriority w:val="99"/>
    <w:qFormat/>
    <w:pPr>
      <w:snapToGrid w:val="0"/>
      <w:spacing w:line="560" w:lineRule="atLeast"/>
      <w:ind w:firstLine="540"/>
    </w:pPr>
    <w:rPr>
      <w:szCs w:val="20"/>
    </w:rPr>
  </w:style>
  <w:style w:type="paragraph" w:styleId="ac">
    <w:name w:val="Balloon Text"/>
    <w:basedOn w:val="a"/>
    <w:link w:val="Char5"/>
    <w:uiPriority w:val="99"/>
    <w:semiHidden/>
    <w:unhideWhenUsed/>
    <w:qFormat/>
    <w:rPr>
      <w:sz w:val="18"/>
      <w:szCs w:val="18"/>
    </w:rPr>
  </w:style>
  <w:style w:type="paragraph" w:styleId="ad">
    <w:name w:val="footer"/>
    <w:basedOn w:val="a"/>
    <w:link w:val="Char6"/>
    <w:qFormat/>
    <w:pPr>
      <w:tabs>
        <w:tab w:val="center" w:pos="4153"/>
        <w:tab w:val="right" w:pos="8306"/>
      </w:tabs>
      <w:snapToGrid w:val="0"/>
      <w:jc w:val="left"/>
    </w:pPr>
    <w:rPr>
      <w:kern w:val="0"/>
      <w:sz w:val="18"/>
      <w:szCs w:val="20"/>
    </w:rPr>
  </w:style>
  <w:style w:type="paragraph" w:styleId="ae">
    <w:name w:val="header"/>
    <w:basedOn w:val="a"/>
    <w:link w:val="Char7"/>
    <w:qFormat/>
    <w:pPr>
      <w:pBdr>
        <w:bottom w:val="single" w:sz="6" w:space="1" w:color="auto"/>
      </w:pBdr>
      <w:tabs>
        <w:tab w:val="center" w:pos="4153"/>
        <w:tab w:val="right" w:pos="8306"/>
      </w:tabs>
      <w:snapToGrid w:val="0"/>
      <w:jc w:val="center"/>
    </w:pPr>
    <w:rPr>
      <w:sz w:val="18"/>
      <w:szCs w:val="20"/>
    </w:rPr>
  </w:style>
  <w:style w:type="paragraph" w:styleId="10">
    <w:name w:val="toc 1"/>
    <w:basedOn w:val="a"/>
    <w:next w:val="a"/>
    <w:uiPriority w:val="99"/>
    <w:semiHidden/>
    <w:qFormat/>
    <w:pPr>
      <w:spacing w:line="180" w:lineRule="auto"/>
      <w:jc w:val="center"/>
    </w:pPr>
    <w:rPr>
      <w:sz w:val="30"/>
      <w:szCs w:val="30"/>
    </w:rPr>
  </w:style>
  <w:style w:type="paragraph" w:styleId="41">
    <w:name w:val="List Continue 4"/>
    <w:basedOn w:val="a"/>
    <w:uiPriority w:val="99"/>
    <w:qFormat/>
    <w:pPr>
      <w:adjustRightInd w:val="0"/>
      <w:snapToGrid w:val="0"/>
      <w:spacing w:after="120" w:line="360" w:lineRule="auto"/>
      <w:ind w:leftChars="800" w:left="1680"/>
    </w:pPr>
    <w:rPr>
      <w:sz w:val="24"/>
      <w:szCs w:val="24"/>
    </w:rPr>
  </w:style>
  <w:style w:type="paragraph" w:styleId="af">
    <w:name w:val="footnote text"/>
    <w:basedOn w:val="a"/>
    <w:link w:val="Char8"/>
    <w:uiPriority w:val="99"/>
    <w:semiHidden/>
    <w:qFormat/>
    <w:pPr>
      <w:spacing w:line="360" w:lineRule="auto"/>
    </w:pPr>
    <w:rPr>
      <w:sz w:val="18"/>
      <w:szCs w:val="20"/>
    </w:rPr>
  </w:style>
  <w:style w:type="paragraph" w:styleId="51">
    <w:name w:val="List 5"/>
    <w:basedOn w:val="a"/>
    <w:uiPriority w:val="99"/>
    <w:qFormat/>
    <w:pPr>
      <w:adjustRightInd w:val="0"/>
      <w:snapToGrid w:val="0"/>
      <w:spacing w:line="360" w:lineRule="auto"/>
      <w:ind w:leftChars="800" w:left="100" w:hangingChars="200" w:hanging="200"/>
    </w:pPr>
    <w:rPr>
      <w:sz w:val="24"/>
      <w:szCs w:val="24"/>
    </w:rPr>
  </w:style>
  <w:style w:type="paragraph" w:styleId="35">
    <w:name w:val="Body Text Indent 3"/>
    <w:basedOn w:val="a"/>
    <w:link w:val="3Char1"/>
    <w:uiPriority w:val="99"/>
    <w:qFormat/>
    <w:pPr>
      <w:spacing w:line="360" w:lineRule="auto"/>
      <w:ind w:firstLine="632"/>
    </w:pPr>
    <w:rPr>
      <w:kern w:val="0"/>
      <w:sz w:val="16"/>
      <w:szCs w:val="20"/>
    </w:rPr>
  </w:style>
  <w:style w:type="paragraph" w:styleId="25">
    <w:name w:val="toc 2"/>
    <w:basedOn w:val="a"/>
    <w:next w:val="a"/>
    <w:uiPriority w:val="39"/>
    <w:qFormat/>
    <w:pPr>
      <w:ind w:leftChars="200" w:left="420"/>
    </w:pPr>
  </w:style>
  <w:style w:type="paragraph" w:styleId="26">
    <w:name w:val="Body Text 2"/>
    <w:basedOn w:val="a"/>
    <w:link w:val="2Char2"/>
    <w:uiPriority w:val="99"/>
    <w:qFormat/>
    <w:pPr>
      <w:adjustRightInd w:val="0"/>
      <w:snapToGrid w:val="0"/>
      <w:spacing w:after="120" w:line="480" w:lineRule="auto"/>
    </w:pPr>
    <w:rPr>
      <w:kern w:val="0"/>
      <w:sz w:val="20"/>
      <w:szCs w:val="20"/>
    </w:rPr>
  </w:style>
  <w:style w:type="paragraph" w:styleId="42">
    <w:name w:val="List 4"/>
    <w:basedOn w:val="a"/>
    <w:uiPriority w:val="99"/>
    <w:qFormat/>
    <w:pPr>
      <w:adjustRightInd w:val="0"/>
      <w:snapToGrid w:val="0"/>
      <w:spacing w:line="360" w:lineRule="auto"/>
      <w:ind w:leftChars="600" w:left="100" w:hangingChars="200" w:hanging="200"/>
    </w:pPr>
    <w:rPr>
      <w:sz w:val="24"/>
      <w:szCs w:val="24"/>
    </w:rPr>
  </w:style>
  <w:style w:type="paragraph" w:styleId="27">
    <w:name w:val="List Continue 2"/>
    <w:basedOn w:val="a"/>
    <w:uiPriority w:val="99"/>
    <w:qFormat/>
    <w:pPr>
      <w:adjustRightInd w:val="0"/>
      <w:snapToGrid w:val="0"/>
      <w:spacing w:after="120" w:line="360" w:lineRule="auto"/>
      <w:ind w:leftChars="400" w:left="840"/>
    </w:pPr>
    <w:rPr>
      <w:sz w:val="24"/>
      <w:szCs w:val="24"/>
    </w:rPr>
  </w:style>
  <w:style w:type="paragraph" w:styleId="af0">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36">
    <w:name w:val="List Continue 3"/>
    <w:basedOn w:val="a"/>
    <w:uiPriority w:val="99"/>
    <w:qFormat/>
    <w:pPr>
      <w:adjustRightInd w:val="0"/>
      <w:snapToGrid w:val="0"/>
      <w:spacing w:after="120" w:line="360" w:lineRule="auto"/>
      <w:ind w:leftChars="600" w:left="1260"/>
    </w:pPr>
    <w:rPr>
      <w:sz w:val="24"/>
      <w:szCs w:val="24"/>
    </w:rPr>
  </w:style>
  <w:style w:type="paragraph" w:styleId="11">
    <w:name w:val="index 1"/>
    <w:basedOn w:val="a"/>
    <w:next w:val="a"/>
    <w:uiPriority w:val="99"/>
    <w:semiHidden/>
    <w:qFormat/>
    <w:pPr>
      <w:adjustRightInd w:val="0"/>
      <w:spacing w:line="240" w:lineRule="atLeast"/>
      <w:textAlignment w:val="baseline"/>
    </w:pPr>
    <w:rPr>
      <w:rFonts w:ascii="宋体" w:cs="宋体"/>
      <w:kern w:val="0"/>
      <w:sz w:val="21"/>
      <w:szCs w:val="21"/>
    </w:rPr>
  </w:style>
  <w:style w:type="paragraph" w:styleId="af1">
    <w:name w:val="Title"/>
    <w:basedOn w:val="a"/>
    <w:link w:val="Char9"/>
    <w:uiPriority w:val="99"/>
    <w:qFormat/>
    <w:pPr>
      <w:widowControl/>
      <w:spacing w:after="240" w:line="360" w:lineRule="auto"/>
      <w:jc w:val="center"/>
    </w:pPr>
    <w:rPr>
      <w:rFonts w:ascii="Cambria" w:hAnsi="Cambria"/>
      <w:b/>
      <w:kern w:val="0"/>
      <w:sz w:val="32"/>
      <w:szCs w:val="20"/>
    </w:rPr>
  </w:style>
  <w:style w:type="paragraph" w:styleId="af2">
    <w:name w:val="annotation subject"/>
    <w:basedOn w:val="a7"/>
    <w:next w:val="a7"/>
    <w:link w:val="Chara"/>
    <w:uiPriority w:val="99"/>
    <w:semiHidden/>
    <w:qFormat/>
    <w:rPr>
      <w:szCs w:val="20"/>
    </w:rPr>
  </w:style>
  <w:style w:type="paragraph" w:styleId="af3">
    <w:name w:val="Body Text First Indent"/>
    <w:basedOn w:val="a"/>
    <w:link w:val="Charb"/>
    <w:uiPriority w:val="99"/>
    <w:qFormat/>
    <w:pPr>
      <w:spacing w:line="360" w:lineRule="auto"/>
      <w:ind w:firstLine="420"/>
    </w:pPr>
    <w:rPr>
      <w:kern w:val="0"/>
      <w:sz w:val="20"/>
      <w:szCs w:val="20"/>
    </w:rPr>
  </w:style>
  <w:style w:type="table" w:styleId="af4">
    <w:name w:val="Table Grid"/>
    <w:basedOn w:val="a1"/>
    <w:qFormat/>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Strong"/>
    <w:uiPriority w:val="99"/>
    <w:qFormat/>
    <w:rPr>
      <w:rFonts w:cs="Times New Roman"/>
      <w:b/>
    </w:rPr>
  </w:style>
  <w:style w:type="character" w:styleId="af6">
    <w:name w:val="page number"/>
    <w:qFormat/>
    <w:rPr>
      <w:rFonts w:cs="Times New Roman"/>
    </w:rPr>
  </w:style>
  <w:style w:type="character" w:styleId="af7">
    <w:name w:val="FollowedHyperlink"/>
    <w:uiPriority w:val="99"/>
    <w:qFormat/>
    <w:rPr>
      <w:rFonts w:cs="Times New Roman"/>
      <w:color w:val="800080"/>
      <w:u w:val="single"/>
    </w:rPr>
  </w:style>
  <w:style w:type="character" w:styleId="af8">
    <w:name w:val="Emphasis"/>
    <w:uiPriority w:val="99"/>
    <w:qFormat/>
    <w:rPr>
      <w:rFonts w:cs="Times New Roman"/>
      <w:i/>
    </w:rPr>
  </w:style>
  <w:style w:type="character" w:styleId="af9">
    <w:name w:val="Hyperlink"/>
    <w:uiPriority w:val="99"/>
    <w:qFormat/>
    <w:rPr>
      <w:rFonts w:cs="Times New Roman"/>
      <w:color w:val="0000FF"/>
      <w:u w:val="single"/>
    </w:rPr>
  </w:style>
  <w:style w:type="character" w:styleId="afa">
    <w:name w:val="annotation reference"/>
    <w:qFormat/>
    <w:rPr>
      <w:rFonts w:eastAsia="宋体" w:cs="Times New Roman"/>
      <w:sz w:val="28"/>
    </w:rPr>
  </w:style>
  <w:style w:type="character" w:customStyle="1" w:styleId="1Char">
    <w:name w:val="标题 1 Char"/>
    <w:basedOn w:val="a0"/>
    <w:link w:val="1"/>
    <w:uiPriority w:val="99"/>
    <w:qFormat/>
    <w:rPr>
      <w:rFonts w:ascii="Times New Roman" w:eastAsia="宋体" w:hAnsi="Times New Roman" w:cs="Times New Roman"/>
      <w:b/>
      <w:kern w:val="44"/>
      <w:sz w:val="44"/>
      <w:szCs w:val="20"/>
    </w:rPr>
  </w:style>
  <w:style w:type="character" w:customStyle="1" w:styleId="2Char">
    <w:name w:val="标题 2 Char"/>
    <w:basedOn w:val="a0"/>
    <w:link w:val="20"/>
    <w:uiPriority w:val="99"/>
    <w:qFormat/>
    <w:rPr>
      <w:rFonts w:ascii="Arial" w:eastAsia="黑体" w:hAnsi="Arial" w:cs="Times New Roman"/>
      <w:b/>
      <w:sz w:val="32"/>
      <w:szCs w:val="20"/>
    </w:rPr>
  </w:style>
  <w:style w:type="character" w:customStyle="1" w:styleId="3Char">
    <w:name w:val="标题 3 Char"/>
    <w:basedOn w:val="a0"/>
    <w:link w:val="3"/>
    <w:qFormat/>
    <w:rPr>
      <w:rFonts w:ascii="Times New Roman" w:eastAsia="宋体" w:hAnsi="Times New Roman" w:cs="Times New Roman"/>
      <w:b/>
      <w:sz w:val="32"/>
      <w:szCs w:val="20"/>
    </w:rPr>
  </w:style>
  <w:style w:type="character" w:customStyle="1" w:styleId="4Char">
    <w:name w:val="标题 4 Char"/>
    <w:basedOn w:val="a0"/>
    <w:link w:val="4"/>
    <w:uiPriority w:val="99"/>
    <w:qFormat/>
    <w:rPr>
      <w:rFonts w:ascii="Cambria" w:eastAsia="宋体" w:hAnsi="Cambria" w:cs="Times New Roman"/>
      <w:b/>
      <w:kern w:val="0"/>
      <w:sz w:val="28"/>
      <w:szCs w:val="20"/>
    </w:rPr>
  </w:style>
  <w:style w:type="character" w:customStyle="1" w:styleId="5Char">
    <w:name w:val="标题 5 Char"/>
    <w:basedOn w:val="a0"/>
    <w:link w:val="5"/>
    <w:uiPriority w:val="99"/>
    <w:qFormat/>
    <w:rPr>
      <w:rFonts w:ascii="Times New Roman" w:eastAsia="宋体" w:hAnsi="Times New Roman" w:cs="Times New Roman"/>
      <w:b/>
      <w:kern w:val="0"/>
      <w:sz w:val="28"/>
      <w:szCs w:val="20"/>
    </w:rPr>
  </w:style>
  <w:style w:type="character" w:customStyle="1" w:styleId="6Char">
    <w:name w:val="标题 6 Char"/>
    <w:basedOn w:val="a0"/>
    <w:link w:val="6"/>
    <w:uiPriority w:val="99"/>
    <w:qFormat/>
    <w:rPr>
      <w:rFonts w:ascii="Cambria" w:eastAsia="宋体" w:hAnsi="Cambria" w:cs="Times New Roman"/>
      <w:b/>
      <w:kern w:val="0"/>
      <w:sz w:val="24"/>
      <w:szCs w:val="20"/>
    </w:rPr>
  </w:style>
  <w:style w:type="character" w:customStyle="1" w:styleId="7Char">
    <w:name w:val="标题 7 Char"/>
    <w:basedOn w:val="a0"/>
    <w:link w:val="7"/>
    <w:uiPriority w:val="99"/>
    <w:qFormat/>
    <w:rPr>
      <w:rFonts w:ascii="Times New Roman" w:eastAsia="宋体" w:hAnsi="Times New Roman" w:cs="Times New Roman"/>
      <w:b/>
      <w:kern w:val="0"/>
      <w:sz w:val="24"/>
      <w:szCs w:val="20"/>
    </w:rPr>
  </w:style>
  <w:style w:type="character" w:customStyle="1" w:styleId="8Char">
    <w:name w:val="标题 8 Char"/>
    <w:basedOn w:val="a0"/>
    <w:link w:val="8"/>
    <w:uiPriority w:val="99"/>
    <w:qFormat/>
    <w:rPr>
      <w:rFonts w:ascii="Cambria" w:eastAsia="宋体" w:hAnsi="Cambria" w:cs="Times New Roman"/>
      <w:kern w:val="0"/>
      <w:sz w:val="24"/>
      <w:szCs w:val="20"/>
    </w:rPr>
  </w:style>
  <w:style w:type="character" w:customStyle="1" w:styleId="9Char">
    <w:name w:val="标题 9 Char"/>
    <w:basedOn w:val="a0"/>
    <w:link w:val="9"/>
    <w:uiPriority w:val="99"/>
    <w:qFormat/>
    <w:rPr>
      <w:rFonts w:ascii="Cambria" w:eastAsia="宋体" w:hAnsi="Cambria" w:cs="Times New Roman"/>
      <w:kern w:val="0"/>
      <w:szCs w:val="20"/>
    </w:rPr>
  </w:style>
  <w:style w:type="character" w:customStyle="1" w:styleId="Char6">
    <w:name w:val="页脚 Char"/>
    <w:basedOn w:val="a0"/>
    <w:link w:val="ad"/>
    <w:qFormat/>
    <w:rPr>
      <w:rFonts w:ascii="Times New Roman" w:eastAsia="宋体" w:hAnsi="Times New Roman" w:cs="Times New Roman"/>
      <w:kern w:val="0"/>
      <w:sz w:val="18"/>
      <w:szCs w:val="20"/>
    </w:rPr>
  </w:style>
  <w:style w:type="character" w:customStyle="1" w:styleId="Char7">
    <w:name w:val="页眉 Char"/>
    <w:basedOn w:val="a0"/>
    <w:link w:val="ae"/>
    <w:qFormat/>
    <w:rPr>
      <w:rFonts w:ascii="Times New Roman" w:eastAsia="宋体" w:hAnsi="Times New Roman" w:cs="Times New Roman"/>
      <w:sz w:val="18"/>
      <w:szCs w:val="20"/>
    </w:rPr>
  </w:style>
  <w:style w:type="paragraph" w:customStyle="1" w:styleId="12">
    <w:name w:val="1"/>
    <w:basedOn w:val="a"/>
    <w:next w:val="aa"/>
    <w:uiPriority w:val="99"/>
    <w:qFormat/>
    <w:rPr>
      <w:rFonts w:ascii="宋体" w:hAnsi="Courier New" w:cs="宋体"/>
      <w:sz w:val="21"/>
      <w:szCs w:val="21"/>
    </w:rPr>
  </w:style>
  <w:style w:type="character" w:customStyle="1" w:styleId="Char3">
    <w:name w:val="纯文本 Char"/>
    <w:basedOn w:val="a0"/>
    <w:link w:val="aa"/>
    <w:uiPriority w:val="99"/>
    <w:qFormat/>
    <w:rPr>
      <w:rFonts w:ascii="宋体" w:eastAsia="宋体" w:hAnsi="Courier New" w:cs="Courier New"/>
      <w:szCs w:val="21"/>
    </w:rPr>
  </w:style>
  <w:style w:type="character" w:customStyle="1" w:styleId="Char5">
    <w:name w:val="批注框文本 Char"/>
    <w:basedOn w:val="a0"/>
    <w:link w:val="ac"/>
    <w:uiPriority w:val="99"/>
    <w:semiHidden/>
    <w:qFormat/>
    <w:rPr>
      <w:rFonts w:ascii="Times New Roman" w:eastAsia="宋体" w:hAnsi="Times New Roman" w:cs="Times New Roman"/>
      <w:sz w:val="18"/>
      <w:szCs w:val="18"/>
    </w:rPr>
  </w:style>
  <w:style w:type="character" w:customStyle="1" w:styleId="Char0">
    <w:name w:val="文档结构图 Char"/>
    <w:basedOn w:val="a0"/>
    <w:link w:val="a6"/>
    <w:uiPriority w:val="99"/>
    <w:semiHidden/>
    <w:qFormat/>
    <w:rPr>
      <w:rFonts w:ascii="宋体" w:eastAsia="宋体" w:hAnsi="Times New Roman" w:cs="Times New Roman"/>
      <w:sz w:val="18"/>
      <w:szCs w:val="18"/>
    </w:rPr>
  </w:style>
  <w:style w:type="character" w:customStyle="1" w:styleId="Char1">
    <w:name w:val="批注文字 Char"/>
    <w:basedOn w:val="a0"/>
    <w:link w:val="a7"/>
    <w:qFormat/>
    <w:rPr>
      <w:rFonts w:ascii="Times New Roman" w:eastAsia="宋体" w:hAnsi="Times New Roman" w:cs="Times New Roman"/>
      <w:sz w:val="28"/>
      <w:szCs w:val="28"/>
    </w:rPr>
  </w:style>
  <w:style w:type="character" w:customStyle="1" w:styleId="Chara">
    <w:name w:val="批注主题 Char"/>
    <w:basedOn w:val="Char1"/>
    <w:link w:val="af2"/>
    <w:uiPriority w:val="99"/>
    <w:semiHidden/>
    <w:qFormat/>
    <w:rPr>
      <w:rFonts w:ascii="Times New Roman" w:eastAsia="宋体" w:hAnsi="Times New Roman" w:cs="Times New Roman"/>
      <w:sz w:val="28"/>
      <w:szCs w:val="20"/>
    </w:rPr>
  </w:style>
  <w:style w:type="character" w:customStyle="1" w:styleId="Char2">
    <w:name w:val="正文文本 Char"/>
    <w:basedOn w:val="a0"/>
    <w:link w:val="a8"/>
    <w:uiPriority w:val="99"/>
    <w:semiHidden/>
    <w:qFormat/>
    <w:rPr>
      <w:rFonts w:ascii="Times New Roman" w:eastAsia="宋体" w:hAnsi="Times New Roman" w:cs="Times New Roman"/>
      <w:sz w:val="28"/>
      <w:szCs w:val="28"/>
    </w:rPr>
  </w:style>
  <w:style w:type="character" w:customStyle="1" w:styleId="Charb">
    <w:name w:val="正文首行缩进 Char"/>
    <w:basedOn w:val="Char2"/>
    <w:link w:val="af3"/>
    <w:uiPriority w:val="99"/>
    <w:qFormat/>
    <w:rPr>
      <w:rFonts w:ascii="Times New Roman" w:eastAsia="宋体" w:hAnsi="Times New Roman" w:cs="Times New Roman"/>
      <w:kern w:val="0"/>
      <w:sz w:val="20"/>
      <w:szCs w:val="20"/>
    </w:rPr>
  </w:style>
  <w:style w:type="character" w:customStyle="1" w:styleId="3Char0">
    <w:name w:val="正文文本 3 Char"/>
    <w:basedOn w:val="a0"/>
    <w:link w:val="31"/>
    <w:uiPriority w:val="99"/>
    <w:qFormat/>
    <w:rPr>
      <w:rFonts w:ascii="Times New Roman" w:eastAsia="宋体" w:hAnsi="Times New Roman" w:cs="Times New Roman"/>
      <w:kern w:val="0"/>
      <w:sz w:val="16"/>
      <w:szCs w:val="20"/>
    </w:rPr>
  </w:style>
  <w:style w:type="character" w:customStyle="1" w:styleId="Char">
    <w:name w:val="正文文本缩进 Char"/>
    <w:basedOn w:val="a0"/>
    <w:link w:val="a3"/>
    <w:qFormat/>
    <w:rPr>
      <w:rFonts w:ascii="Times New Roman" w:eastAsia="宋体" w:hAnsi="Times New Roman" w:cs="Times New Roman"/>
      <w:sz w:val="44"/>
      <w:szCs w:val="20"/>
    </w:rPr>
  </w:style>
  <w:style w:type="character" w:customStyle="1" w:styleId="Char4">
    <w:name w:val="日期 Char"/>
    <w:basedOn w:val="a0"/>
    <w:link w:val="ab"/>
    <w:uiPriority w:val="99"/>
    <w:qFormat/>
    <w:rPr>
      <w:rFonts w:ascii="Times New Roman" w:eastAsia="宋体" w:hAnsi="Times New Roman" w:cs="Times New Roman"/>
      <w:sz w:val="28"/>
      <w:szCs w:val="20"/>
    </w:rPr>
  </w:style>
  <w:style w:type="character" w:customStyle="1" w:styleId="2Char1">
    <w:name w:val="正文文本缩进 2 Char"/>
    <w:basedOn w:val="a0"/>
    <w:link w:val="24"/>
    <w:uiPriority w:val="99"/>
    <w:qFormat/>
    <w:rPr>
      <w:rFonts w:ascii="Times New Roman" w:eastAsia="宋体" w:hAnsi="Times New Roman" w:cs="Times New Roman"/>
      <w:sz w:val="28"/>
      <w:szCs w:val="20"/>
    </w:rPr>
  </w:style>
  <w:style w:type="character" w:customStyle="1" w:styleId="2Char0">
    <w:name w:val="正文首行缩进 2 Char"/>
    <w:basedOn w:val="Char"/>
    <w:link w:val="2"/>
    <w:uiPriority w:val="99"/>
    <w:qFormat/>
    <w:rPr>
      <w:rFonts w:ascii="Times New Roman" w:eastAsia="宋体" w:hAnsi="Times New Roman" w:cs="Times New Roman"/>
      <w:sz w:val="44"/>
      <w:szCs w:val="20"/>
    </w:rPr>
  </w:style>
  <w:style w:type="character" w:customStyle="1" w:styleId="Char8">
    <w:name w:val="脚注文本 Char"/>
    <w:basedOn w:val="a0"/>
    <w:link w:val="af"/>
    <w:uiPriority w:val="99"/>
    <w:semiHidden/>
    <w:qFormat/>
    <w:rPr>
      <w:rFonts w:ascii="Times New Roman" w:eastAsia="宋体" w:hAnsi="Times New Roman" w:cs="Times New Roman"/>
      <w:sz w:val="18"/>
      <w:szCs w:val="20"/>
    </w:rPr>
  </w:style>
  <w:style w:type="character" w:customStyle="1" w:styleId="3Char1">
    <w:name w:val="正文文本缩进 3 Char"/>
    <w:basedOn w:val="a0"/>
    <w:link w:val="35"/>
    <w:uiPriority w:val="99"/>
    <w:qFormat/>
    <w:rPr>
      <w:rFonts w:ascii="Times New Roman" w:eastAsia="宋体" w:hAnsi="Times New Roman" w:cs="Times New Roman"/>
      <w:kern w:val="0"/>
      <w:sz w:val="16"/>
      <w:szCs w:val="20"/>
    </w:rPr>
  </w:style>
  <w:style w:type="character" w:customStyle="1" w:styleId="2Char2">
    <w:name w:val="正文文本 2 Char"/>
    <w:basedOn w:val="a0"/>
    <w:link w:val="26"/>
    <w:uiPriority w:val="99"/>
    <w:qFormat/>
    <w:rPr>
      <w:rFonts w:ascii="Times New Roman" w:eastAsia="宋体" w:hAnsi="Times New Roman" w:cs="Times New Roman"/>
      <w:kern w:val="0"/>
      <w:sz w:val="20"/>
      <w:szCs w:val="20"/>
    </w:rPr>
  </w:style>
  <w:style w:type="character" w:customStyle="1" w:styleId="Char9">
    <w:name w:val="标题 Char"/>
    <w:basedOn w:val="a0"/>
    <w:link w:val="af1"/>
    <w:uiPriority w:val="99"/>
    <w:qFormat/>
    <w:rPr>
      <w:rFonts w:ascii="Cambria" w:eastAsia="宋体" w:hAnsi="Cambria" w:cs="Times New Roman"/>
      <w:b/>
      <w:kern w:val="0"/>
      <w:sz w:val="32"/>
      <w:szCs w:val="20"/>
    </w:rPr>
  </w:style>
  <w:style w:type="character" w:customStyle="1" w:styleId="CharChar3">
    <w:name w:val="Char Char3"/>
    <w:uiPriority w:val="99"/>
    <w:qFormat/>
    <w:rPr>
      <w:rFonts w:eastAsia="宋体"/>
      <w:kern w:val="2"/>
      <w:sz w:val="18"/>
      <w:lang w:val="en-US" w:eastAsia="zh-CN"/>
    </w:rPr>
  </w:style>
  <w:style w:type="character" w:customStyle="1" w:styleId="top-det1">
    <w:name w:val="top-det1"/>
    <w:uiPriority w:val="99"/>
    <w:qFormat/>
    <w:rPr>
      <w:b/>
      <w:color w:val="000000"/>
    </w:rPr>
  </w:style>
  <w:style w:type="character" w:customStyle="1" w:styleId="font51">
    <w:name w:val="font51"/>
    <w:uiPriority w:val="99"/>
    <w:qFormat/>
    <w:rPr>
      <w:rFonts w:ascii="宋体" w:eastAsia="宋体" w:hAnsi="宋体"/>
      <w:color w:val="000000"/>
      <w:sz w:val="32"/>
      <w:u w:val="none"/>
    </w:rPr>
  </w:style>
  <w:style w:type="character" w:customStyle="1" w:styleId="CharChar">
    <w:name w:val="文字 Char Char"/>
    <w:link w:val="afb"/>
    <w:uiPriority w:val="99"/>
    <w:qFormat/>
    <w:locked/>
    <w:rPr>
      <w:rFonts w:ascii="宋体"/>
      <w:sz w:val="28"/>
    </w:rPr>
  </w:style>
  <w:style w:type="paragraph" w:customStyle="1" w:styleId="afb">
    <w:name w:val="文字"/>
    <w:basedOn w:val="a"/>
    <w:link w:val="CharChar"/>
    <w:uiPriority w:val="99"/>
    <w:qFormat/>
    <w:pPr>
      <w:tabs>
        <w:tab w:val="left" w:pos="8520"/>
      </w:tabs>
      <w:spacing w:line="312" w:lineRule="auto"/>
      <w:ind w:right="-210" w:firstLine="556"/>
    </w:pPr>
    <w:rPr>
      <w:rFonts w:ascii="宋体" w:eastAsiaTheme="minorEastAsia" w:hAnsiTheme="minorHAnsi" w:cstheme="minorBidi"/>
      <w:szCs w:val="22"/>
    </w:rPr>
  </w:style>
  <w:style w:type="character" w:customStyle="1" w:styleId="Charc">
    <w:name w:val="正文 + 三号 Char"/>
    <w:uiPriority w:val="99"/>
    <w:qFormat/>
    <w:rPr>
      <w:rFonts w:eastAsia="宋体"/>
      <w:kern w:val="2"/>
      <w:sz w:val="21"/>
      <w:lang w:val="en-US" w:eastAsia="zh-CN"/>
    </w:rPr>
  </w:style>
  <w:style w:type="character" w:customStyle="1" w:styleId="afc">
    <w:name w:val="样式 宋体"/>
    <w:uiPriority w:val="99"/>
    <w:qFormat/>
    <w:rPr>
      <w:rFonts w:ascii="宋体" w:eastAsia="宋体" w:hAnsi="宋体"/>
      <w:sz w:val="28"/>
    </w:rPr>
  </w:style>
  <w:style w:type="character" w:customStyle="1" w:styleId="CharChar4">
    <w:name w:val="Char Char4"/>
    <w:uiPriority w:val="99"/>
    <w:qFormat/>
    <w:rPr>
      <w:rFonts w:eastAsia="宋体"/>
      <w:b/>
      <w:kern w:val="2"/>
      <w:sz w:val="21"/>
      <w:lang w:val="en-US" w:eastAsia="zh-CN"/>
    </w:rPr>
  </w:style>
  <w:style w:type="character" w:customStyle="1" w:styleId="apple-converted-space">
    <w:name w:val="apple-converted-space"/>
    <w:uiPriority w:val="99"/>
    <w:qFormat/>
  </w:style>
  <w:style w:type="character" w:customStyle="1" w:styleId="TableHeadingCharChar">
    <w:name w:val="Table Heading Char Char"/>
    <w:uiPriority w:val="99"/>
    <w:qFormat/>
    <w:rPr>
      <w:rFonts w:ascii="Arial" w:eastAsia="黑体" w:hAnsi="Arial"/>
      <w:kern w:val="2"/>
      <w:sz w:val="18"/>
      <w:lang w:val="en-US" w:eastAsia="zh-CN"/>
    </w:rPr>
  </w:style>
  <w:style w:type="character" w:customStyle="1" w:styleId="110">
    <w:name w:val="未命名11"/>
    <w:uiPriority w:val="99"/>
    <w:qFormat/>
    <w:rPr>
      <w:color w:val="auto"/>
      <w:sz w:val="24"/>
    </w:rPr>
  </w:style>
  <w:style w:type="character" w:customStyle="1" w:styleId="font31">
    <w:name w:val="font31"/>
    <w:uiPriority w:val="99"/>
    <w:qFormat/>
    <w:rPr>
      <w:rFonts w:ascii="Times New Roman" w:hAnsi="Times New Roman"/>
      <w:color w:val="000000"/>
      <w:sz w:val="36"/>
      <w:u w:val="none"/>
    </w:rPr>
  </w:style>
  <w:style w:type="character" w:customStyle="1" w:styleId="font61">
    <w:name w:val="font61"/>
    <w:uiPriority w:val="99"/>
    <w:qFormat/>
    <w:rPr>
      <w:rFonts w:ascii="宋体" w:eastAsia="宋体" w:hAnsi="宋体"/>
      <w:color w:val="000000"/>
      <w:sz w:val="30"/>
      <w:u w:val="none"/>
    </w:rPr>
  </w:style>
  <w:style w:type="character" w:customStyle="1" w:styleId="crowed11">
    <w:name w:val="crowed11"/>
    <w:uiPriority w:val="99"/>
    <w:qFormat/>
    <w:rPr>
      <w:sz w:val="24"/>
    </w:rPr>
  </w:style>
  <w:style w:type="character" w:customStyle="1" w:styleId="content-white1">
    <w:name w:val="content-white1"/>
    <w:uiPriority w:val="99"/>
    <w:qFormat/>
    <w:rPr>
      <w:color w:val="auto"/>
      <w:sz w:val="18"/>
      <w:u w:val="none"/>
    </w:rPr>
  </w:style>
  <w:style w:type="character" w:customStyle="1" w:styleId="titleemph1">
    <w:name w:val="title_emph1"/>
    <w:uiPriority w:val="99"/>
    <w:qFormat/>
    <w:rPr>
      <w:rFonts w:ascii="Arial" w:hAnsi="Arial"/>
      <w:b/>
      <w:sz w:val="20"/>
    </w:rPr>
  </w:style>
  <w:style w:type="character" w:customStyle="1" w:styleId="TableTextChar1CharChar">
    <w:name w:val="Table Text Char1 Char Char"/>
    <w:uiPriority w:val="99"/>
    <w:qFormat/>
    <w:rPr>
      <w:rFonts w:ascii="Arial" w:hAnsi="Arial"/>
      <w:kern w:val="2"/>
      <w:sz w:val="18"/>
      <w:lang w:val="en-US" w:eastAsia="zh-CN"/>
    </w:rPr>
  </w:style>
  <w:style w:type="character" w:customStyle="1" w:styleId="CharCharCharCharCharCharCharCharChar">
    <w:name w:val="Char Char Char Char Char Char Char Char Char"/>
    <w:uiPriority w:val="99"/>
    <w:qFormat/>
    <w:rPr>
      <w:rFonts w:ascii="宋体" w:eastAsia="宋体" w:hAnsi="宋体"/>
      <w:kern w:val="2"/>
      <w:sz w:val="24"/>
      <w:lang w:val="en-US" w:eastAsia="zh-CN"/>
    </w:rPr>
  </w:style>
  <w:style w:type="character" w:customStyle="1" w:styleId="font11">
    <w:name w:val="font11"/>
    <w:uiPriority w:val="99"/>
    <w:qFormat/>
    <w:rPr>
      <w:rFonts w:ascii="宋体" w:eastAsia="宋体" w:hAnsi="宋体"/>
      <w:color w:val="000000"/>
      <w:sz w:val="36"/>
      <w:u w:val="none"/>
    </w:rPr>
  </w:style>
  <w:style w:type="character" w:customStyle="1" w:styleId="TableTextCharCharCharChar">
    <w:name w:val="Table Text Char Char Char Char"/>
    <w:link w:val="TableText"/>
    <w:uiPriority w:val="99"/>
    <w:qFormat/>
    <w:locked/>
    <w:rPr>
      <w:rFonts w:ascii="Arial" w:hAnsi="Arial"/>
      <w:sz w:val="18"/>
    </w:rPr>
  </w:style>
  <w:style w:type="paragraph" w:customStyle="1" w:styleId="TableText">
    <w:name w:val="Table Text"/>
    <w:link w:val="TableTextCharCharCharChar"/>
    <w:uiPriority w:val="99"/>
    <w:qFormat/>
    <w:pPr>
      <w:snapToGrid w:val="0"/>
      <w:spacing w:before="80" w:after="80"/>
    </w:pPr>
    <w:rPr>
      <w:rFonts w:ascii="Arial" w:hAnsi="Arial"/>
      <w:kern w:val="2"/>
      <w:sz w:val="18"/>
      <w:szCs w:val="22"/>
    </w:rPr>
  </w:style>
  <w:style w:type="character" w:customStyle="1" w:styleId="font41">
    <w:name w:val="font41"/>
    <w:uiPriority w:val="99"/>
    <w:qFormat/>
    <w:rPr>
      <w:rFonts w:ascii="宋体" w:eastAsia="宋体" w:hAnsi="宋体"/>
      <w:color w:val="000000"/>
      <w:sz w:val="36"/>
      <w:u w:val="none"/>
    </w:rPr>
  </w:style>
  <w:style w:type="character" w:customStyle="1" w:styleId="CharChar2">
    <w:name w:val="Char Char2"/>
    <w:uiPriority w:val="99"/>
    <w:qFormat/>
    <w:rPr>
      <w:rFonts w:eastAsia="宋体"/>
      <w:kern w:val="2"/>
      <w:sz w:val="18"/>
      <w:lang w:val="en-US" w:eastAsia="zh-CN"/>
    </w:rPr>
  </w:style>
  <w:style w:type="character" w:customStyle="1" w:styleId="CharChar6">
    <w:name w:val="Char Char6"/>
    <w:uiPriority w:val="99"/>
    <w:qFormat/>
    <w:rPr>
      <w:rFonts w:ascii="仿宋_GB2312" w:eastAsia="仿宋_GB2312"/>
      <w:kern w:val="2"/>
      <w:sz w:val="32"/>
    </w:rPr>
  </w:style>
  <w:style w:type="character" w:customStyle="1" w:styleId="CharChar5">
    <w:name w:val="Char Char5"/>
    <w:uiPriority w:val="99"/>
    <w:qFormat/>
    <w:rPr>
      <w:rFonts w:ascii="Arial" w:eastAsia="宋体" w:hAnsi="Arial"/>
      <w:b/>
      <w:smallCaps/>
      <w:kern w:val="28"/>
      <w:sz w:val="36"/>
      <w:lang w:val="en-US" w:eastAsia="en-US"/>
    </w:rPr>
  </w:style>
  <w:style w:type="character" w:customStyle="1" w:styleId="param-name1">
    <w:name w:val="param-name1"/>
    <w:uiPriority w:val="99"/>
    <w:qFormat/>
    <w:rPr>
      <w:b/>
    </w:rPr>
  </w:style>
  <w:style w:type="character" w:customStyle="1" w:styleId="v151">
    <w:name w:val="v151"/>
    <w:uiPriority w:val="99"/>
    <w:qFormat/>
    <w:rPr>
      <w:sz w:val="18"/>
    </w:rPr>
  </w:style>
  <w:style w:type="character" w:customStyle="1" w:styleId="H2Char">
    <w:name w:val="H2 Char"/>
    <w:uiPriority w:val="99"/>
    <w:qFormat/>
    <w:rPr>
      <w:rFonts w:ascii="Arial" w:eastAsia="宋体" w:hAnsi="Arial"/>
      <w:kern w:val="2"/>
      <w:sz w:val="28"/>
      <w:lang w:val="en-US" w:eastAsia="zh-CN"/>
    </w:rPr>
  </w:style>
  <w:style w:type="character" w:customStyle="1" w:styleId="Chard">
    <w:name w:val="小 Char"/>
    <w:uiPriority w:val="99"/>
    <w:qFormat/>
    <w:rPr>
      <w:rFonts w:ascii="宋体" w:eastAsia="宋体" w:hAnsi="Courier New"/>
      <w:kern w:val="2"/>
      <w:sz w:val="21"/>
      <w:lang w:val="en-US" w:eastAsia="zh-CN"/>
    </w:rPr>
  </w:style>
  <w:style w:type="character" w:customStyle="1" w:styleId="CharChar11">
    <w:name w:val="Char Char11"/>
    <w:uiPriority w:val="99"/>
    <w:qFormat/>
    <w:rPr>
      <w:rFonts w:ascii="宋体"/>
      <w:kern w:val="2"/>
      <w:sz w:val="28"/>
    </w:rPr>
  </w:style>
  <w:style w:type="character" w:customStyle="1" w:styleId="font1">
    <w:name w:val="font1"/>
    <w:uiPriority w:val="99"/>
    <w:qFormat/>
    <w:rPr>
      <w:color w:val="000000"/>
      <w:sz w:val="18"/>
    </w:rPr>
  </w:style>
  <w:style w:type="character" w:customStyle="1" w:styleId="074Char1">
    <w:name w:val="标书正文:  0.74 厘米 Char1"/>
    <w:uiPriority w:val="99"/>
    <w:qFormat/>
    <w:rPr>
      <w:rFonts w:eastAsia="宋体"/>
      <w:kern w:val="2"/>
      <w:sz w:val="24"/>
      <w:lang w:val="en-US" w:eastAsia="zh-CN"/>
    </w:rPr>
  </w:style>
  <w:style w:type="character" w:customStyle="1" w:styleId="CharChar7">
    <w:name w:val="Char Char7"/>
    <w:uiPriority w:val="99"/>
    <w:qFormat/>
    <w:rPr>
      <w:rFonts w:ascii="宋体" w:eastAsia="宋体" w:hAnsi="宋体"/>
      <w:kern w:val="2"/>
      <w:sz w:val="28"/>
    </w:rPr>
  </w:style>
  <w:style w:type="paragraph" w:customStyle="1" w:styleId="210">
    <w:name w:val="正文文本 21"/>
    <w:basedOn w:val="a"/>
    <w:uiPriority w:val="99"/>
    <w:qFormat/>
    <w:pPr>
      <w:adjustRightInd w:val="0"/>
      <w:spacing w:before="120" w:line="360" w:lineRule="auto"/>
      <w:ind w:firstLine="480"/>
      <w:textAlignment w:val="baseline"/>
    </w:pPr>
    <w:rPr>
      <w:sz w:val="24"/>
      <w:szCs w:val="24"/>
    </w:rPr>
  </w:style>
  <w:style w:type="paragraph" w:customStyle="1" w:styleId="afd">
    <w:name w:val="图标"/>
    <w:basedOn w:val="a"/>
    <w:next w:val="a"/>
    <w:uiPriority w:val="99"/>
    <w:qFormat/>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afe">
    <w:name w:val="可研正文"/>
    <w:basedOn w:val="a8"/>
    <w:uiPriority w:val="99"/>
    <w:qFormat/>
    <w:pPr>
      <w:adjustRightInd w:val="0"/>
      <w:snapToGrid w:val="0"/>
      <w:spacing w:after="0" w:line="440" w:lineRule="exact"/>
      <w:ind w:firstLine="567"/>
    </w:pPr>
    <w:rPr>
      <w:rFonts w:ascii="仿宋_GB2312" w:eastAsia="仿宋_GB2312" w:cs="仿宋_GB2312"/>
      <w:kern w:val="0"/>
      <w:sz w:val="20"/>
      <w:szCs w:val="20"/>
    </w:rPr>
  </w:style>
  <w:style w:type="paragraph" w:customStyle="1" w:styleId="CharChar1">
    <w:name w:val="Char Char1"/>
    <w:basedOn w:val="a"/>
    <w:uiPriority w:val="99"/>
    <w:qFormat/>
    <w:pPr>
      <w:widowControl/>
      <w:spacing w:after="160" w:line="240" w:lineRule="exact"/>
      <w:jc w:val="left"/>
    </w:pPr>
    <w:rPr>
      <w:rFonts w:ascii="Verdana" w:hAnsi="Verdana" w:cs="Verdana"/>
      <w:kern w:val="0"/>
      <w:sz w:val="20"/>
      <w:szCs w:val="20"/>
      <w:lang w:eastAsia="en-US"/>
    </w:rPr>
  </w:style>
  <w:style w:type="paragraph" w:customStyle="1" w:styleId="PullQuote">
    <w:name w:val="Pull Quote"/>
    <w:basedOn w:val="a"/>
    <w:uiPriority w:val="99"/>
    <w:qFormat/>
    <w:pPr>
      <w:pBdr>
        <w:top w:val="single" w:sz="18" w:space="12" w:color="auto"/>
        <w:left w:val="single" w:sz="6" w:space="12" w:color="FFFFFF"/>
        <w:bottom w:val="single" w:sz="6" w:space="12" w:color="auto"/>
        <w:right w:val="single" w:sz="6" w:space="12" w:color="FFFFFF"/>
      </w:pBdr>
      <w:shd w:val="pct10" w:color="auto" w:fill="auto"/>
      <w:spacing w:before="120" w:after="240" w:line="288" w:lineRule="auto"/>
      <w:ind w:left="144" w:right="144"/>
      <w:jc w:val="center"/>
    </w:pPr>
    <w:rPr>
      <w:b/>
      <w:bCs/>
      <w:i/>
      <w:iCs/>
      <w:sz w:val="24"/>
      <w:szCs w:val="24"/>
    </w:rPr>
  </w:style>
  <w:style w:type="paragraph" w:customStyle="1" w:styleId="aff">
    <w:name w:val="没有缩进（为图形使用）"/>
    <w:basedOn w:val="a"/>
    <w:uiPriority w:val="99"/>
    <w:qFormat/>
    <w:pPr>
      <w:spacing w:before="120" w:after="120" w:line="360" w:lineRule="auto"/>
    </w:pPr>
    <w:rPr>
      <w:sz w:val="24"/>
      <w:szCs w:val="24"/>
    </w:rPr>
  </w:style>
  <w:style w:type="paragraph" w:customStyle="1" w:styleId="220">
    <w:name w:val="样式 正文首行缩进 2 + 首行缩进:  2 字符"/>
    <w:basedOn w:val="a"/>
    <w:uiPriority w:val="99"/>
    <w:qFormat/>
    <w:pPr>
      <w:tabs>
        <w:tab w:val="left" w:pos="987"/>
      </w:tabs>
      <w:adjustRightInd w:val="0"/>
      <w:snapToGrid w:val="0"/>
      <w:spacing w:line="360" w:lineRule="auto"/>
      <w:ind w:left="987" w:hanging="420"/>
    </w:pPr>
    <w:rPr>
      <w:rFonts w:ascii="Arial" w:hAnsi="Arial" w:cs="Arial"/>
      <w:b/>
      <w:bCs/>
      <w:sz w:val="24"/>
      <w:szCs w:val="24"/>
    </w:rPr>
  </w:style>
  <w:style w:type="paragraph" w:customStyle="1" w:styleId="1xz">
    <w:name w:val="样式1xz"/>
    <w:basedOn w:val="a"/>
    <w:uiPriority w:val="99"/>
    <w:qFormat/>
    <w:pPr>
      <w:tabs>
        <w:tab w:val="left" w:pos="1050"/>
        <w:tab w:val="right" w:leader="dot" w:pos="8296"/>
      </w:tabs>
    </w:pPr>
    <w:rPr>
      <w:caps/>
      <w:spacing w:val="20"/>
      <w:sz w:val="24"/>
      <w:szCs w:val="24"/>
    </w:rPr>
  </w:style>
  <w:style w:type="paragraph" w:customStyle="1" w:styleId="aff0">
    <w:name w:val="简单回函地址"/>
    <w:basedOn w:val="a"/>
    <w:uiPriority w:val="99"/>
    <w:qFormat/>
    <w:pPr>
      <w:adjustRightInd w:val="0"/>
      <w:snapToGrid w:val="0"/>
      <w:spacing w:line="360" w:lineRule="auto"/>
    </w:pPr>
    <w:rPr>
      <w:sz w:val="24"/>
      <w:szCs w:val="24"/>
    </w:rPr>
  </w:style>
  <w:style w:type="paragraph" w:customStyle="1" w:styleId="TableDescription">
    <w:name w:val="Table Description"/>
    <w:next w:val="a"/>
    <w:uiPriority w:val="99"/>
    <w:qFormat/>
    <w:pPr>
      <w:keepNext/>
      <w:snapToGrid w:val="0"/>
      <w:spacing w:before="160" w:after="80"/>
      <w:ind w:left="1134"/>
      <w:jc w:val="center"/>
    </w:pPr>
    <w:rPr>
      <w:rFonts w:ascii="Arial" w:eastAsia="黑体" w:hAnsi="Arial" w:cs="Arial"/>
      <w:sz w:val="18"/>
      <w:szCs w:val="18"/>
    </w:rPr>
  </w:style>
  <w:style w:type="paragraph" w:customStyle="1" w:styleId="1Heading0SectionHeadPIM1H1h11stlevell11H1">
    <w:name w:val="样式 标题 1章标题Heading 0Section HeadPIM 1H1h11st levell11H1..."/>
    <w:basedOn w:val="1"/>
    <w:uiPriority w:val="99"/>
    <w:qFormat/>
    <w:pPr>
      <w:keepLines/>
      <w:pageBreakBefore/>
      <w:tabs>
        <w:tab w:val="left" w:pos="432"/>
      </w:tabs>
      <w:autoSpaceDE w:val="0"/>
      <w:autoSpaceDN w:val="0"/>
      <w:adjustRightInd w:val="0"/>
      <w:spacing w:before="340" w:after="330" w:line="578" w:lineRule="atLeast"/>
      <w:textAlignment w:val="bottom"/>
    </w:pPr>
    <w:rPr>
      <w:rFonts w:eastAsia="黑体" w:hAnsi="宋体"/>
      <w:sz w:val="36"/>
      <w:szCs w:val="36"/>
    </w:rPr>
  </w:style>
  <w:style w:type="paragraph" w:customStyle="1" w:styleId="xl23">
    <w:name w:val="xl23"/>
    <w:basedOn w:val="a"/>
    <w:uiPriority w:val="99"/>
    <w:qFormat/>
    <w:pPr>
      <w:widowControl/>
      <w:spacing w:before="100" w:beforeAutospacing="1" w:after="100" w:afterAutospacing="1" w:line="360" w:lineRule="auto"/>
      <w:textAlignment w:val="top"/>
    </w:pPr>
    <w:rPr>
      <w:kern w:val="0"/>
      <w:sz w:val="24"/>
      <w:szCs w:val="24"/>
    </w:rPr>
  </w:style>
  <w:style w:type="paragraph" w:customStyle="1" w:styleId="CharChar14CharChar">
    <w:name w:val="Char Char14 Char Char"/>
    <w:basedOn w:val="a"/>
    <w:uiPriority w:val="99"/>
    <w:qFormat/>
    <w:rPr>
      <w:sz w:val="21"/>
      <w:szCs w:val="21"/>
    </w:rPr>
  </w:style>
  <w:style w:type="paragraph" w:customStyle="1" w:styleId="INFeature">
    <w:name w:val="IN Feature"/>
    <w:next w:val="INStep"/>
    <w:uiPriority w:val="99"/>
    <w:qFormat/>
    <w:pPr>
      <w:keepNext/>
      <w:keepLines/>
      <w:spacing w:before="240" w:after="240"/>
      <w:outlineLvl w:val="7"/>
    </w:pPr>
    <w:rPr>
      <w:rFonts w:ascii="Arial" w:eastAsia="黑体" w:hAnsi="Arial" w:cs="Arial"/>
      <w:sz w:val="21"/>
      <w:szCs w:val="21"/>
    </w:rPr>
  </w:style>
  <w:style w:type="paragraph" w:customStyle="1" w:styleId="INStep">
    <w:name w:val="IN Step"/>
    <w:basedOn w:val="a"/>
    <w:uiPriority w:val="99"/>
    <w:qFormat/>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43">
    <w:name w:val="正文4"/>
    <w:basedOn w:val="a"/>
    <w:uiPriority w:val="99"/>
    <w:qFormat/>
    <w:pPr>
      <w:tabs>
        <w:tab w:val="left" w:pos="1275"/>
      </w:tabs>
      <w:spacing w:before="60" w:after="60" w:line="360" w:lineRule="auto"/>
      <w:ind w:leftChars="400" w:left="820" w:hanging="705"/>
    </w:pPr>
    <w:rPr>
      <w:sz w:val="24"/>
      <w:szCs w:val="24"/>
    </w:rPr>
  </w:style>
  <w:style w:type="paragraph" w:customStyle="1" w:styleId="20257">
    <w:name w:val="样式 样式 正文首行缩进 2 + 左  0 字符 + 首行缩进:  2.57 字符"/>
    <w:basedOn w:val="a"/>
    <w:next w:val="a"/>
    <w:uiPriority w:val="99"/>
    <w:qFormat/>
    <w:pPr>
      <w:adjustRightInd w:val="0"/>
      <w:snapToGrid w:val="0"/>
      <w:spacing w:after="120"/>
      <w:ind w:firstLineChars="257" w:firstLine="540"/>
    </w:pPr>
    <w:rPr>
      <w:sz w:val="21"/>
      <w:szCs w:val="21"/>
    </w:rPr>
  </w:style>
  <w:style w:type="paragraph" w:customStyle="1" w:styleId="aff1">
    <w:name w:val="一级条标题"/>
    <w:basedOn w:val="aff2"/>
    <w:next w:val="aff3"/>
    <w:uiPriority w:val="99"/>
    <w:qFormat/>
    <w:pPr>
      <w:spacing w:beforeLines="0" w:afterLines="0"/>
      <w:ind w:left="525"/>
      <w:outlineLvl w:val="2"/>
    </w:pPr>
    <w:rPr>
      <w:sz w:val="21"/>
      <w:szCs w:val="21"/>
    </w:rPr>
  </w:style>
  <w:style w:type="paragraph" w:customStyle="1" w:styleId="aff2">
    <w:name w:val="章标题"/>
    <w:next w:val="a"/>
    <w:uiPriority w:val="99"/>
    <w:qFormat/>
    <w:pPr>
      <w:spacing w:beforeLines="50" w:afterLines="50"/>
      <w:jc w:val="both"/>
      <w:outlineLvl w:val="1"/>
    </w:pPr>
    <w:rPr>
      <w:rFonts w:ascii="黑体" w:eastAsia="黑体" w:hAnsi="Times New Roman" w:cs="黑体"/>
      <w:sz w:val="24"/>
      <w:szCs w:val="24"/>
    </w:rPr>
  </w:style>
  <w:style w:type="paragraph" w:customStyle="1" w:styleId="aff3">
    <w:name w:val="段"/>
    <w:uiPriority w:val="99"/>
    <w:qFormat/>
    <w:pPr>
      <w:autoSpaceDE w:val="0"/>
      <w:autoSpaceDN w:val="0"/>
      <w:ind w:firstLineChars="200" w:firstLine="200"/>
      <w:jc w:val="both"/>
    </w:pPr>
    <w:rPr>
      <w:rFonts w:ascii="宋体" w:eastAsia="宋体" w:hAnsi="Times New Roman" w:cs="宋体"/>
      <w:sz w:val="21"/>
      <w:szCs w:val="21"/>
    </w:rPr>
  </w:style>
  <w:style w:type="paragraph" w:customStyle="1" w:styleId="aff4">
    <w:name w:val="文档正文"/>
    <w:basedOn w:val="a"/>
    <w:uiPriority w:val="99"/>
    <w:qFormat/>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Note">
    <w:name w:val="Note"/>
    <w:basedOn w:val="a"/>
    <w:uiPriority w:val="99"/>
    <w:qFormat/>
    <w:pPr>
      <w:pBdr>
        <w:top w:val="single" w:sz="12" w:space="3" w:color="auto"/>
        <w:bottom w:val="single" w:sz="12" w:space="3" w:color="auto"/>
      </w:pBdr>
      <w:spacing w:line="360" w:lineRule="auto"/>
    </w:pPr>
    <w:rPr>
      <w:sz w:val="24"/>
      <w:szCs w:val="24"/>
    </w:rPr>
  </w:style>
  <w:style w:type="paragraph" w:customStyle="1" w:styleId="aff5">
    <w:name w:val="图片文字"/>
    <w:basedOn w:val="a"/>
    <w:uiPriority w:val="99"/>
    <w:qFormat/>
    <w:pPr>
      <w:spacing w:line="240" w:lineRule="atLeast"/>
      <w:jc w:val="center"/>
    </w:pPr>
    <w:rPr>
      <w:sz w:val="21"/>
      <w:szCs w:val="21"/>
    </w:rPr>
  </w:style>
  <w:style w:type="paragraph" w:customStyle="1" w:styleId="aff6">
    <w:name w:val="二级条标题"/>
    <w:basedOn w:val="aff1"/>
    <w:next w:val="aff3"/>
    <w:uiPriority w:val="99"/>
    <w:qFormat/>
    <w:pPr>
      <w:ind w:left="840"/>
      <w:outlineLvl w:val="3"/>
    </w:pPr>
  </w:style>
  <w:style w:type="paragraph" w:customStyle="1" w:styleId="aff7">
    <w:name w:val="项目"/>
    <w:basedOn w:val="a"/>
    <w:uiPriority w:val="99"/>
    <w:qFormat/>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aff8">
    <w:name w:val="表文字"/>
    <w:uiPriority w:val="99"/>
    <w:qFormat/>
    <w:rPr>
      <w:rFonts w:ascii="宋体" w:eastAsia="宋体" w:hAnsi="Times New Roman" w:cs="宋体"/>
      <w:kern w:val="2"/>
    </w:rPr>
  </w:style>
  <w:style w:type="paragraph" w:customStyle="1" w:styleId="aff9">
    <w:name w:val="表头样式"/>
    <w:basedOn w:val="a"/>
    <w:uiPriority w:val="99"/>
    <w:qFormat/>
    <w:pPr>
      <w:autoSpaceDE w:val="0"/>
      <w:autoSpaceDN w:val="0"/>
      <w:adjustRightInd w:val="0"/>
      <w:spacing w:line="360" w:lineRule="auto"/>
      <w:jc w:val="left"/>
    </w:pPr>
    <w:rPr>
      <w:b/>
      <w:bCs/>
      <w:kern w:val="0"/>
      <w:sz w:val="21"/>
      <w:szCs w:val="21"/>
    </w:rPr>
  </w:style>
  <w:style w:type="paragraph" w:customStyle="1" w:styleId="CharCharChar1CharCharCharCharCharCharCharCharCharCharCharCharChar">
    <w:name w:val="Char Char Char1 Char Char Char Char Char Char Char Char Char Char Char Char Char"/>
    <w:basedOn w:val="a"/>
    <w:uiPriority w:val="99"/>
    <w:qFormat/>
    <w:pPr>
      <w:widowControl/>
      <w:spacing w:after="160" w:line="240" w:lineRule="exact"/>
      <w:jc w:val="left"/>
    </w:pPr>
    <w:rPr>
      <w:rFonts w:ascii="Verdana" w:hAnsi="Verdana" w:cs="Verdana"/>
      <w:kern w:val="0"/>
      <w:sz w:val="18"/>
      <w:szCs w:val="18"/>
      <w:lang w:eastAsia="en-US"/>
    </w:rPr>
  </w:style>
  <w:style w:type="paragraph" w:customStyle="1" w:styleId="52">
    <w:name w:val="标题5"/>
    <w:basedOn w:val="a"/>
    <w:uiPriority w:val="99"/>
    <w:qFormat/>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074">
    <w:name w:val="标书正文:  0.74 厘米"/>
    <w:basedOn w:val="a"/>
    <w:uiPriority w:val="99"/>
    <w:qFormat/>
    <w:pPr>
      <w:snapToGrid w:val="0"/>
      <w:spacing w:line="360" w:lineRule="auto"/>
      <w:ind w:firstLine="420"/>
    </w:pPr>
    <w:rPr>
      <w:sz w:val="24"/>
      <w:szCs w:val="24"/>
    </w:rPr>
  </w:style>
  <w:style w:type="paragraph" w:customStyle="1" w:styleId="13">
    <w:name w:val="修订1"/>
    <w:uiPriority w:val="99"/>
    <w:qFormat/>
    <w:rPr>
      <w:rFonts w:ascii="Times New Roman" w:eastAsia="宋体" w:hAnsi="Times New Roman" w:cs="Times New Roman"/>
      <w:kern w:val="2"/>
      <w:sz w:val="21"/>
      <w:szCs w:val="21"/>
    </w:rPr>
  </w:style>
  <w:style w:type="paragraph" w:customStyle="1" w:styleId="affa">
    <w:name w:val="表号"/>
    <w:basedOn w:val="a"/>
    <w:uiPriority w:val="99"/>
    <w:qFormat/>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affb">
    <w:name w:val="列表项目"/>
    <w:basedOn w:val="a"/>
    <w:uiPriority w:val="99"/>
    <w:qFormat/>
    <w:pPr>
      <w:tabs>
        <w:tab w:val="left" w:pos="420"/>
      </w:tabs>
      <w:spacing w:line="288" w:lineRule="auto"/>
      <w:ind w:leftChars="200" w:left="840" w:hangingChars="200" w:hanging="420"/>
    </w:pPr>
    <w:rPr>
      <w:sz w:val="21"/>
      <w:szCs w:val="21"/>
    </w:rPr>
  </w:style>
  <w:style w:type="paragraph" w:customStyle="1" w:styleId="AANumbering">
    <w:name w:val="AA Numbering"/>
    <w:basedOn w:val="a"/>
    <w:uiPriority w:val="99"/>
    <w:qFormat/>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221">
    <w:name w:val="样式 样式 首行缩进:  2 字符 + 首行缩进:  2 字符"/>
    <w:basedOn w:val="a"/>
    <w:uiPriority w:val="99"/>
    <w:qFormat/>
    <w:pPr>
      <w:spacing w:line="360" w:lineRule="auto"/>
      <w:ind w:firstLineChars="200" w:firstLine="480"/>
    </w:pPr>
    <w:rPr>
      <w:sz w:val="24"/>
      <w:szCs w:val="24"/>
    </w:rPr>
  </w:style>
  <w:style w:type="paragraph" w:customStyle="1" w:styleId="16615">
    <w:name w:val="样式 标题 1 + 居中 段前: 6 磅 段后: 6 磅 行距: 1.5 倍行距"/>
    <w:basedOn w:val="1"/>
    <w:uiPriority w:val="99"/>
    <w:qFormat/>
    <w:pPr>
      <w:keepLines/>
      <w:adjustRightInd w:val="0"/>
      <w:spacing w:before="120" w:after="120" w:line="360" w:lineRule="auto"/>
      <w:jc w:val="center"/>
    </w:pPr>
    <w:rPr>
      <w:sz w:val="32"/>
      <w:szCs w:val="32"/>
    </w:rPr>
  </w:style>
  <w:style w:type="paragraph" w:customStyle="1" w:styleId="605">
    <w:name w:val="样式 标题 6第五层条 + 三号 段前: 0.5 行"/>
    <w:basedOn w:val="6"/>
    <w:uiPriority w:val="99"/>
    <w:qFormat/>
    <w:pPr>
      <w:widowControl/>
      <w:adjustRightInd/>
      <w:snapToGrid/>
      <w:spacing w:beforeLines="50"/>
      <w:jc w:val="left"/>
    </w:pPr>
    <w:rPr>
      <w:kern w:val="24"/>
      <w:sz w:val="28"/>
      <w:szCs w:val="28"/>
    </w:rPr>
  </w:style>
  <w:style w:type="paragraph" w:customStyle="1" w:styleId="affc">
    <w:name w:val="关键词"/>
    <w:basedOn w:val="a"/>
    <w:next w:val="a"/>
    <w:uiPriority w:val="99"/>
    <w:qFormat/>
    <w:pPr>
      <w:spacing w:line="360" w:lineRule="auto"/>
    </w:pPr>
    <w:rPr>
      <w:rFonts w:eastAsia="黑体"/>
      <w:sz w:val="20"/>
      <w:szCs w:val="20"/>
    </w:rPr>
  </w:style>
  <w:style w:type="paragraph" w:customStyle="1" w:styleId="Char2CharCharCharCharCharChar">
    <w:name w:val="Char2 Char Char Char Char Char Char"/>
    <w:basedOn w:val="a"/>
    <w:uiPriority w:val="99"/>
    <w:qFormat/>
    <w:rPr>
      <w:rFonts w:ascii="仿宋_GB2312" w:cs="仿宋_GB2312"/>
      <w:b/>
      <w:bCs/>
      <w:sz w:val="30"/>
      <w:szCs w:val="30"/>
    </w:rPr>
  </w:style>
  <w:style w:type="paragraph" w:customStyle="1" w:styleId="CharCharChar">
    <w:name w:val="Char Char Char"/>
    <w:basedOn w:val="a"/>
    <w:uiPriority w:val="99"/>
    <w:qFormat/>
    <w:rPr>
      <w:rFonts w:ascii="Tahoma" w:hAnsi="Tahoma" w:cs="Tahoma"/>
      <w:sz w:val="24"/>
      <w:szCs w:val="24"/>
    </w:rPr>
  </w:style>
  <w:style w:type="paragraph" w:customStyle="1" w:styleId="affd">
    <w:name w:val="表头文本"/>
    <w:uiPriority w:val="99"/>
    <w:qFormat/>
    <w:pPr>
      <w:jc w:val="center"/>
    </w:pPr>
    <w:rPr>
      <w:rFonts w:ascii="Arial" w:eastAsia="宋体" w:hAnsi="Arial" w:cs="Arial"/>
      <w:b/>
      <w:bCs/>
      <w:sz w:val="21"/>
      <w:szCs w:val="21"/>
    </w:rPr>
  </w:style>
  <w:style w:type="paragraph" w:customStyle="1" w:styleId="14">
    <w:name w:val="样式1"/>
    <w:basedOn w:val="4"/>
    <w:uiPriority w:val="99"/>
    <w:qFormat/>
    <w:pPr>
      <w:tabs>
        <w:tab w:val="left" w:pos="720"/>
      </w:tabs>
      <w:spacing w:before="500" w:after="260" w:line="560" w:lineRule="atLeast"/>
      <w:ind w:left="420" w:hanging="420"/>
    </w:pPr>
  </w:style>
  <w:style w:type="paragraph" w:customStyle="1" w:styleId="CharCharCharCharChar">
    <w:name w:val="Char Char Char Char Char"/>
    <w:basedOn w:val="a"/>
    <w:uiPriority w:val="99"/>
    <w:qFormat/>
    <w:pPr>
      <w:tabs>
        <w:tab w:val="left" w:pos="425"/>
      </w:tabs>
      <w:ind w:left="1620" w:hanging="360"/>
    </w:pPr>
    <w:rPr>
      <w:rFonts w:ascii="Tahoma" w:hAnsi="Tahoma" w:cs="Tahoma"/>
      <w:sz w:val="24"/>
      <w:szCs w:val="24"/>
    </w:rPr>
  </w:style>
  <w:style w:type="paragraph" w:customStyle="1" w:styleId="xl40">
    <w:name w:val="xl40"/>
    <w:basedOn w:val="a"/>
    <w:uiPriority w:val="99"/>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CharChar1CharCharCharCharCharCharCharCharCharCharCharCharCharChar">
    <w:name w:val="Char Char1 Char Char Char Char Char Char Char Char Char Char Char Char Char Char"/>
    <w:basedOn w:val="a"/>
    <w:uiPriority w:val="99"/>
    <w:qFormat/>
    <w:pPr>
      <w:widowControl/>
      <w:spacing w:after="160" w:line="240" w:lineRule="exact"/>
      <w:jc w:val="left"/>
    </w:pPr>
    <w:rPr>
      <w:rFonts w:ascii="Verdana" w:hAnsi="Verdana" w:cs="Verdana"/>
      <w:kern w:val="0"/>
      <w:sz w:val="20"/>
      <w:szCs w:val="20"/>
      <w:lang w:eastAsia="en-US"/>
    </w:rPr>
  </w:style>
  <w:style w:type="paragraph" w:customStyle="1" w:styleId="Style240">
    <w:name w:val="_Style 240"/>
    <w:basedOn w:val="a"/>
    <w:next w:val="a"/>
    <w:uiPriority w:val="99"/>
    <w:qFormat/>
    <w:pPr>
      <w:pBdr>
        <w:top w:val="single" w:sz="6" w:space="1" w:color="auto"/>
      </w:pBdr>
      <w:jc w:val="center"/>
    </w:pPr>
    <w:rPr>
      <w:rFonts w:ascii="Arial" w:cs="Arial"/>
      <w:vanish/>
      <w:sz w:val="16"/>
      <w:szCs w:val="16"/>
    </w:rPr>
  </w:style>
  <w:style w:type="paragraph" w:customStyle="1" w:styleId="Chare">
    <w:name w:val="Char"/>
    <w:basedOn w:val="a"/>
    <w:uiPriority w:val="99"/>
    <w:qFormat/>
    <w:pPr>
      <w:spacing w:line="240" w:lineRule="atLeast"/>
      <w:ind w:left="420" w:firstLine="420"/>
    </w:pPr>
    <w:rPr>
      <w:kern w:val="0"/>
      <w:sz w:val="21"/>
      <w:szCs w:val="21"/>
    </w:rPr>
  </w:style>
  <w:style w:type="paragraph" w:customStyle="1" w:styleId="affe">
    <w:name w:val="摘要"/>
    <w:basedOn w:val="a"/>
    <w:next w:val="20"/>
    <w:uiPriority w:val="99"/>
    <w:qFormat/>
    <w:pPr>
      <w:spacing w:line="360" w:lineRule="auto"/>
    </w:pPr>
    <w:rPr>
      <w:rFonts w:eastAsia="黑体"/>
      <w:sz w:val="20"/>
      <w:szCs w:val="20"/>
    </w:rPr>
  </w:style>
  <w:style w:type="paragraph" w:customStyle="1" w:styleId="Char10">
    <w:name w:val="Char1"/>
    <w:basedOn w:val="a"/>
    <w:uiPriority w:val="99"/>
    <w:qFormat/>
    <w:rPr>
      <w:sz w:val="21"/>
      <w:szCs w:val="21"/>
    </w:rPr>
  </w:style>
  <w:style w:type="paragraph" w:customStyle="1" w:styleId="afff">
    <w:name w:val="普通正文"/>
    <w:basedOn w:val="a"/>
    <w:uiPriority w:val="99"/>
    <w:qFormat/>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StyleHeading3h3Heading3-oldLevel3HeadH3level3PIM3se">
    <w:name w:val="Style Heading 3h3Heading 3 - oldLevel 3 HeadH3level_3PIM 3se..."/>
    <w:basedOn w:val="3"/>
    <w:uiPriority w:val="99"/>
    <w:qFormat/>
    <w:pPr>
      <w:tabs>
        <w:tab w:val="left" w:pos="709"/>
        <w:tab w:val="left" w:pos="1620"/>
      </w:tabs>
      <w:ind w:left="1620" w:hanging="360"/>
    </w:pPr>
  </w:style>
  <w:style w:type="paragraph" w:customStyle="1" w:styleId="Title-Revision">
    <w:name w:val="Title - Revision"/>
    <w:basedOn w:val="af1"/>
    <w:uiPriority w:val="99"/>
    <w:qFormat/>
    <w:pPr>
      <w:spacing w:before="720"/>
    </w:pPr>
  </w:style>
  <w:style w:type="paragraph" w:customStyle="1" w:styleId="Char1CharCharChar1">
    <w:name w:val="Char1 Char Char Char1"/>
    <w:basedOn w:val="a"/>
    <w:uiPriority w:val="99"/>
    <w:qFormat/>
    <w:rPr>
      <w:rFonts w:ascii="Tahoma" w:hAnsi="Tahoma" w:cs="Tahoma"/>
      <w:sz w:val="24"/>
      <w:szCs w:val="24"/>
    </w:rPr>
  </w:style>
  <w:style w:type="paragraph" w:customStyle="1" w:styleId="44">
    <w:name w:val="样式4"/>
    <w:basedOn w:val="4"/>
    <w:uiPriority w:val="99"/>
    <w:qFormat/>
    <w:pPr>
      <w:adjustRightInd w:val="0"/>
      <w:snapToGrid w:val="0"/>
    </w:pPr>
  </w:style>
  <w:style w:type="paragraph" w:customStyle="1" w:styleId="afff0">
    <w:name w:val="操作步骤"/>
    <w:basedOn w:val="a"/>
    <w:uiPriority w:val="99"/>
    <w:qFormat/>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CharCharCharChar">
    <w:name w:val="Char Char Char Char"/>
    <w:basedOn w:val="a"/>
    <w:uiPriority w:val="99"/>
    <w:qFormat/>
    <w:pPr>
      <w:pageBreakBefore/>
      <w:widowControl/>
      <w:spacing w:after="160" w:line="240" w:lineRule="exact"/>
      <w:jc w:val="left"/>
    </w:pPr>
    <w:rPr>
      <w:rFonts w:ascii="Verdana" w:hAnsi="Verdana" w:cs="Verdana"/>
      <w:kern w:val="0"/>
      <w:sz w:val="20"/>
      <w:szCs w:val="20"/>
      <w:lang w:eastAsia="en-US"/>
    </w:rPr>
  </w:style>
  <w:style w:type="paragraph" w:customStyle="1" w:styleId="15">
    <w:name w:val="首行缩进 1"/>
    <w:basedOn w:val="a"/>
    <w:uiPriority w:val="99"/>
    <w:qFormat/>
    <w:pPr>
      <w:spacing w:after="120" w:line="360" w:lineRule="auto"/>
      <w:ind w:firstLineChars="200" w:firstLine="200"/>
    </w:pPr>
    <w:rPr>
      <w:sz w:val="24"/>
      <w:szCs w:val="24"/>
    </w:rPr>
  </w:style>
  <w:style w:type="paragraph" w:customStyle="1" w:styleId="CharCharCharCharCharCharChar">
    <w:name w:val="Char Char Char Char Char Char Char"/>
    <w:basedOn w:val="a6"/>
    <w:uiPriority w:val="99"/>
    <w:qFormat/>
    <w:pPr>
      <w:shd w:val="clear" w:color="auto" w:fill="000080"/>
    </w:pPr>
    <w:rPr>
      <w:rFonts w:hAnsi="Tahoma" w:cs="宋体"/>
      <w:kern w:val="0"/>
      <w:sz w:val="2"/>
      <w:szCs w:val="20"/>
    </w:rPr>
  </w:style>
  <w:style w:type="paragraph" w:customStyle="1" w:styleId="afff1">
    <w:name w:val="正文格式"/>
    <w:basedOn w:val="a"/>
    <w:uiPriority w:val="99"/>
    <w:qFormat/>
    <w:pPr>
      <w:widowControl/>
      <w:adjustRightInd w:val="0"/>
      <w:snapToGrid w:val="0"/>
      <w:spacing w:before="60" w:line="360" w:lineRule="auto"/>
      <w:ind w:firstLineChars="200" w:firstLine="480"/>
      <w:jc w:val="left"/>
      <w:textAlignment w:val="baseline"/>
    </w:pPr>
    <w:rPr>
      <w:rFonts w:ascii="宋体" w:hAnsi="宋体" w:cs="宋体"/>
      <w:color w:val="000000"/>
      <w:kern w:val="0"/>
      <w:sz w:val="24"/>
      <w:szCs w:val="24"/>
    </w:rPr>
  </w:style>
  <w:style w:type="paragraph" w:customStyle="1" w:styleId="afff2">
    <w:name w:val="正文（首行不缩进）"/>
    <w:basedOn w:val="a"/>
    <w:uiPriority w:val="99"/>
    <w:qFormat/>
    <w:pPr>
      <w:autoSpaceDE w:val="0"/>
      <w:autoSpaceDN w:val="0"/>
      <w:adjustRightInd w:val="0"/>
      <w:spacing w:line="360" w:lineRule="auto"/>
      <w:jc w:val="left"/>
    </w:pPr>
    <w:rPr>
      <w:kern w:val="0"/>
      <w:sz w:val="21"/>
      <w:szCs w:val="21"/>
    </w:rPr>
  </w:style>
  <w:style w:type="paragraph" w:customStyle="1" w:styleId="ParaCharCharCharCharCharCharChar">
    <w:name w:val="默认段落字体 Para Char Char Char Char Char Char Char"/>
    <w:basedOn w:val="a"/>
    <w:uiPriority w:val="99"/>
    <w:qFormat/>
    <w:rPr>
      <w:rFonts w:ascii="Tahoma" w:hAnsi="Tahoma" w:cs="Tahoma"/>
      <w:sz w:val="24"/>
      <w:szCs w:val="24"/>
    </w:rPr>
  </w:style>
  <w:style w:type="paragraph" w:customStyle="1" w:styleId="Charf">
    <w:name w:val="段 Char"/>
    <w:uiPriority w:val="99"/>
    <w:qFormat/>
    <w:pPr>
      <w:autoSpaceDE w:val="0"/>
      <w:autoSpaceDN w:val="0"/>
      <w:ind w:firstLineChars="200" w:firstLine="200"/>
      <w:jc w:val="both"/>
    </w:pPr>
    <w:rPr>
      <w:rFonts w:ascii="宋体" w:eastAsia="宋体" w:hAnsi="Times New Roman" w:cs="宋体"/>
      <w:sz w:val="21"/>
      <w:szCs w:val="21"/>
    </w:rPr>
  </w:style>
  <w:style w:type="paragraph" w:customStyle="1" w:styleId="afff3">
    <w:name w:val="正文表格"/>
    <w:basedOn w:val="a"/>
    <w:uiPriority w:val="99"/>
    <w:qFormat/>
    <w:pPr>
      <w:adjustRightInd w:val="0"/>
      <w:spacing w:before="40" w:after="40"/>
    </w:pPr>
    <w:rPr>
      <w:sz w:val="24"/>
      <w:szCs w:val="24"/>
    </w:rPr>
  </w:style>
  <w:style w:type="paragraph" w:customStyle="1" w:styleId="afff4">
    <w:name w:val="标题无"/>
    <w:basedOn w:val="a"/>
    <w:uiPriority w:val="99"/>
    <w:qFormat/>
    <w:pPr>
      <w:spacing w:line="360" w:lineRule="auto"/>
    </w:pPr>
    <w:rPr>
      <w:sz w:val="24"/>
      <w:szCs w:val="24"/>
    </w:rPr>
  </w:style>
  <w:style w:type="paragraph" w:customStyle="1" w:styleId="28">
    <w:name w:val="样式2"/>
    <w:basedOn w:val="4"/>
    <w:uiPriority w:val="99"/>
    <w:qFormat/>
    <w:pPr>
      <w:tabs>
        <w:tab w:val="left" w:pos="720"/>
      </w:tabs>
      <w:spacing w:before="560" w:line="400" w:lineRule="exact"/>
      <w:ind w:left="420" w:hanging="420"/>
      <w:jc w:val="center"/>
      <w:outlineLvl w:val="0"/>
    </w:pPr>
    <w:rPr>
      <w:b w:val="0"/>
      <w:sz w:val="44"/>
      <w:szCs w:val="44"/>
    </w:rPr>
  </w:style>
  <w:style w:type="paragraph" w:customStyle="1" w:styleId="afff5">
    <w:name w:val="正文 + 三号"/>
    <w:basedOn w:val="a"/>
    <w:uiPriority w:val="99"/>
    <w:qFormat/>
    <w:rPr>
      <w:sz w:val="21"/>
      <w:szCs w:val="21"/>
    </w:rPr>
  </w:style>
  <w:style w:type="paragraph" w:customStyle="1" w:styleId="320">
    <w:name w:val="标题3——2"/>
    <w:basedOn w:val="3"/>
    <w:next w:val="af3"/>
    <w:uiPriority w:val="99"/>
    <w:qFormat/>
    <w:pPr>
      <w:tabs>
        <w:tab w:val="left" w:pos="1280"/>
        <w:tab w:val="right" w:leader="dot" w:pos="8777"/>
      </w:tabs>
      <w:spacing w:beforeLines="100" w:after="0" w:line="240" w:lineRule="auto"/>
      <w:ind w:left="851" w:hanging="851"/>
      <w:outlineLvl w:val="9"/>
    </w:pPr>
    <w:rPr>
      <w:rFonts w:ascii="黑体" w:eastAsia="黑体" w:hAnsi="宋体" w:cs="黑体"/>
      <w:sz w:val="30"/>
      <w:szCs w:val="30"/>
    </w:rPr>
  </w:style>
  <w:style w:type="paragraph" w:customStyle="1" w:styleId="tabletext0">
    <w:name w:val="tabletext"/>
    <w:basedOn w:val="a"/>
    <w:uiPriority w:val="99"/>
    <w:qFormat/>
    <w:pPr>
      <w:widowControl/>
      <w:spacing w:before="100" w:beforeAutospacing="1" w:after="100" w:afterAutospacing="1"/>
      <w:jc w:val="left"/>
    </w:pPr>
    <w:rPr>
      <w:rFonts w:ascii="宋体" w:hAnsi="宋体" w:cs="宋体"/>
      <w:kern w:val="0"/>
      <w:sz w:val="24"/>
      <w:szCs w:val="24"/>
    </w:rPr>
  </w:style>
  <w:style w:type="paragraph" w:customStyle="1" w:styleId="TableContents">
    <w:name w:val="Table Contents"/>
    <w:basedOn w:val="a8"/>
    <w:uiPriority w:val="99"/>
    <w:qFormat/>
    <w:pPr>
      <w:suppressAutoHyphens/>
      <w:spacing w:after="0"/>
      <w:jc w:val="left"/>
    </w:pPr>
    <w:rPr>
      <w:kern w:val="0"/>
      <w:sz w:val="24"/>
      <w:szCs w:val="24"/>
    </w:rPr>
  </w:style>
  <w:style w:type="paragraph" w:customStyle="1" w:styleId="CharCharCharCharCharCharCharCharCharCharCharCharChar">
    <w:name w:val="Char Char Char Char Char Char Char Char Char Char Char Char Char"/>
    <w:basedOn w:val="a"/>
    <w:uiPriority w:val="99"/>
    <w:qFormat/>
    <w:pPr>
      <w:widowControl/>
      <w:spacing w:after="160" w:line="240" w:lineRule="exact"/>
      <w:jc w:val="left"/>
    </w:pPr>
    <w:rPr>
      <w:rFonts w:ascii="Verdana" w:eastAsia="仿宋_GB2312" w:hAnsi="Verdana" w:cs="Verdana"/>
      <w:kern w:val="0"/>
      <w:sz w:val="24"/>
      <w:szCs w:val="24"/>
      <w:lang w:eastAsia="en-US"/>
    </w:rPr>
  </w:style>
  <w:style w:type="paragraph" w:customStyle="1" w:styleId="afff6">
    <w:name w:val="内容标题"/>
    <w:basedOn w:val="a6"/>
    <w:uiPriority w:val="99"/>
    <w:qFormat/>
    <w:pPr>
      <w:shd w:val="clear" w:color="auto" w:fill="000080"/>
    </w:pPr>
    <w:rPr>
      <w:rFonts w:ascii="Tahoma" w:hAnsi="Tahoma" w:cs="Tahoma"/>
      <w:kern w:val="0"/>
      <w:sz w:val="24"/>
      <w:szCs w:val="24"/>
    </w:rPr>
  </w:style>
  <w:style w:type="paragraph" w:customStyle="1" w:styleId="afff7">
    <w:name w:val="段落正文"/>
    <w:basedOn w:val="a"/>
    <w:uiPriority w:val="99"/>
    <w:qFormat/>
    <w:pPr>
      <w:spacing w:beforeLines="50" w:line="360" w:lineRule="auto"/>
      <w:ind w:firstLineChars="200" w:firstLine="200"/>
    </w:pPr>
    <w:rPr>
      <w:spacing w:val="2"/>
      <w:sz w:val="24"/>
      <w:szCs w:val="24"/>
    </w:rPr>
  </w:style>
  <w:style w:type="paragraph" w:customStyle="1" w:styleId="CharCharCharCharCharChar">
    <w:name w:val="Char Char 字元 字元 字元 Char Char Char Char"/>
    <w:basedOn w:val="a"/>
    <w:uiPriority w:val="99"/>
    <w:qFormat/>
    <w:pPr>
      <w:adjustRightInd w:val="0"/>
      <w:spacing w:line="360" w:lineRule="auto"/>
    </w:pPr>
    <w:rPr>
      <w:kern w:val="0"/>
      <w:sz w:val="24"/>
      <w:szCs w:val="24"/>
    </w:rPr>
  </w:style>
  <w:style w:type="paragraph" w:customStyle="1" w:styleId="37">
    <w:name w:val="附录3"/>
    <w:basedOn w:val="a"/>
    <w:next w:val="a"/>
    <w:uiPriority w:val="99"/>
    <w:qFormat/>
    <w:pPr>
      <w:tabs>
        <w:tab w:val="left" w:pos="851"/>
      </w:tabs>
      <w:ind w:left="425" w:hanging="425"/>
      <w:outlineLvl w:val="2"/>
    </w:pPr>
    <w:rPr>
      <w:rFonts w:eastAsia="黑体"/>
      <w:b/>
      <w:bCs/>
      <w:sz w:val="32"/>
      <w:szCs w:val="32"/>
    </w:rPr>
  </w:style>
  <w:style w:type="paragraph" w:customStyle="1" w:styleId="0740">
    <w:name w:val="样式 首行缩进:  0.74 厘米"/>
    <w:basedOn w:val="a"/>
    <w:uiPriority w:val="99"/>
    <w:qFormat/>
    <w:pPr>
      <w:spacing w:line="360" w:lineRule="auto"/>
      <w:ind w:firstLine="420"/>
    </w:pPr>
    <w:rPr>
      <w:sz w:val="24"/>
      <w:szCs w:val="24"/>
    </w:rPr>
  </w:style>
  <w:style w:type="paragraph" w:customStyle="1" w:styleId="bt">
    <w:name w:val="bt"/>
    <w:basedOn w:val="a"/>
    <w:next w:val="a8"/>
    <w:uiPriority w:val="99"/>
    <w:qFormat/>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Char20">
    <w:name w:val="Char2"/>
    <w:basedOn w:val="a"/>
    <w:uiPriority w:val="99"/>
    <w:qFormat/>
    <w:pPr>
      <w:spacing w:line="240" w:lineRule="atLeast"/>
      <w:ind w:left="420" w:firstLine="420"/>
    </w:pPr>
    <w:rPr>
      <w:kern w:val="0"/>
      <w:sz w:val="21"/>
      <w:szCs w:val="21"/>
    </w:rPr>
  </w:style>
  <w:style w:type="paragraph" w:customStyle="1" w:styleId="xl27">
    <w:name w:val="xl27"/>
    <w:basedOn w:val="a"/>
    <w:uiPriority w:val="99"/>
    <w:qFormat/>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1"/>
      <w:szCs w:val="21"/>
    </w:rPr>
  </w:style>
  <w:style w:type="paragraph" w:customStyle="1" w:styleId="16">
    <w:name w:val="表格1"/>
    <w:basedOn w:val="a"/>
    <w:next w:val="a"/>
    <w:uiPriority w:val="99"/>
    <w:qFormat/>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afff8">
    <w:name w:val="首行缩进"/>
    <w:basedOn w:val="a"/>
    <w:uiPriority w:val="99"/>
    <w:qFormat/>
    <w:pPr>
      <w:tabs>
        <w:tab w:val="left" w:pos="540"/>
      </w:tabs>
      <w:spacing w:line="360" w:lineRule="auto"/>
      <w:ind w:left="540"/>
    </w:pPr>
    <w:rPr>
      <w:rFonts w:eastAsia="仿宋_GB2312"/>
    </w:rPr>
  </w:style>
  <w:style w:type="paragraph" w:customStyle="1" w:styleId="afff9">
    <w:name w:val="表格文本"/>
    <w:uiPriority w:val="99"/>
    <w:qFormat/>
    <w:pPr>
      <w:tabs>
        <w:tab w:val="decimal" w:pos="0"/>
      </w:tabs>
    </w:pPr>
    <w:rPr>
      <w:rFonts w:ascii="Arial" w:eastAsia="宋体" w:hAnsi="Arial" w:cs="Arial"/>
      <w:sz w:val="21"/>
      <w:szCs w:val="21"/>
    </w:rPr>
  </w:style>
  <w:style w:type="paragraph" w:customStyle="1" w:styleId="CharCharCharChar0">
    <w:name w:val="文档正文 Char Char Char Char"/>
    <w:basedOn w:val="a"/>
    <w:uiPriority w:val="99"/>
    <w:qFormat/>
    <w:pPr>
      <w:adjustRightInd w:val="0"/>
      <w:spacing w:line="440" w:lineRule="exact"/>
      <w:ind w:firstLine="420"/>
      <w:textAlignment w:val="baseline"/>
    </w:pPr>
    <w:rPr>
      <w:rFonts w:ascii="Arial Narrow" w:hAnsi="Arial Narrow" w:cs="Arial Narrow"/>
      <w:kern w:val="0"/>
      <w:sz w:val="24"/>
      <w:szCs w:val="24"/>
    </w:rPr>
  </w:style>
  <w:style w:type="paragraph" w:customStyle="1" w:styleId="29">
    <w:name w:val="标题2"/>
    <w:basedOn w:val="20"/>
    <w:uiPriority w:val="99"/>
    <w:qFormat/>
    <w:pPr>
      <w:keepNext w:val="0"/>
      <w:keepLines w:val="0"/>
      <w:adjustRightInd w:val="0"/>
      <w:snapToGrid w:val="0"/>
      <w:spacing w:before="0" w:after="0" w:line="360" w:lineRule="auto"/>
      <w:ind w:firstLineChars="196" w:firstLine="574"/>
      <w:outlineLvl w:val="9"/>
    </w:pPr>
    <w:rPr>
      <w:rFonts w:ascii="宋体" w:eastAsia="宋体" w:hAnsi="宋体" w:cs="宋体"/>
      <w:spacing w:val="6"/>
      <w:sz w:val="28"/>
      <w:szCs w:val="28"/>
      <w:u w:val="single"/>
    </w:rPr>
  </w:style>
  <w:style w:type="paragraph" w:customStyle="1" w:styleId="CharChar1Char">
    <w:name w:val="Char Char1 Char"/>
    <w:basedOn w:val="a"/>
    <w:uiPriority w:val="99"/>
    <w:qFormat/>
    <w:rPr>
      <w:rFonts w:ascii="Tahoma" w:hAnsi="Tahoma" w:cs="Tahoma"/>
      <w:sz w:val="24"/>
      <w:szCs w:val="24"/>
    </w:rPr>
  </w:style>
  <w:style w:type="paragraph" w:customStyle="1" w:styleId="xl53">
    <w:name w:val="xl53"/>
    <w:basedOn w:val="a"/>
    <w:uiPriority w:val="99"/>
    <w:qFormat/>
    <w:pPr>
      <w:widowControl/>
      <w:pBdr>
        <w:left w:val="single" w:sz="4" w:space="0" w:color="auto"/>
        <w:bottom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TableTextChar1">
    <w:name w:val="Table Text Char1"/>
    <w:uiPriority w:val="99"/>
    <w:qFormat/>
    <w:pPr>
      <w:snapToGrid w:val="0"/>
      <w:spacing w:before="80" w:after="80"/>
    </w:pPr>
    <w:rPr>
      <w:rFonts w:ascii="Arial" w:eastAsia="宋体" w:hAnsi="Arial" w:cs="Arial"/>
      <w:kern w:val="2"/>
      <w:sz w:val="18"/>
      <w:szCs w:val="18"/>
    </w:rPr>
  </w:style>
  <w:style w:type="paragraph" w:customStyle="1" w:styleId="content">
    <w:name w:val="content"/>
    <w:basedOn w:val="a"/>
    <w:uiPriority w:val="99"/>
    <w:qFormat/>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11">
    <w:name w:val="正文文本缩进 21"/>
    <w:basedOn w:val="a"/>
    <w:uiPriority w:val="99"/>
    <w:qFormat/>
    <w:pPr>
      <w:adjustRightInd w:val="0"/>
      <w:spacing w:before="120"/>
      <w:ind w:firstLine="420"/>
      <w:textAlignment w:val="baseline"/>
    </w:pPr>
    <w:rPr>
      <w:sz w:val="24"/>
      <w:szCs w:val="24"/>
    </w:rPr>
  </w:style>
  <w:style w:type="paragraph" w:customStyle="1" w:styleId="afffa">
    <w:name w:val="È¡ÀÊ¡ÎÄ¡À¾"/>
    <w:basedOn w:val="a"/>
    <w:uiPriority w:val="99"/>
    <w:qFormat/>
    <w:pPr>
      <w:widowControl/>
      <w:overflowPunct w:val="0"/>
      <w:autoSpaceDE w:val="0"/>
      <w:autoSpaceDN w:val="0"/>
      <w:adjustRightInd w:val="0"/>
      <w:jc w:val="left"/>
      <w:textAlignment w:val="baseline"/>
    </w:pPr>
    <w:rPr>
      <w:kern w:val="0"/>
      <w:sz w:val="24"/>
      <w:szCs w:val="24"/>
    </w:rPr>
  </w:style>
  <w:style w:type="paragraph" w:customStyle="1" w:styleId="17">
    <w:name w:val="文本1"/>
    <w:basedOn w:val="a"/>
    <w:uiPriority w:val="99"/>
    <w:qFormat/>
    <w:pPr>
      <w:adjustRightInd w:val="0"/>
      <w:spacing w:line="312" w:lineRule="atLeast"/>
      <w:jc w:val="center"/>
      <w:textAlignment w:val="baseline"/>
    </w:pPr>
    <w:rPr>
      <w:kern w:val="0"/>
      <w:sz w:val="18"/>
      <w:szCs w:val="18"/>
    </w:rPr>
  </w:style>
  <w:style w:type="paragraph" w:customStyle="1" w:styleId="afffb">
    <w:name w:val="样式 宋体 五号 两端对齐 行距: 单倍行距"/>
    <w:basedOn w:val="a"/>
    <w:uiPriority w:val="99"/>
    <w:qFormat/>
    <w:pPr>
      <w:adjustRightInd w:val="0"/>
      <w:textAlignment w:val="baseline"/>
    </w:pPr>
    <w:rPr>
      <w:rFonts w:ascii="宋体" w:hAnsi="宋体" w:cs="宋体"/>
      <w:kern w:val="0"/>
      <w:sz w:val="21"/>
      <w:szCs w:val="21"/>
    </w:rPr>
  </w:style>
  <w:style w:type="paragraph" w:customStyle="1" w:styleId="FigureDescription">
    <w:name w:val="Figure Description"/>
    <w:next w:val="a"/>
    <w:uiPriority w:val="99"/>
    <w:qFormat/>
    <w:pPr>
      <w:snapToGrid w:val="0"/>
      <w:spacing w:before="80" w:after="320"/>
      <w:ind w:left="1134"/>
      <w:jc w:val="center"/>
    </w:pPr>
    <w:rPr>
      <w:rFonts w:ascii="Arial" w:eastAsia="黑体" w:hAnsi="Arial" w:cs="Arial"/>
      <w:sz w:val="18"/>
      <w:szCs w:val="18"/>
    </w:rPr>
  </w:style>
  <w:style w:type="paragraph" w:customStyle="1" w:styleId="CharCharCharCharChar0">
    <w:name w:val="文档正文 Char Char Char Char Char"/>
    <w:basedOn w:val="a"/>
    <w:uiPriority w:val="99"/>
    <w:qFormat/>
    <w:pPr>
      <w:adjustRightInd w:val="0"/>
      <w:spacing w:line="440" w:lineRule="exact"/>
      <w:ind w:firstLine="420"/>
      <w:textAlignment w:val="baseline"/>
    </w:pPr>
    <w:rPr>
      <w:rFonts w:ascii="Arial Narrow" w:hAnsi="Arial Narrow" w:cs="Arial Narrow"/>
      <w:kern w:val="0"/>
      <w:sz w:val="24"/>
      <w:szCs w:val="24"/>
    </w:rPr>
  </w:style>
  <w:style w:type="paragraph" w:customStyle="1" w:styleId="CharCharCharCharCharCharCharCharCharCharCharCharCharCharCharChar">
    <w:name w:val="Char Char Char Char Char Char Char Char Char Char Char Char Char Char Char Char"/>
    <w:basedOn w:val="a"/>
    <w:uiPriority w:val="99"/>
    <w:qFormat/>
    <w:pPr>
      <w:tabs>
        <w:tab w:val="left" w:pos="360"/>
      </w:tabs>
    </w:pPr>
    <w:rPr>
      <w:sz w:val="24"/>
      <w:szCs w:val="24"/>
    </w:rPr>
  </w:style>
  <w:style w:type="paragraph" w:customStyle="1" w:styleId="00">
    <w:name w:val="00"/>
    <w:basedOn w:val="a"/>
    <w:uiPriority w:val="99"/>
    <w:qFormat/>
    <w:pPr>
      <w:autoSpaceDE w:val="0"/>
      <w:autoSpaceDN w:val="0"/>
      <w:adjustRightInd w:val="0"/>
      <w:jc w:val="left"/>
    </w:pPr>
    <w:rPr>
      <w:rFonts w:ascii="黑体" w:eastAsia="黑体" w:cs="黑体"/>
      <w:b/>
      <w:bCs/>
      <w:kern w:val="0"/>
      <w:sz w:val="20"/>
      <w:szCs w:val="20"/>
    </w:rPr>
  </w:style>
  <w:style w:type="paragraph" w:customStyle="1" w:styleId="CharCharCharCharCharChar1Char">
    <w:name w:val="Char Char Char Char Char Char1 Char"/>
    <w:basedOn w:val="a"/>
    <w:uiPriority w:val="99"/>
    <w:qFormat/>
    <w:pPr>
      <w:widowControl/>
      <w:spacing w:after="160" w:line="240" w:lineRule="exact"/>
      <w:jc w:val="left"/>
    </w:pPr>
    <w:rPr>
      <w:rFonts w:ascii="Verdana" w:hAnsi="Verdana" w:cs="Verdana"/>
      <w:kern w:val="0"/>
      <w:sz w:val="21"/>
      <w:szCs w:val="21"/>
      <w:lang w:eastAsia="en-US"/>
    </w:rPr>
  </w:style>
  <w:style w:type="paragraph" w:customStyle="1" w:styleId="Char1CharCharChar">
    <w:name w:val="Char1 Char Char Char"/>
    <w:basedOn w:val="a"/>
    <w:uiPriority w:val="99"/>
    <w:qFormat/>
    <w:rPr>
      <w:rFonts w:ascii="Tahoma" w:hAnsi="Tahoma" w:cs="Tahoma"/>
      <w:sz w:val="30"/>
      <w:szCs w:val="30"/>
    </w:rPr>
  </w:style>
  <w:style w:type="paragraph" w:customStyle="1" w:styleId="18">
    <w:name w:val="小标题 1"/>
    <w:basedOn w:val="a"/>
    <w:uiPriority w:val="99"/>
    <w:qFormat/>
    <w:pPr>
      <w:autoSpaceDE w:val="0"/>
      <w:autoSpaceDN w:val="0"/>
      <w:adjustRightInd w:val="0"/>
      <w:spacing w:line="360" w:lineRule="atLeast"/>
    </w:pPr>
    <w:rPr>
      <w:rFonts w:ascii="文鼎粗黑" w:eastAsia="文鼎粗黑" w:cs="文鼎粗黑"/>
      <w:kern w:val="0"/>
      <w:sz w:val="22"/>
      <w:szCs w:val="22"/>
    </w:rPr>
  </w:style>
  <w:style w:type="paragraph" w:customStyle="1" w:styleId="TableHeading">
    <w:name w:val="Table Heading"/>
    <w:uiPriority w:val="99"/>
    <w:qFormat/>
    <w:pPr>
      <w:keepNext/>
      <w:snapToGrid w:val="0"/>
      <w:spacing w:before="80" w:after="80"/>
      <w:jc w:val="center"/>
    </w:pPr>
    <w:rPr>
      <w:rFonts w:ascii="Arial" w:eastAsia="黑体" w:hAnsi="Arial" w:cs="Arial"/>
      <w:sz w:val="18"/>
      <w:szCs w:val="18"/>
    </w:rPr>
  </w:style>
  <w:style w:type="paragraph" w:customStyle="1" w:styleId="afffc">
    <w:name w:val="_"/>
    <w:basedOn w:val="a"/>
    <w:uiPriority w:val="99"/>
    <w:qFormat/>
    <w:pPr>
      <w:adjustRightInd w:val="0"/>
      <w:spacing w:line="360" w:lineRule="auto"/>
      <w:ind w:left="480" w:firstLineChars="200" w:firstLine="200"/>
      <w:textAlignment w:val="baseline"/>
    </w:pPr>
    <w:rPr>
      <w:kern w:val="0"/>
      <w:sz w:val="24"/>
      <w:szCs w:val="24"/>
    </w:rPr>
  </w:style>
  <w:style w:type="paragraph" w:customStyle="1" w:styleId="38">
    <w:name w:val="样式3"/>
    <w:basedOn w:val="1"/>
    <w:next w:val="1"/>
    <w:uiPriority w:val="99"/>
    <w:qFormat/>
    <w:pPr>
      <w:keepLines/>
      <w:adjustRightInd w:val="0"/>
      <w:spacing w:before="340" w:after="330" w:line="576" w:lineRule="auto"/>
    </w:pPr>
    <w:rPr>
      <w:rFonts w:eastAsia="黑体"/>
    </w:rPr>
  </w:style>
  <w:style w:type="paragraph" w:customStyle="1" w:styleId="19">
    <w:name w:val="1.正文"/>
    <w:basedOn w:val="a"/>
    <w:uiPriority w:val="99"/>
    <w:qFormat/>
    <w:pPr>
      <w:spacing w:line="360" w:lineRule="auto"/>
      <w:ind w:leftChars="225" w:left="540" w:firstLineChars="225" w:firstLine="540"/>
    </w:pPr>
    <w:rPr>
      <w:sz w:val="24"/>
      <w:szCs w:val="24"/>
    </w:rPr>
  </w:style>
  <w:style w:type="paragraph" w:customStyle="1" w:styleId="1a">
    <w:name w:val="附录1"/>
    <w:basedOn w:val="a"/>
    <w:next w:val="a"/>
    <w:uiPriority w:val="99"/>
    <w:qFormat/>
    <w:pPr>
      <w:tabs>
        <w:tab w:val="left" w:pos="1304"/>
      </w:tabs>
      <w:ind w:left="425" w:hanging="425"/>
      <w:outlineLvl w:val="0"/>
    </w:pPr>
    <w:rPr>
      <w:rFonts w:ascii="黑体" w:eastAsia="黑体" w:hAnsi="黑体" w:cs="黑体"/>
      <w:b/>
      <w:bCs/>
      <w:sz w:val="44"/>
      <w:szCs w:val="44"/>
    </w:rPr>
  </w:style>
  <w:style w:type="paragraph" w:customStyle="1" w:styleId="ParaCharCharCharCharCharCharCharCharChar1CharCharCharChar">
    <w:name w:val="默认段落字体 Para Char Char Char Char Char Char Char Char Char1 Char Char Char Char"/>
    <w:basedOn w:val="a"/>
    <w:uiPriority w:val="99"/>
    <w:qFormat/>
    <w:rPr>
      <w:rFonts w:ascii="Tahoma" w:hAnsi="Tahoma" w:cs="Tahoma"/>
      <w:sz w:val="24"/>
      <w:szCs w:val="24"/>
    </w:rPr>
  </w:style>
  <w:style w:type="paragraph" w:customStyle="1" w:styleId="CSS1Char">
    <w:name w:val="CSS1级正文 Char"/>
    <w:basedOn w:val="a8"/>
    <w:uiPriority w:val="99"/>
    <w:qFormat/>
    <w:pPr>
      <w:adjustRightInd w:val="0"/>
      <w:snapToGrid w:val="0"/>
      <w:spacing w:after="0" w:line="360" w:lineRule="auto"/>
      <w:ind w:firstLine="480"/>
    </w:pPr>
    <w:rPr>
      <w:kern w:val="0"/>
      <w:sz w:val="24"/>
      <w:szCs w:val="24"/>
    </w:rPr>
  </w:style>
  <w:style w:type="paragraph" w:customStyle="1" w:styleId="ItemStepinTable">
    <w:name w:val="Item Step in Table"/>
    <w:uiPriority w:val="99"/>
    <w:qFormat/>
    <w:pPr>
      <w:tabs>
        <w:tab w:val="left" w:pos="397"/>
      </w:tabs>
      <w:spacing w:before="40" w:after="40"/>
      <w:jc w:val="both"/>
    </w:pPr>
    <w:rPr>
      <w:rFonts w:ascii="Arial" w:eastAsia="宋体" w:hAnsi="Arial" w:cs="Arial"/>
      <w:sz w:val="18"/>
      <w:szCs w:val="18"/>
    </w:rPr>
  </w:style>
  <w:style w:type="paragraph" w:customStyle="1" w:styleId="afffd">
    <w:name w:val="司法正文"/>
    <w:uiPriority w:val="99"/>
    <w:qFormat/>
    <w:pPr>
      <w:widowControl w:val="0"/>
      <w:ind w:firstLineChars="200" w:firstLine="200"/>
      <w:jc w:val="both"/>
    </w:pPr>
    <w:rPr>
      <w:rFonts w:ascii="Times New Roman" w:eastAsia="仿宋_GB2312" w:hAnsi="Times New Roman" w:cs="Times New Roman"/>
      <w:sz w:val="32"/>
      <w:szCs w:val="32"/>
    </w:rPr>
  </w:style>
  <w:style w:type="paragraph" w:customStyle="1" w:styleId="ItemStep">
    <w:name w:val="Item Step"/>
    <w:uiPriority w:val="99"/>
    <w:qFormat/>
    <w:pPr>
      <w:tabs>
        <w:tab w:val="left" w:pos="1644"/>
      </w:tabs>
      <w:ind w:left="1644" w:hanging="510"/>
      <w:outlineLvl w:val="4"/>
    </w:pPr>
    <w:rPr>
      <w:rFonts w:ascii="Arial" w:eastAsia="宋体" w:hAnsi="Arial" w:cs="Arial"/>
      <w:sz w:val="21"/>
      <w:szCs w:val="21"/>
    </w:rPr>
  </w:style>
  <w:style w:type="paragraph" w:customStyle="1" w:styleId="1b">
    <w:name w:val="正文1"/>
    <w:basedOn w:val="a"/>
    <w:uiPriority w:val="99"/>
    <w:qFormat/>
    <w:pPr>
      <w:spacing w:line="300" w:lineRule="auto"/>
      <w:ind w:firstLineChars="200" w:firstLine="200"/>
    </w:pPr>
    <w:rPr>
      <w:sz w:val="24"/>
      <w:szCs w:val="24"/>
    </w:rPr>
  </w:style>
  <w:style w:type="paragraph" w:customStyle="1" w:styleId="151">
    <w:name w:val="样式 行距: 1.5 倍行距1"/>
    <w:basedOn w:val="a"/>
    <w:uiPriority w:val="99"/>
    <w:qFormat/>
    <w:pPr>
      <w:snapToGrid w:val="0"/>
    </w:pPr>
    <w:rPr>
      <w:sz w:val="21"/>
      <w:szCs w:val="21"/>
    </w:rPr>
  </w:style>
  <w:style w:type="paragraph" w:customStyle="1" w:styleId="afffe">
    <w:name w:val="样式 宋体 五号 行距: 单倍行距"/>
    <w:basedOn w:val="a"/>
    <w:uiPriority w:val="99"/>
    <w:qFormat/>
    <w:pPr>
      <w:adjustRightInd w:val="0"/>
      <w:jc w:val="left"/>
    </w:pPr>
    <w:rPr>
      <w:rFonts w:ascii="宋体" w:hAnsi="宋体" w:cs="宋体"/>
      <w:kern w:val="0"/>
      <w:sz w:val="21"/>
      <w:szCs w:val="21"/>
    </w:rPr>
  </w:style>
  <w:style w:type="paragraph" w:customStyle="1" w:styleId="ItemList">
    <w:name w:val="Item List"/>
    <w:uiPriority w:val="99"/>
    <w:qFormat/>
    <w:pPr>
      <w:tabs>
        <w:tab w:val="left" w:pos="1644"/>
      </w:tabs>
      <w:spacing w:line="300" w:lineRule="auto"/>
      <w:ind w:left="1644" w:hanging="510"/>
      <w:jc w:val="both"/>
    </w:pPr>
    <w:rPr>
      <w:rFonts w:ascii="Arial" w:eastAsia="宋体" w:hAnsi="Arial" w:cs="Arial"/>
      <w:sz w:val="21"/>
      <w:szCs w:val="21"/>
    </w:rPr>
  </w:style>
  <w:style w:type="paragraph" w:customStyle="1" w:styleId="2a">
    <w:name w:val="附录2"/>
    <w:basedOn w:val="a"/>
    <w:next w:val="a"/>
    <w:uiPriority w:val="99"/>
    <w:qFormat/>
    <w:pPr>
      <w:tabs>
        <w:tab w:val="left" w:pos="420"/>
        <w:tab w:val="left" w:pos="624"/>
      </w:tabs>
      <w:ind w:left="420" w:hanging="420"/>
      <w:outlineLvl w:val="1"/>
    </w:pPr>
    <w:rPr>
      <w:rFonts w:ascii="黑体" w:eastAsia="黑体" w:hAnsi="黑体" w:cs="黑体"/>
      <w:b/>
      <w:bCs/>
      <w:sz w:val="32"/>
      <w:szCs w:val="32"/>
    </w:rPr>
  </w:style>
  <w:style w:type="paragraph" w:customStyle="1" w:styleId="412">
    <w:name w:val="样式 正文缩进正文（首行缩进两字）表正文正文非缩进特点标题4段1 + 首行缩进:  2 字符"/>
    <w:basedOn w:val="a4"/>
    <w:uiPriority w:val="99"/>
    <w:qFormat/>
    <w:pPr>
      <w:ind w:firstLineChars="200" w:firstLine="480"/>
    </w:pPr>
  </w:style>
  <w:style w:type="paragraph" w:customStyle="1" w:styleId="style1">
    <w:name w:val="style1"/>
    <w:basedOn w:val="a"/>
    <w:uiPriority w:val="99"/>
    <w:qFormat/>
    <w:pPr>
      <w:widowControl/>
      <w:spacing w:before="100" w:beforeAutospacing="1" w:after="100" w:afterAutospacing="1"/>
      <w:jc w:val="left"/>
    </w:pPr>
    <w:rPr>
      <w:rFonts w:ascii="宋体" w:hAnsi="宋体" w:cs="宋体"/>
      <w:kern w:val="0"/>
      <w:sz w:val="21"/>
      <w:szCs w:val="21"/>
    </w:rPr>
  </w:style>
  <w:style w:type="paragraph" w:customStyle="1" w:styleId="affff">
    <w:name w:val="标准正文"/>
    <w:basedOn w:val="a3"/>
    <w:uiPriority w:val="99"/>
    <w:qFormat/>
    <w:pPr>
      <w:spacing w:before="60" w:after="60" w:line="360" w:lineRule="auto"/>
      <w:ind w:left="0" w:firstLine="482"/>
    </w:pPr>
    <w:rPr>
      <w:rFonts w:ascii="Arial" w:hAnsi="Arial" w:cs="Arial"/>
      <w:sz w:val="24"/>
      <w:szCs w:val="24"/>
    </w:rPr>
  </w:style>
  <w:style w:type="paragraph" w:customStyle="1" w:styleId="2b">
    <w:name w:val="正文字缩2字"/>
    <w:basedOn w:val="a"/>
    <w:uiPriority w:val="99"/>
    <w:qFormat/>
    <w:pPr>
      <w:spacing w:before="60" w:after="60" w:line="360" w:lineRule="auto"/>
      <w:ind w:leftChars="200" w:left="200" w:firstLineChars="200" w:firstLine="200"/>
    </w:pPr>
    <w:rPr>
      <w:sz w:val="24"/>
      <w:szCs w:val="24"/>
    </w:rPr>
  </w:style>
  <w:style w:type="paragraph" w:customStyle="1" w:styleId="Title-Date">
    <w:name w:val="Title - Date"/>
    <w:basedOn w:val="af1"/>
    <w:next w:val="a"/>
    <w:uiPriority w:val="99"/>
    <w:qFormat/>
    <w:pPr>
      <w:spacing w:before="240" w:after="720"/>
    </w:pPr>
    <w:rPr>
      <w:sz w:val="28"/>
      <w:szCs w:val="28"/>
    </w:rPr>
  </w:style>
  <w:style w:type="paragraph" w:customStyle="1" w:styleId="ListParagraph1">
    <w:name w:val="List Paragraph1"/>
    <w:basedOn w:val="a"/>
    <w:uiPriority w:val="99"/>
    <w:qFormat/>
    <w:pPr>
      <w:ind w:firstLineChars="200" w:firstLine="420"/>
    </w:pPr>
  </w:style>
  <w:style w:type="paragraph" w:customStyle="1" w:styleId="TableTextCharChar">
    <w:name w:val="Table Text Char Char"/>
    <w:uiPriority w:val="99"/>
    <w:qFormat/>
    <w:pPr>
      <w:snapToGrid w:val="0"/>
      <w:spacing w:before="80" w:after="80"/>
    </w:pPr>
    <w:rPr>
      <w:rFonts w:ascii="Arial" w:eastAsia="宋体" w:hAnsi="Arial" w:cs="Arial"/>
      <w:kern w:val="2"/>
      <w:sz w:val="18"/>
      <w:szCs w:val="18"/>
    </w:rPr>
  </w:style>
  <w:style w:type="paragraph" w:customStyle="1" w:styleId="45">
    <w:name w:val="附录4"/>
    <w:basedOn w:val="a"/>
    <w:next w:val="a"/>
    <w:uiPriority w:val="99"/>
    <w:qFormat/>
    <w:pPr>
      <w:widowControl/>
      <w:tabs>
        <w:tab w:val="left" w:pos="1134"/>
      </w:tabs>
      <w:spacing w:line="300" w:lineRule="auto"/>
      <w:ind w:left="1361" w:hanging="1361"/>
      <w:outlineLvl w:val="3"/>
    </w:pPr>
    <w:rPr>
      <w:rFonts w:ascii="Arial" w:eastAsia="黑体" w:hAnsi="Arial" w:cs="Arial"/>
      <w:kern w:val="0"/>
    </w:rPr>
  </w:style>
  <w:style w:type="paragraph" w:customStyle="1" w:styleId="affff0">
    <w:name w:val="af"/>
    <w:basedOn w:val="a"/>
    <w:uiPriority w:val="99"/>
    <w:qFormat/>
    <w:pPr>
      <w:widowControl/>
      <w:spacing w:line="300" w:lineRule="atLeast"/>
      <w:jc w:val="left"/>
    </w:pPr>
    <w:rPr>
      <w:rFonts w:ascii="宋体" w:hAnsi="宋体" w:cs="宋体"/>
      <w:kern w:val="0"/>
      <w:sz w:val="18"/>
      <w:szCs w:val="18"/>
    </w:rPr>
  </w:style>
  <w:style w:type="paragraph" w:customStyle="1" w:styleId="CharCharCharCharCharCharChar1">
    <w:name w:val="Char Char Char Char Char Char Char1"/>
    <w:basedOn w:val="a"/>
    <w:uiPriority w:val="99"/>
    <w:qFormat/>
    <w:rPr>
      <w:rFonts w:ascii="Tahoma" w:hAnsi="Tahoma" w:cs="Tahoma"/>
      <w:sz w:val="24"/>
      <w:szCs w:val="24"/>
    </w:rPr>
  </w:style>
  <w:style w:type="paragraph" w:customStyle="1" w:styleId="Style239">
    <w:name w:val="_Style 239"/>
    <w:basedOn w:val="a"/>
    <w:next w:val="a"/>
    <w:uiPriority w:val="99"/>
    <w:qFormat/>
    <w:pPr>
      <w:pBdr>
        <w:bottom w:val="single" w:sz="6" w:space="1" w:color="auto"/>
      </w:pBdr>
      <w:jc w:val="center"/>
    </w:pPr>
    <w:rPr>
      <w:rFonts w:ascii="Arial" w:cs="Arial"/>
      <w:vanish/>
      <w:sz w:val="16"/>
      <w:szCs w:val="16"/>
    </w:rPr>
  </w:style>
  <w:style w:type="paragraph" w:customStyle="1" w:styleId="1c">
    <w:name w:val="文本框样式1"/>
    <w:basedOn w:val="a"/>
    <w:uiPriority w:val="99"/>
    <w:qFormat/>
    <w:pPr>
      <w:adjustRightInd w:val="0"/>
      <w:snapToGrid w:val="0"/>
      <w:spacing w:before="60" w:line="180" w:lineRule="exact"/>
      <w:jc w:val="center"/>
    </w:pPr>
    <w:rPr>
      <w:sz w:val="21"/>
      <w:szCs w:val="21"/>
    </w:rPr>
  </w:style>
  <w:style w:type="paragraph" w:customStyle="1" w:styleId="GB23122">
    <w:name w:val="样式 仿宋_GB2312 首行缩进:  2 字符"/>
    <w:basedOn w:val="a"/>
    <w:uiPriority w:val="99"/>
    <w:qFormat/>
    <w:pPr>
      <w:spacing w:line="600" w:lineRule="exact"/>
      <w:ind w:firstLineChars="150" w:firstLine="420"/>
      <w:jc w:val="left"/>
    </w:pPr>
    <w:rPr>
      <w:rFonts w:ascii="仿宋_GB2312" w:eastAsia="仿宋_GB2312" w:hAnsi="Arial" w:cs="仿宋_GB2312"/>
      <w:color w:val="000000"/>
      <w:kern w:val="0"/>
      <w:lang w:val="zh-CN"/>
    </w:rPr>
  </w:style>
  <w:style w:type="paragraph" w:customStyle="1" w:styleId="affff1">
    <w:name w:val="缺省文本"/>
    <w:basedOn w:val="a"/>
    <w:uiPriority w:val="99"/>
    <w:qFormat/>
    <w:pPr>
      <w:tabs>
        <w:tab w:val="left" w:pos="1260"/>
      </w:tabs>
      <w:autoSpaceDE w:val="0"/>
      <w:autoSpaceDN w:val="0"/>
      <w:adjustRightInd w:val="0"/>
      <w:spacing w:line="360" w:lineRule="auto"/>
      <w:jc w:val="left"/>
    </w:pPr>
    <w:rPr>
      <w:kern w:val="0"/>
      <w:sz w:val="24"/>
      <w:szCs w:val="24"/>
    </w:rPr>
  </w:style>
  <w:style w:type="paragraph" w:customStyle="1" w:styleId="affff2">
    <w:name w:val="图例"/>
    <w:basedOn w:val="a"/>
    <w:uiPriority w:val="99"/>
    <w:qFormat/>
    <w:pPr>
      <w:spacing w:before="120" w:after="120" w:line="360" w:lineRule="auto"/>
      <w:jc w:val="center"/>
    </w:pPr>
    <w:rPr>
      <w:rFonts w:eastAsia="仿宋_GB2312"/>
      <w:b/>
      <w:bCs/>
      <w:sz w:val="24"/>
      <w:szCs w:val="24"/>
    </w:rPr>
  </w:style>
  <w:style w:type="paragraph" w:customStyle="1" w:styleId="affff3">
    <w:name w:val="编号正文"/>
    <w:basedOn w:val="aff4"/>
    <w:uiPriority w:val="99"/>
    <w:qFormat/>
    <w:pPr>
      <w:snapToGrid/>
      <w:spacing w:line="360" w:lineRule="auto"/>
      <w:ind w:left="1407" w:hanging="1047"/>
      <w:jc w:val="left"/>
    </w:pPr>
    <w:rPr>
      <w:rFonts w:eastAsia="仿宋_GB2312"/>
    </w:rPr>
  </w:style>
  <w:style w:type="paragraph" w:customStyle="1" w:styleId="affff4">
    <w:name w:val="文章正文"/>
    <w:basedOn w:val="a"/>
    <w:uiPriority w:val="99"/>
    <w:qFormat/>
    <w:pPr>
      <w:ind w:firstLineChars="200" w:firstLine="560"/>
    </w:pPr>
    <w:rPr>
      <w:rFonts w:ascii="仿宋_GB2312" w:eastAsia="仿宋_GB2312" w:hAnsi="宋体" w:cs="仿宋_GB2312"/>
      <w:color w:val="000000"/>
    </w:rPr>
  </w:style>
  <w:style w:type="paragraph" w:customStyle="1" w:styleId="Default">
    <w:name w:val="Default"/>
    <w:uiPriority w:val="99"/>
    <w:qFormat/>
    <w:pPr>
      <w:widowControl w:val="0"/>
      <w:autoSpaceDE w:val="0"/>
      <w:autoSpaceDN w:val="0"/>
      <w:adjustRightInd w:val="0"/>
    </w:pPr>
    <w:rPr>
      <w:rFonts w:ascii="宋体" w:eastAsia="宋体" w:hAnsi="Times New Roman" w:cs="宋体"/>
      <w:color w:val="000000"/>
      <w:sz w:val="24"/>
      <w:szCs w:val="24"/>
    </w:rPr>
  </w:style>
  <w:style w:type="paragraph" w:customStyle="1" w:styleId="affff5">
    <w:name w:val="表格内文字"/>
    <w:basedOn w:val="aa"/>
    <w:uiPriority w:val="99"/>
    <w:qFormat/>
    <w:pPr>
      <w:adjustRightInd w:val="0"/>
    </w:pPr>
    <w:rPr>
      <w:rFonts w:cs="Times New Roman"/>
      <w:color w:val="000000"/>
      <w:kern w:val="0"/>
      <w:szCs w:val="20"/>
      <w:lang w:val="en-GB"/>
    </w:rPr>
  </w:style>
  <w:style w:type="paragraph" w:customStyle="1" w:styleId="affff6">
    <w:name w:val="二级列表"/>
    <w:basedOn w:val="afff7"/>
    <w:next w:val="afff7"/>
    <w:uiPriority w:val="99"/>
    <w:qFormat/>
    <w:pPr>
      <w:tabs>
        <w:tab w:val="left" w:pos="2120"/>
      </w:tabs>
      <w:ind w:firstLineChars="0" w:firstLine="0"/>
    </w:pPr>
    <w:rPr>
      <w:b/>
      <w:bCs/>
    </w:rPr>
  </w:style>
  <w:style w:type="paragraph" w:customStyle="1" w:styleId="affff7">
    <w:name w:val="表格非标题文字"/>
    <w:link w:val="Charf0"/>
    <w:uiPriority w:val="99"/>
    <w:qFormat/>
    <w:pPr>
      <w:snapToGrid w:val="0"/>
      <w:spacing w:before="80" w:after="40"/>
    </w:pPr>
    <w:rPr>
      <w:rFonts w:ascii="Futura Bk" w:eastAsia="宋体" w:hAnsi="Futura Bk" w:cs="Times New Roman"/>
      <w:sz w:val="18"/>
      <w:szCs w:val="21"/>
    </w:rPr>
  </w:style>
  <w:style w:type="character" w:customStyle="1" w:styleId="Charf0">
    <w:name w:val="表格非标题文字 Char"/>
    <w:link w:val="affff7"/>
    <w:uiPriority w:val="99"/>
    <w:qFormat/>
    <w:locked/>
    <w:rPr>
      <w:rFonts w:ascii="Futura Bk" w:eastAsia="宋体" w:hAnsi="Futura Bk" w:cs="Times New Roman"/>
      <w:kern w:val="0"/>
      <w:sz w:val="18"/>
      <w:szCs w:val="21"/>
    </w:rPr>
  </w:style>
  <w:style w:type="paragraph" w:styleId="affff8">
    <w:name w:val="List Paragraph"/>
    <w:basedOn w:val="a"/>
    <w:uiPriority w:val="99"/>
    <w:unhideWhenUsed/>
    <w:rsid w:val="00500774"/>
    <w:pPr>
      <w:ind w:firstLineChars="200" w:firstLine="420"/>
    </w:pPr>
  </w:style>
</w:styles>
</file>

<file path=word/webSettings.xml><?xml version="1.0" encoding="utf-8"?>
<w:webSettings xmlns:r="http://schemas.openxmlformats.org/officeDocument/2006/relationships" xmlns:w="http://schemas.openxmlformats.org/wordprocessingml/2006/main">
  <w:divs>
    <w:div w:id="630939526">
      <w:bodyDiv w:val="1"/>
      <w:marLeft w:val="0"/>
      <w:marRight w:val="0"/>
      <w:marTop w:val="0"/>
      <w:marBottom w:val="0"/>
      <w:divBdr>
        <w:top w:val="none" w:sz="0" w:space="0" w:color="auto"/>
        <w:left w:val="none" w:sz="0" w:space="0" w:color="auto"/>
        <w:bottom w:val="none" w:sz="0" w:space="0" w:color="auto"/>
        <w:right w:val="none" w:sz="0" w:space="0" w:color="auto"/>
      </w:divBdr>
    </w:div>
    <w:div w:id="1629119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07/relationships/stylesWithEffects" Target="stylesWithEffect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4CF4FB-D45C-442B-A5E2-8600BFF3E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4989</Words>
  <Characters>28443</Characters>
  <Application>Microsoft Office Word</Application>
  <DocSecurity>0</DocSecurity>
  <Lines>237</Lines>
  <Paragraphs>66</Paragraphs>
  <ScaleCrop>false</ScaleCrop>
  <Company>Sky123.Org</Company>
  <LinksUpToDate>false</LinksUpToDate>
  <CharactersWithSpaces>33366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123xz.org</cp:lastModifiedBy>
  <cp:revision>8</cp:revision>
  <cp:lastPrinted>2019-10-17T02:56:00Z</cp:lastPrinted>
  <dcterms:created xsi:type="dcterms:W3CDTF">2019-10-15T00:08:00Z</dcterms:created>
  <dcterms:modified xsi:type="dcterms:W3CDTF">2019-10-17T02:58:00Z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