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97B" w:rsidRDefault="00BF0723" w:rsidP="00E31375">
      <w:pPr>
        <w:jc w:val="center"/>
        <w:rPr>
          <w:rFonts w:ascii="方正小标宋_GBK" w:eastAsia="方正小标宋_GBK"/>
          <w:sz w:val="48"/>
          <w:szCs w:val="48"/>
        </w:rPr>
      </w:pPr>
      <w:r>
        <w:rPr>
          <w:rFonts w:ascii="方正小标宋_GBK" w:eastAsia="方正小标宋_GBK" w:hint="eastAsia"/>
          <w:sz w:val="48"/>
          <w:szCs w:val="48"/>
        </w:rPr>
        <w:t>重庆市体育局</w:t>
      </w:r>
      <w:r w:rsidR="00AC3540">
        <w:rPr>
          <w:rFonts w:ascii="方正小标宋_GBK" w:eastAsia="方正小标宋_GBK" w:hint="eastAsia"/>
          <w:sz w:val="48"/>
          <w:szCs w:val="48"/>
        </w:rPr>
        <w:t>系统党费收缴、使用和管理</w:t>
      </w:r>
    </w:p>
    <w:p w:rsidR="00EC51C0" w:rsidRPr="009309F0" w:rsidRDefault="00AC3540" w:rsidP="00E31375">
      <w:pPr>
        <w:jc w:val="center"/>
        <w:rPr>
          <w:rFonts w:ascii="方正小标宋_GBK" w:eastAsia="方正小标宋_GBK"/>
          <w:sz w:val="48"/>
          <w:szCs w:val="48"/>
        </w:rPr>
      </w:pPr>
      <w:r>
        <w:rPr>
          <w:rFonts w:ascii="方正小标宋_GBK" w:eastAsia="方正小标宋_GBK" w:hint="eastAsia"/>
          <w:sz w:val="48"/>
          <w:szCs w:val="48"/>
        </w:rPr>
        <w:t>审计的</w:t>
      </w:r>
      <w:r w:rsidR="00EC51C0" w:rsidRPr="009309F0">
        <w:rPr>
          <w:rFonts w:ascii="方正小标宋_GBK" w:eastAsia="方正小标宋_GBK" w:hint="eastAsia"/>
          <w:sz w:val="48"/>
          <w:szCs w:val="48"/>
        </w:rPr>
        <w:t>竞争性比选招标公告</w:t>
      </w:r>
    </w:p>
    <w:p w:rsidR="00EC51C0" w:rsidRPr="00E31375" w:rsidRDefault="00EC51C0" w:rsidP="00E31375"/>
    <w:p w:rsidR="00EC51C0" w:rsidRPr="00416FB8" w:rsidRDefault="00EC51C0" w:rsidP="009309F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一、采购单位名称：重庆市体育局</w:t>
      </w:r>
    </w:p>
    <w:p w:rsidR="00EC51C0" w:rsidRPr="00416FB8" w:rsidRDefault="00EC51C0" w:rsidP="00BF0723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二、采购项目名称：</w:t>
      </w:r>
      <w:r w:rsidR="00BF0723" w:rsidRPr="00BF0723">
        <w:rPr>
          <w:rFonts w:ascii="方正仿宋_GBK" w:eastAsia="方正仿宋_GBK" w:hint="eastAsia"/>
          <w:sz w:val="32"/>
          <w:szCs w:val="32"/>
        </w:rPr>
        <w:t>201</w:t>
      </w:r>
      <w:r w:rsidR="00AC3540">
        <w:rPr>
          <w:rFonts w:ascii="方正仿宋_GBK" w:eastAsia="方正仿宋_GBK" w:hint="eastAsia"/>
          <w:sz w:val="32"/>
          <w:szCs w:val="32"/>
        </w:rPr>
        <w:t>6</w:t>
      </w:r>
      <w:r w:rsidR="00BF0723" w:rsidRPr="00BF0723">
        <w:rPr>
          <w:rFonts w:ascii="方正仿宋_GBK" w:eastAsia="方正仿宋_GBK" w:hint="eastAsia"/>
          <w:sz w:val="32"/>
          <w:szCs w:val="32"/>
        </w:rPr>
        <w:t>年</w:t>
      </w:r>
      <w:r w:rsidR="00AC3540">
        <w:rPr>
          <w:rFonts w:ascii="方正仿宋_GBK" w:eastAsia="方正仿宋_GBK" w:hint="eastAsia"/>
          <w:sz w:val="32"/>
          <w:szCs w:val="32"/>
        </w:rPr>
        <w:t>1月1日至今的党费收缴、使用和管理审计</w:t>
      </w:r>
      <w:r w:rsidR="00BF0723">
        <w:rPr>
          <w:rFonts w:ascii="方正仿宋_GBK" w:eastAsia="方正仿宋_GBK" w:hint="eastAsia"/>
          <w:sz w:val="32"/>
          <w:szCs w:val="32"/>
        </w:rPr>
        <w:t>的</w:t>
      </w:r>
      <w:r w:rsidRPr="00416FB8">
        <w:rPr>
          <w:rFonts w:ascii="方正仿宋_GBK" w:eastAsia="方正仿宋_GBK" w:hint="eastAsia"/>
          <w:sz w:val="32"/>
          <w:szCs w:val="32"/>
        </w:rPr>
        <w:t>竞争性比选招标公告</w:t>
      </w:r>
    </w:p>
    <w:p w:rsidR="00BF0723" w:rsidRDefault="00EC51C0" w:rsidP="009309F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三、采购项目内容：</w:t>
      </w:r>
    </w:p>
    <w:p w:rsidR="00AC3540" w:rsidRDefault="003D068A" w:rsidP="003D068A">
      <w:pPr>
        <w:widowControl w:val="0"/>
        <w:spacing w:after="0" w:line="7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 w:rsidR="00AC3540" w:rsidRPr="00416FB8">
        <w:rPr>
          <w:rFonts w:ascii="方正仿宋_GBK" w:eastAsia="方正仿宋_GBK" w:hint="eastAsia"/>
          <w:sz w:val="32"/>
          <w:szCs w:val="32"/>
        </w:rPr>
        <w:t>根据</w:t>
      </w:r>
      <w:r w:rsidR="00AC3540" w:rsidRPr="00BF0723">
        <w:rPr>
          <w:rFonts w:ascii="方正仿宋_GBK" w:eastAsia="方正仿宋_GBK" w:hint="eastAsia"/>
          <w:sz w:val="32"/>
          <w:szCs w:val="32"/>
        </w:rPr>
        <w:t>《重庆市体育局2019年审计方案》</w:t>
      </w:r>
      <w:r w:rsidR="00AC3540" w:rsidRPr="00416FB8">
        <w:rPr>
          <w:rFonts w:ascii="方正仿宋_GBK" w:eastAsia="方正仿宋_GBK" w:hint="eastAsia"/>
          <w:sz w:val="32"/>
          <w:szCs w:val="32"/>
        </w:rPr>
        <w:t>精神，</w:t>
      </w:r>
      <w:r w:rsidR="00AC3540">
        <w:rPr>
          <w:rFonts w:ascii="方正仿宋_GBK" w:eastAsia="方正仿宋_GBK" w:hint="eastAsia"/>
          <w:sz w:val="32"/>
          <w:szCs w:val="32"/>
        </w:rPr>
        <w:t>对市体育局系统</w:t>
      </w:r>
      <w:r w:rsidR="00AC3540" w:rsidRPr="00EC6749">
        <w:rPr>
          <w:rFonts w:ascii="Times New Roman" w:eastAsia="方正仿宋_GBK" w:hAnsi="Times New Roman" w:hint="eastAsia"/>
          <w:sz w:val="32"/>
          <w:szCs w:val="32"/>
        </w:rPr>
        <w:t>2016</w:t>
      </w:r>
      <w:r w:rsidR="00AC3540" w:rsidRPr="00EC6749">
        <w:rPr>
          <w:rFonts w:ascii="Times New Roman" w:eastAsia="方正仿宋_GBK" w:hAnsi="Times New Roman" w:hint="eastAsia"/>
          <w:sz w:val="32"/>
          <w:szCs w:val="32"/>
        </w:rPr>
        <w:t>年以来</w:t>
      </w:r>
      <w:r w:rsidR="00AC3540">
        <w:rPr>
          <w:rFonts w:ascii="Times New Roman" w:eastAsia="方正仿宋_GBK" w:hAnsi="Times New Roman" w:hint="eastAsia"/>
          <w:sz w:val="32"/>
          <w:szCs w:val="32"/>
        </w:rPr>
        <w:t>至今</w:t>
      </w:r>
      <w:r w:rsidR="00AC3540" w:rsidRPr="00EC6749">
        <w:rPr>
          <w:rFonts w:ascii="Times New Roman" w:eastAsia="方正仿宋_GBK" w:hAnsi="Times New Roman"/>
          <w:sz w:val="32"/>
          <w:szCs w:val="32"/>
        </w:rPr>
        <w:t>党费的收缴、使用</w:t>
      </w:r>
      <w:r w:rsidR="00AC3540">
        <w:rPr>
          <w:rFonts w:ascii="Times New Roman" w:eastAsia="方正仿宋_GBK" w:hAnsi="Times New Roman" w:hint="eastAsia"/>
          <w:sz w:val="32"/>
          <w:szCs w:val="32"/>
        </w:rPr>
        <w:t>、</w:t>
      </w:r>
      <w:r w:rsidR="00AC3540" w:rsidRPr="00EC6749">
        <w:rPr>
          <w:rFonts w:ascii="Times New Roman" w:eastAsia="方正仿宋_GBK" w:hAnsi="Times New Roman"/>
          <w:sz w:val="32"/>
          <w:szCs w:val="32"/>
        </w:rPr>
        <w:t>管理情况</w:t>
      </w:r>
      <w:r w:rsidR="00AC3540">
        <w:rPr>
          <w:rFonts w:ascii="Times New Roman" w:eastAsia="方正仿宋_GBK" w:hAnsi="Times New Roman" w:hint="eastAsia"/>
          <w:sz w:val="32"/>
          <w:szCs w:val="32"/>
        </w:rPr>
        <w:t>和</w:t>
      </w:r>
      <w:r w:rsidR="00AC3540" w:rsidRPr="00EC6749">
        <w:rPr>
          <w:rFonts w:ascii="Times New Roman" w:eastAsia="方正仿宋_GBK" w:hAnsi="Times New Roman" w:hint="eastAsia"/>
          <w:sz w:val="32"/>
          <w:szCs w:val="32"/>
        </w:rPr>
        <w:t>201</w:t>
      </w:r>
      <w:r w:rsidR="00AC3540">
        <w:rPr>
          <w:rFonts w:ascii="Times New Roman" w:eastAsia="方正仿宋_GBK" w:hAnsi="Times New Roman" w:hint="eastAsia"/>
          <w:sz w:val="32"/>
          <w:szCs w:val="32"/>
        </w:rPr>
        <w:t>7</w:t>
      </w:r>
      <w:r w:rsidR="00AC3540" w:rsidRPr="00EC6749">
        <w:rPr>
          <w:rFonts w:ascii="Times New Roman" w:eastAsia="方正仿宋_GBK" w:hAnsi="Times New Roman" w:hint="eastAsia"/>
          <w:sz w:val="32"/>
          <w:szCs w:val="32"/>
        </w:rPr>
        <w:t>年以来</w:t>
      </w:r>
      <w:r w:rsidR="00AC3540" w:rsidRPr="00EC6749">
        <w:rPr>
          <w:rFonts w:ascii="Times New Roman" w:eastAsia="方正仿宋_GBK" w:hAnsi="Times New Roman"/>
          <w:sz w:val="32"/>
          <w:szCs w:val="32"/>
        </w:rPr>
        <w:t>补交党费</w:t>
      </w:r>
      <w:r w:rsidR="00AC3540">
        <w:rPr>
          <w:rFonts w:ascii="Times New Roman" w:eastAsia="方正仿宋_GBK" w:hAnsi="Times New Roman" w:hint="eastAsia"/>
          <w:sz w:val="32"/>
          <w:szCs w:val="32"/>
        </w:rPr>
        <w:t>的使用和管理情况进行审计，涉及局直属机关党委（</w:t>
      </w:r>
      <w:proofErr w:type="gramStart"/>
      <w:r w:rsidR="00AC3540">
        <w:rPr>
          <w:rFonts w:ascii="Times New Roman" w:eastAsia="方正仿宋_GBK" w:hAnsi="Times New Roman" w:hint="eastAsia"/>
          <w:sz w:val="32"/>
          <w:szCs w:val="32"/>
        </w:rPr>
        <w:t>含局机关</w:t>
      </w:r>
      <w:proofErr w:type="gramEnd"/>
      <w:r w:rsidR="00AC3540">
        <w:rPr>
          <w:rFonts w:ascii="Times New Roman" w:eastAsia="方正仿宋_GBK" w:hAnsi="Times New Roman" w:hint="eastAsia"/>
          <w:sz w:val="32"/>
          <w:szCs w:val="32"/>
        </w:rPr>
        <w:t>各支部）和局系统</w:t>
      </w:r>
      <w:r w:rsidR="00AC3540">
        <w:rPr>
          <w:rFonts w:ascii="Times New Roman" w:eastAsia="方正仿宋_GBK" w:hAnsi="Times New Roman" w:hint="eastAsia"/>
          <w:sz w:val="32"/>
          <w:szCs w:val="32"/>
        </w:rPr>
        <w:t>15</w:t>
      </w:r>
      <w:r w:rsidR="00AC3540">
        <w:rPr>
          <w:rFonts w:ascii="Times New Roman" w:eastAsia="方正仿宋_GBK" w:hAnsi="Times New Roman" w:hint="eastAsia"/>
          <w:sz w:val="32"/>
          <w:szCs w:val="32"/>
        </w:rPr>
        <w:t>个直属单位党委（总支、支部）</w:t>
      </w:r>
      <w:r w:rsidR="00E404B4">
        <w:rPr>
          <w:rFonts w:ascii="Times New Roman" w:eastAsia="方正仿宋_GBK" w:hAnsi="Times New Roman" w:hint="eastAsia"/>
          <w:sz w:val="32"/>
          <w:szCs w:val="32"/>
        </w:rPr>
        <w:t>，共</w:t>
      </w:r>
      <w:r w:rsidR="00E404B4">
        <w:rPr>
          <w:rFonts w:ascii="Times New Roman" w:eastAsia="方正仿宋_GBK" w:hAnsi="Times New Roman" w:hint="eastAsia"/>
          <w:sz w:val="32"/>
          <w:szCs w:val="32"/>
        </w:rPr>
        <w:t>16</w:t>
      </w:r>
      <w:r w:rsidR="00E404B4">
        <w:rPr>
          <w:rFonts w:ascii="Times New Roman" w:eastAsia="方正仿宋_GBK" w:hAnsi="Times New Roman" w:hint="eastAsia"/>
          <w:sz w:val="32"/>
          <w:szCs w:val="32"/>
        </w:rPr>
        <w:t>个“单位党组织”，每个“单位党组织”</w:t>
      </w:r>
      <w:r w:rsidR="00AC3540">
        <w:rPr>
          <w:rFonts w:ascii="Times New Roman" w:eastAsia="方正仿宋_GBK" w:hAnsi="Times New Roman" w:hint="eastAsia"/>
          <w:sz w:val="32"/>
          <w:szCs w:val="32"/>
        </w:rPr>
        <w:t>党费</w:t>
      </w:r>
      <w:r w:rsidR="00AC3540" w:rsidRPr="00AC3540">
        <w:rPr>
          <w:rFonts w:ascii="Times New Roman" w:eastAsia="方正仿宋_GBK" w:hAnsi="Times New Roman" w:hint="eastAsia"/>
          <w:sz w:val="32"/>
          <w:szCs w:val="32"/>
        </w:rPr>
        <w:t>约</w:t>
      </w:r>
      <w:r w:rsidR="000822C4">
        <w:rPr>
          <w:rFonts w:ascii="Times New Roman" w:eastAsia="方正仿宋_GBK" w:hAnsi="Times New Roman" w:hint="eastAsia"/>
          <w:sz w:val="32"/>
          <w:szCs w:val="32"/>
        </w:rPr>
        <w:t>50</w:t>
      </w:r>
      <w:r w:rsidR="00AC3540" w:rsidRPr="00AC3540">
        <w:rPr>
          <w:rFonts w:ascii="Times New Roman" w:eastAsia="方正仿宋_GBK" w:hAnsi="Times New Roman" w:hint="eastAsia"/>
          <w:sz w:val="32"/>
          <w:szCs w:val="32"/>
        </w:rPr>
        <w:t>万元。</w:t>
      </w:r>
    </w:p>
    <w:p w:rsidR="003D068A" w:rsidRPr="003D068A" w:rsidRDefault="003D068A" w:rsidP="003D068A">
      <w:pPr>
        <w:widowControl w:val="0"/>
        <w:spacing w:after="0" w:line="7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（二）</w:t>
      </w:r>
      <w:r w:rsidR="00566E6D">
        <w:rPr>
          <w:rFonts w:ascii="Times New Roman" w:eastAsia="方正仿宋_GBK" w:hAnsi="Times New Roman" w:hint="eastAsia"/>
          <w:sz w:val="32"/>
          <w:szCs w:val="32"/>
        </w:rPr>
        <w:t>完成审计工作的时间：现场审计</w:t>
      </w:r>
      <w:r w:rsidR="006E13FA">
        <w:rPr>
          <w:rFonts w:ascii="Times New Roman" w:eastAsia="方正仿宋_GBK" w:hAnsi="Times New Roman" w:hint="eastAsia"/>
          <w:sz w:val="32"/>
          <w:szCs w:val="32"/>
        </w:rPr>
        <w:t>3</w:t>
      </w:r>
      <w:r w:rsidR="006E13FA">
        <w:rPr>
          <w:rFonts w:ascii="Times New Roman" w:eastAsia="方正仿宋_GBK" w:hAnsi="Times New Roman" w:hint="eastAsia"/>
          <w:sz w:val="32"/>
          <w:szCs w:val="32"/>
        </w:rPr>
        <w:t>—</w:t>
      </w:r>
      <w:r w:rsidR="006E13FA">
        <w:rPr>
          <w:rFonts w:ascii="Times New Roman" w:eastAsia="方正仿宋_GBK" w:hAnsi="Times New Roman" w:hint="eastAsia"/>
          <w:sz w:val="32"/>
          <w:szCs w:val="32"/>
        </w:rPr>
        <w:t>4</w:t>
      </w:r>
      <w:r w:rsidR="006E13FA">
        <w:rPr>
          <w:rFonts w:ascii="Times New Roman" w:eastAsia="方正仿宋_GBK" w:hAnsi="Times New Roman" w:hint="eastAsia"/>
          <w:sz w:val="32"/>
          <w:szCs w:val="32"/>
        </w:rPr>
        <w:t>天</w:t>
      </w:r>
      <w:r w:rsidR="00566E6D">
        <w:rPr>
          <w:rFonts w:ascii="Times New Roman" w:eastAsia="方正仿宋_GBK" w:hAnsi="Times New Roman" w:hint="eastAsia"/>
          <w:sz w:val="32"/>
          <w:szCs w:val="32"/>
        </w:rPr>
        <w:t>，沟通及正式出报告</w:t>
      </w:r>
      <w:r w:rsidR="00566E6D">
        <w:rPr>
          <w:rFonts w:ascii="Times New Roman" w:eastAsia="方正仿宋_GBK" w:hAnsi="Times New Roman" w:hint="eastAsia"/>
          <w:sz w:val="32"/>
          <w:szCs w:val="32"/>
        </w:rPr>
        <w:t>3</w:t>
      </w:r>
      <w:r w:rsidR="00566E6D">
        <w:rPr>
          <w:rFonts w:ascii="Times New Roman" w:eastAsia="方正仿宋_GBK" w:hAnsi="Times New Roman" w:hint="eastAsia"/>
          <w:sz w:val="32"/>
          <w:szCs w:val="32"/>
        </w:rPr>
        <w:t>—</w:t>
      </w:r>
      <w:r w:rsidR="00566E6D">
        <w:rPr>
          <w:rFonts w:ascii="Times New Roman" w:eastAsia="方正仿宋_GBK" w:hAnsi="Times New Roman" w:hint="eastAsia"/>
          <w:sz w:val="32"/>
          <w:szCs w:val="32"/>
        </w:rPr>
        <w:t>4</w:t>
      </w:r>
      <w:r w:rsidR="00566E6D">
        <w:rPr>
          <w:rFonts w:ascii="Times New Roman" w:eastAsia="方正仿宋_GBK" w:hAnsi="Times New Roman" w:hint="eastAsia"/>
          <w:sz w:val="32"/>
          <w:szCs w:val="32"/>
        </w:rPr>
        <w:t>天。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四、投标人资格要求</w:t>
      </w:r>
    </w:p>
    <w:p w:rsidR="00AC3540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6117AA">
        <w:rPr>
          <w:rFonts w:ascii="方正仿宋_GBK" w:eastAsia="方正仿宋_GBK" w:hint="eastAsia"/>
          <w:sz w:val="32"/>
          <w:szCs w:val="32"/>
        </w:rPr>
        <w:t>投标人为《重庆市体育局关于规范使用局系统专业中介服务机构库的通知》（</w:t>
      </w:r>
      <w:proofErr w:type="gramStart"/>
      <w:r w:rsidRPr="006117AA">
        <w:rPr>
          <w:rFonts w:ascii="方正仿宋_GBK" w:eastAsia="方正仿宋_GBK" w:hint="eastAsia"/>
          <w:sz w:val="32"/>
          <w:szCs w:val="32"/>
        </w:rPr>
        <w:t>渝体〔2019〕</w:t>
      </w:r>
      <w:proofErr w:type="gramEnd"/>
      <w:r w:rsidRPr="006117AA">
        <w:rPr>
          <w:rFonts w:ascii="方正仿宋_GBK" w:eastAsia="方正仿宋_GBK" w:hint="eastAsia"/>
          <w:sz w:val="32"/>
          <w:szCs w:val="32"/>
        </w:rPr>
        <w:t>102号）</w:t>
      </w:r>
      <w:proofErr w:type="gramStart"/>
      <w:r w:rsidRPr="006117AA">
        <w:rPr>
          <w:rFonts w:ascii="方正仿宋_GBK" w:eastAsia="方正仿宋_GBK" w:hint="eastAsia"/>
          <w:sz w:val="32"/>
          <w:szCs w:val="32"/>
        </w:rPr>
        <w:t>入围市</w:t>
      </w:r>
      <w:proofErr w:type="gramEnd"/>
      <w:r w:rsidRPr="006117AA">
        <w:rPr>
          <w:rFonts w:ascii="方正仿宋_GBK" w:eastAsia="方正仿宋_GBK" w:hint="eastAsia"/>
          <w:sz w:val="32"/>
          <w:szCs w:val="32"/>
        </w:rPr>
        <w:t>体育局系统经济财务类社会中介服务机构库。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五、投标须知</w:t>
      </w:r>
    </w:p>
    <w:p w:rsidR="00AC3540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BF0723">
        <w:rPr>
          <w:rFonts w:ascii="方正仿宋_GBK" w:eastAsia="方正仿宋_GBK" w:hint="eastAsia"/>
          <w:sz w:val="32"/>
          <w:szCs w:val="32"/>
        </w:rPr>
        <w:lastRenderedPageBreak/>
        <w:t>（一）中标中介机构对</w:t>
      </w:r>
      <w:r w:rsidR="003D040F">
        <w:rPr>
          <w:rFonts w:ascii="方正仿宋_GBK" w:eastAsia="方正仿宋_GBK" w:hint="eastAsia"/>
          <w:sz w:val="32"/>
          <w:szCs w:val="32"/>
        </w:rPr>
        <w:t>市体育</w:t>
      </w:r>
      <w:r w:rsidR="00BF1C7F" w:rsidRPr="00E128B1">
        <w:rPr>
          <w:rFonts w:ascii="方正仿宋_GBK" w:eastAsia="方正仿宋_GBK" w:hint="eastAsia"/>
          <w:sz w:val="32"/>
          <w:szCs w:val="32"/>
        </w:rPr>
        <w:t>局系统2016年以来党费收缴、使用和管理情况</w:t>
      </w:r>
      <w:r w:rsidRPr="00BF0723">
        <w:rPr>
          <w:rFonts w:ascii="方正仿宋_GBK" w:eastAsia="方正仿宋_GBK" w:hint="eastAsia"/>
          <w:sz w:val="32"/>
          <w:szCs w:val="32"/>
        </w:rPr>
        <w:t>进行全覆盖评价。</w:t>
      </w:r>
      <w:r w:rsidR="00FC09F1">
        <w:rPr>
          <w:rFonts w:ascii="Times New Roman" w:eastAsia="方正仿宋_GBK" w:hAnsi="Times New Roman" w:hint="eastAsia"/>
          <w:sz w:val="32"/>
          <w:szCs w:val="32"/>
        </w:rPr>
        <w:t>对局系统</w:t>
      </w:r>
      <w:r w:rsidR="00FC09F1">
        <w:rPr>
          <w:rFonts w:ascii="Times New Roman" w:eastAsia="方正仿宋_GBK" w:hAnsi="Times New Roman" w:hint="eastAsia"/>
          <w:sz w:val="32"/>
          <w:szCs w:val="32"/>
        </w:rPr>
        <w:t>15</w:t>
      </w:r>
      <w:r w:rsidR="00FC09F1">
        <w:rPr>
          <w:rFonts w:ascii="Times New Roman" w:eastAsia="方正仿宋_GBK" w:hAnsi="Times New Roman" w:hint="eastAsia"/>
          <w:sz w:val="32"/>
          <w:szCs w:val="32"/>
        </w:rPr>
        <w:t>个直属单位党委（总支、支部）每个直属单位出具一份审计报告，对局直属机关党委出一份审计报告（</w:t>
      </w:r>
      <w:proofErr w:type="gramStart"/>
      <w:r w:rsidR="00FC09F1">
        <w:rPr>
          <w:rFonts w:ascii="Times New Roman" w:eastAsia="方正仿宋_GBK" w:hAnsi="Times New Roman" w:hint="eastAsia"/>
          <w:sz w:val="32"/>
          <w:szCs w:val="32"/>
        </w:rPr>
        <w:t>其中含局机关</w:t>
      </w:r>
      <w:proofErr w:type="gramEnd"/>
      <w:r w:rsidR="00FC09F1">
        <w:rPr>
          <w:rFonts w:ascii="Times New Roman" w:eastAsia="方正仿宋_GBK" w:hAnsi="Times New Roman" w:hint="eastAsia"/>
          <w:sz w:val="32"/>
          <w:szCs w:val="32"/>
        </w:rPr>
        <w:t>每个支部的审计情况），共出具审计报告</w:t>
      </w:r>
      <w:r w:rsidR="00FC09F1">
        <w:rPr>
          <w:rFonts w:ascii="Times New Roman" w:eastAsia="方正仿宋_GBK" w:hAnsi="Times New Roman" w:hint="eastAsia"/>
          <w:sz w:val="32"/>
          <w:szCs w:val="32"/>
        </w:rPr>
        <w:t>16</w:t>
      </w:r>
      <w:r w:rsidR="00FC09F1">
        <w:rPr>
          <w:rFonts w:ascii="Times New Roman" w:eastAsia="方正仿宋_GBK" w:hAnsi="Times New Roman" w:hint="eastAsia"/>
          <w:sz w:val="32"/>
          <w:szCs w:val="32"/>
        </w:rPr>
        <w:t>份。</w:t>
      </w:r>
    </w:p>
    <w:p w:rsidR="00AC3540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BF0723">
        <w:rPr>
          <w:rFonts w:ascii="方正仿宋_GBK" w:eastAsia="方正仿宋_GBK" w:hint="eastAsia"/>
          <w:sz w:val="32"/>
          <w:szCs w:val="32"/>
        </w:rPr>
        <w:t>（</w:t>
      </w:r>
      <w:r>
        <w:rPr>
          <w:rFonts w:ascii="方正仿宋_GBK" w:eastAsia="方正仿宋_GBK" w:hint="eastAsia"/>
          <w:sz w:val="32"/>
          <w:szCs w:val="32"/>
        </w:rPr>
        <w:t>二</w:t>
      </w:r>
      <w:r w:rsidRPr="00BF0723">
        <w:rPr>
          <w:rFonts w:ascii="方正仿宋_GBK" w:eastAsia="方正仿宋_GBK" w:hint="eastAsia"/>
          <w:sz w:val="32"/>
          <w:szCs w:val="32"/>
        </w:rPr>
        <w:t>）招标限价为人民币</w:t>
      </w:r>
      <w:r w:rsidR="00776089">
        <w:rPr>
          <w:rFonts w:ascii="方正仿宋_GBK" w:eastAsia="方正仿宋_GBK" w:hint="eastAsia"/>
          <w:sz w:val="32"/>
          <w:szCs w:val="32"/>
        </w:rPr>
        <w:t>4.8</w:t>
      </w:r>
      <w:r w:rsidRPr="00BF0723">
        <w:rPr>
          <w:rFonts w:ascii="方正仿宋_GBK" w:eastAsia="方正仿宋_GBK" w:hint="eastAsia"/>
          <w:sz w:val="32"/>
          <w:szCs w:val="32"/>
        </w:rPr>
        <w:t>万元</w:t>
      </w:r>
      <w:r w:rsidRPr="00B96127">
        <w:rPr>
          <w:rFonts w:ascii="方正仿宋_GBK" w:eastAsia="方正仿宋_GBK" w:hint="eastAsia"/>
          <w:sz w:val="32"/>
          <w:szCs w:val="32"/>
        </w:rPr>
        <w:t>（该限价为包干价）</w:t>
      </w:r>
      <w:r w:rsidRPr="00BF0723">
        <w:rPr>
          <w:rFonts w:ascii="方正仿宋_GBK" w:eastAsia="方正仿宋_GBK" w:hint="eastAsia"/>
          <w:sz w:val="32"/>
          <w:szCs w:val="32"/>
        </w:rPr>
        <w:t>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六、确定中标的方式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本项目的比选采用综合评分法进行。综合评分法是指在最大限度地满足比选方案等实质性要求前提下，对具体的比选内容进行综合评分，以总得分最高的投标单位作为中标单位的评标方法。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七、比选内容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比选内容分为四个方面，按照相应权重值计算分项得分后相加，满分为100分。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（一）公司资质及业绩（20分）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财务审计资质及201</w:t>
      </w:r>
      <w:r>
        <w:rPr>
          <w:rFonts w:ascii="方正仿宋_GBK" w:eastAsia="方正仿宋_GBK" w:hint="eastAsia"/>
          <w:sz w:val="32"/>
          <w:szCs w:val="32"/>
        </w:rPr>
        <w:t>8</w:t>
      </w:r>
      <w:r w:rsidRPr="00416FB8">
        <w:rPr>
          <w:rFonts w:ascii="方正仿宋_GBK" w:eastAsia="方正仿宋_GBK" w:hint="eastAsia"/>
          <w:sz w:val="32"/>
          <w:szCs w:val="32"/>
        </w:rPr>
        <w:t>年业绩情况（附资质证书及合同附件）。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（二）拟派驻审计人员的执业资格、从业年限及工作业绩（30分）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主要包括项目组总负责人、分项目组负责人的相关情况，并作相关人员一经确定不得随意变更的承诺说明（</w:t>
      </w:r>
      <w:proofErr w:type="gramStart"/>
      <w:r w:rsidRPr="00416FB8">
        <w:rPr>
          <w:rFonts w:ascii="方正仿宋_GBK" w:eastAsia="方正仿宋_GBK" w:hint="eastAsia"/>
          <w:sz w:val="32"/>
          <w:szCs w:val="32"/>
        </w:rPr>
        <w:t>附职业</w:t>
      </w:r>
      <w:proofErr w:type="gramEnd"/>
      <w:r w:rsidRPr="00416FB8">
        <w:rPr>
          <w:rFonts w:ascii="方正仿宋_GBK" w:eastAsia="方正仿宋_GBK" w:hint="eastAsia"/>
          <w:sz w:val="32"/>
          <w:szCs w:val="32"/>
        </w:rPr>
        <w:t>资格证书及</w:t>
      </w:r>
      <w:proofErr w:type="gramStart"/>
      <w:r w:rsidRPr="00416FB8">
        <w:rPr>
          <w:rFonts w:ascii="方正仿宋_GBK" w:eastAsia="方正仿宋_GBK" w:hint="eastAsia"/>
          <w:sz w:val="32"/>
          <w:szCs w:val="32"/>
        </w:rPr>
        <w:t>社保证明</w:t>
      </w:r>
      <w:proofErr w:type="gramEnd"/>
      <w:r w:rsidRPr="00416FB8">
        <w:rPr>
          <w:rFonts w:ascii="方正仿宋_GBK" w:eastAsia="方正仿宋_GBK" w:hint="eastAsia"/>
          <w:sz w:val="32"/>
          <w:szCs w:val="32"/>
        </w:rPr>
        <w:t>和承诺说明）。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lastRenderedPageBreak/>
        <w:t>（三）拟开展项目组织实施方案及质量控制方案（30分）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包含项目完成时限、质量管理、风险控制措施等（附方案）。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（四）服务报价（20分）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审计服务费。此次报价原则上应遵循我局入库单位投标时承诺的收费标准。所报单价为不能更改的闭口价，</w:t>
      </w:r>
      <w:proofErr w:type="gramStart"/>
      <w:r w:rsidRPr="00416FB8">
        <w:rPr>
          <w:rFonts w:ascii="方正仿宋_GBK" w:eastAsia="方正仿宋_GBK" w:hint="eastAsia"/>
          <w:sz w:val="32"/>
          <w:szCs w:val="32"/>
        </w:rPr>
        <w:t>含本项目</w:t>
      </w:r>
      <w:proofErr w:type="gramEnd"/>
      <w:r w:rsidRPr="00416FB8">
        <w:rPr>
          <w:rFonts w:ascii="方正仿宋_GBK" w:eastAsia="方正仿宋_GBK" w:hint="eastAsia"/>
          <w:sz w:val="32"/>
          <w:szCs w:val="32"/>
        </w:rPr>
        <w:t>服务所有费用及一切税费。报价文件中的大写金额与小写金额不一致的，以大写金额为准；总价金额与单价汇总金额不一致的，以单价汇总金额为准。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八</w:t>
      </w:r>
      <w:r w:rsidRPr="00416FB8">
        <w:rPr>
          <w:rFonts w:ascii="方正仿宋_GBK" w:eastAsia="方正仿宋_GBK" w:hint="eastAsia"/>
          <w:sz w:val="32"/>
          <w:szCs w:val="32"/>
        </w:rPr>
        <w:t>、其他要求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（一）针对比选内容准备比选材料，一式两份，加盖</w:t>
      </w:r>
      <w:proofErr w:type="gramStart"/>
      <w:r w:rsidRPr="00416FB8">
        <w:rPr>
          <w:rFonts w:ascii="方正仿宋_GBK" w:eastAsia="方正仿宋_GBK" w:hint="eastAsia"/>
          <w:sz w:val="32"/>
          <w:szCs w:val="32"/>
        </w:rPr>
        <w:t>单位鲜章并</w:t>
      </w:r>
      <w:proofErr w:type="gramEnd"/>
      <w:r w:rsidRPr="00416FB8">
        <w:rPr>
          <w:rFonts w:ascii="方正仿宋_GBK" w:eastAsia="方正仿宋_GBK" w:hint="eastAsia"/>
          <w:sz w:val="32"/>
          <w:szCs w:val="32"/>
        </w:rPr>
        <w:t>密封。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（二）对于资质、业绩和执业资格等应附相应佐证材料并加盖单位鲜章。</w:t>
      </w:r>
    </w:p>
    <w:p w:rsidR="00AC3540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D0614">
        <w:rPr>
          <w:rFonts w:ascii="方正仿宋_GBK" w:eastAsia="方正仿宋_GBK" w:hint="eastAsia"/>
          <w:sz w:val="32"/>
          <w:szCs w:val="32"/>
        </w:rPr>
        <w:t xml:space="preserve">（三）递交投标文件时间：2019年 </w:t>
      </w:r>
      <w:r w:rsidR="00776089">
        <w:rPr>
          <w:rFonts w:ascii="方正仿宋_GBK" w:eastAsia="方正仿宋_GBK" w:hint="eastAsia"/>
          <w:sz w:val="32"/>
          <w:szCs w:val="32"/>
        </w:rPr>
        <w:t>5</w:t>
      </w:r>
      <w:r w:rsidRPr="009D0614">
        <w:rPr>
          <w:rFonts w:ascii="方正仿宋_GBK" w:eastAsia="方正仿宋_GBK" w:hint="eastAsia"/>
          <w:sz w:val="32"/>
          <w:szCs w:val="32"/>
        </w:rPr>
        <w:t>月</w:t>
      </w:r>
      <w:r w:rsidR="00776089">
        <w:rPr>
          <w:rFonts w:ascii="方正仿宋_GBK" w:eastAsia="方正仿宋_GBK" w:hint="eastAsia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0</w:t>
      </w:r>
      <w:r w:rsidRPr="009D0614">
        <w:rPr>
          <w:rFonts w:ascii="方正仿宋_GBK" w:eastAsia="方正仿宋_GBK" w:hint="eastAsia"/>
          <w:sz w:val="32"/>
          <w:szCs w:val="32"/>
        </w:rPr>
        <w:t>日17：30</w:t>
      </w:r>
      <w:r w:rsidR="005A477E">
        <w:rPr>
          <w:rFonts w:ascii="方正仿宋_GBK" w:eastAsia="方正仿宋_GBK" w:hint="eastAsia"/>
          <w:sz w:val="32"/>
          <w:szCs w:val="32"/>
        </w:rPr>
        <w:t>前</w:t>
      </w:r>
      <w:r w:rsidRPr="009D0614">
        <w:rPr>
          <w:rFonts w:ascii="方正仿宋_GBK" w:eastAsia="方正仿宋_GBK" w:hint="eastAsia"/>
          <w:sz w:val="32"/>
          <w:szCs w:val="32"/>
        </w:rPr>
        <w:t>（北京时间），地点：市体育局</w:t>
      </w:r>
      <w:r w:rsidR="00776089">
        <w:rPr>
          <w:rFonts w:ascii="方正仿宋_GBK" w:eastAsia="方正仿宋_GBK" w:hint="eastAsia"/>
          <w:sz w:val="32"/>
          <w:szCs w:val="32"/>
        </w:rPr>
        <w:t>110</w:t>
      </w:r>
      <w:r w:rsidRPr="009D0614">
        <w:rPr>
          <w:rFonts w:ascii="方正仿宋_GBK" w:eastAsia="方正仿宋_GBK" w:hint="eastAsia"/>
          <w:sz w:val="32"/>
          <w:szCs w:val="32"/>
        </w:rPr>
        <w:t>办公室。</w:t>
      </w:r>
    </w:p>
    <w:p w:rsidR="00AC3540" w:rsidRPr="00416FB8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九</w:t>
      </w:r>
      <w:r w:rsidRPr="00416FB8">
        <w:rPr>
          <w:rFonts w:ascii="方正仿宋_GBK" w:eastAsia="方正仿宋_GBK" w:hint="eastAsia"/>
          <w:sz w:val="32"/>
          <w:szCs w:val="32"/>
        </w:rPr>
        <w:t>、其他未尽事宜，由市体育局</w:t>
      </w:r>
      <w:r w:rsidR="00776089">
        <w:rPr>
          <w:rFonts w:ascii="方正仿宋_GBK" w:eastAsia="方正仿宋_GBK" w:hint="eastAsia"/>
          <w:sz w:val="32"/>
          <w:szCs w:val="32"/>
        </w:rPr>
        <w:t>机关党办</w:t>
      </w:r>
      <w:r w:rsidRPr="00416FB8">
        <w:rPr>
          <w:rFonts w:ascii="方正仿宋_GBK" w:eastAsia="方正仿宋_GBK" w:hint="eastAsia"/>
          <w:sz w:val="32"/>
          <w:szCs w:val="32"/>
        </w:rPr>
        <w:t>负责解释。</w:t>
      </w:r>
    </w:p>
    <w:p w:rsidR="00AC3540" w:rsidRDefault="00AC3540" w:rsidP="00AC3540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416FB8">
        <w:rPr>
          <w:rFonts w:ascii="方正仿宋_GBK" w:eastAsia="方正仿宋_GBK" w:hint="eastAsia"/>
          <w:sz w:val="32"/>
          <w:szCs w:val="32"/>
        </w:rPr>
        <w:t>联系人：</w:t>
      </w:r>
      <w:r w:rsidR="005A477E">
        <w:rPr>
          <w:rFonts w:ascii="方正仿宋_GBK" w:eastAsia="方正仿宋_GBK" w:hint="eastAsia"/>
          <w:sz w:val="32"/>
          <w:szCs w:val="32"/>
        </w:rPr>
        <w:t>李老师</w:t>
      </w:r>
      <w:r w:rsidRPr="00416FB8">
        <w:rPr>
          <w:rFonts w:ascii="方正仿宋_GBK" w:eastAsia="方正仿宋_GBK" w:hint="eastAsia"/>
          <w:sz w:val="32"/>
          <w:szCs w:val="32"/>
        </w:rPr>
        <w:t xml:space="preserve">   联系电话：616651</w:t>
      </w:r>
      <w:r w:rsidR="00776089">
        <w:rPr>
          <w:rFonts w:ascii="方正仿宋_GBK" w:eastAsia="方正仿宋_GBK" w:hint="eastAsia"/>
          <w:sz w:val="32"/>
          <w:szCs w:val="32"/>
        </w:rPr>
        <w:t>29</w:t>
      </w:r>
      <w:bookmarkStart w:id="0" w:name="_GoBack"/>
      <w:bookmarkEnd w:id="0"/>
    </w:p>
    <w:p w:rsidR="009F77CF" w:rsidRPr="009F77CF" w:rsidRDefault="009F77CF" w:rsidP="009F77CF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F77CF">
        <w:rPr>
          <w:rFonts w:ascii="方正仿宋_GBK" w:eastAsia="方正仿宋_GBK" w:hint="eastAsia"/>
          <w:sz w:val="32"/>
          <w:szCs w:val="32"/>
        </w:rPr>
        <w:t>监督电话、邮箱</w:t>
      </w:r>
      <w:r>
        <w:rPr>
          <w:rFonts w:ascii="方正仿宋_GBK" w:eastAsia="方正仿宋_GBK" w:hint="eastAsia"/>
          <w:sz w:val="32"/>
          <w:szCs w:val="32"/>
        </w:rPr>
        <w:t>：</w:t>
      </w:r>
    </w:p>
    <w:p w:rsidR="009F77CF" w:rsidRPr="009F77CF" w:rsidRDefault="009F77CF" w:rsidP="009F77CF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F77CF">
        <w:rPr>
          <w:rFonts w:ascii="方正仿宋_GBK" w:eastAsia="方正仿宋_GBK" w:hint="eastAsia"/>
          <w:sz w:val="32"/>
          <w:szCs w:val="32"/>
        </w:rPr>
        <w:t>市体育局系统基建维修和政府采购项目业务公开监督电话为023-61665134；</w:t>
      </w:r>
    </w:p>
    <w:p w:rsidR="009F77CF" w:rsidRPr="009F77CF" w:rsidRDefault="009F77CF" w:rsidP="009F77CF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F77CF">
        <w:rPr>
          <w:rFonts w:ascii="方正仿宋_GBK" w:eastAsia="方正仿宋_GBK" w:hint="eastAsia"/>
          <w:sz w:val="32"/>
          <w:szCs w:val="32"/>
        </w:rPr>
        <w:lastRenderedPageBreak/>
        <w:t>市体育局系统基建维修和政府采购项目纪检监督电话为023-61665193；</w:t>
      </w:r>
    </w:p>
    <w:p w:rsidR="009F77CF" w:rsidRPr="009F77CF" w:rsidRDefault="009F77CF" w:rsidP="009F77CF">
      <w:pPr>
        <w:widowControl w:val="0"/>
        <w:spacing w:after="0" w:line="7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F77CF">
        <w:rPr>
          <w:rFonts w:ascii="方正仿宋_GBK" w:eastAsia="方正仿宋_GBK" w:hint="eastAsia"/>
          <w:sz w:val="32"/>
          <w:szCs w:val="32"/>
        </w:rPr>
        <w:t>市体育局基建维修和政府采购项目业务监督邮箱为cqtyjjcc@163.com；</w:t>
      </w:r>
    </w:p>
    <w:p w:rsidR="00AC3540" w:rsidRDefault="009F77CF" w:rsidP="009F77CF">
      <w:pPr>
        <w:widowControl w:val="0"/>
        <w:spacing w:after="0"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F77CF">
        <w:rPr>
          <w:rFonts w:ascii="方正仿宋_GBK" w:eastAsia="方正仿宋_GBK" w:hint="eastAsia"/>
          <w:sz w:val="32"/>
          <w:szCs w:val="32"/>
        </w:rPr>
        <w:t>市体育局系统基建维修和政府采购项目纪检监督邮箱为cqtyjjw@163.com。</w:t>
      </w:r>
    </w:p>
    <w:p w:rsidR="00AC3540" w:rsidRDefault="00AC3540" w:rsidP="00AC3540">
      <w:pPr>
        <w:widowControl w:val="0"/>
        <w:spacing w:after="0" w:line="7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C3540" w:rsidRDefault="00AC3540" w:rsidP="00AC3540">
      <w:pPr>
        <w:widowControl w:val="0"/>
        <w:spacing w:after="0" w:line="7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C3540" w:rsidRPr="00AC3540" w:rsidRDefault="00AC3540" w:rsidP="00AC3540">
      <w:pPr>
        <w:widowControl w:val="0"/>
        <w:spacing w:after="0" w:line="700" w:lineRule="exact"/>
        <w:ind w:firstLineChars="300" w:firstLine="960"/>
        <w:rPr>
          <w:rFonts w:ascii="Times New Roman" w:eastAsia="方正仿宋_GBK" w:hAnsi="Times New Roman"/>
          <w:sz w:val="32"/>
          <w:szCs w:val="32"/>
        </w:rPr>
      </w:pPr>
    </w:p>
    <w:p w:rsidR="00AC3540" w:rsidRDefault="00AC3540" w:rsidP="00AC3540">
      <w:pPr>
        <w:widowControl w:val="0"/>
        <w:spacing w:after="0" w:line="700" w:lineRule="exact"/>
        <w:ind w:firstLineChars="300" w:firstLine="960"/>
        <w:rPr>
          <w:rFonts w:ascii="Times New Roman" w:eastAsia="方正仿宋_GBK" w:hAnsi="Times New Roman"/>
          <w:sz w:val="32"/>
          <w:szCs w:val="32"/>
        </w:rPr>
      </w:pPr>
    </w:p>
    <w:p w:rsidR="00AC3540" w:rsidRDefault="00AC3540" w:rsidP="00AC3540">
      <w:pPr>
        <w:widowControl w:val="0"/>
        <w:spacing w:after="0" w:line="700" w:lineRule="exact"/>
        <w:ind w:firstLineChars="300" w:firstLine="960"/>
        <w:rPr>
          <w:rFonts w:ascii="Times New Roman" w:eastAsia="方正仿宋_GBK" w:hAnsi="Times New Roman"/>
          <w:sz w:val="32"/>
          <w:szCs w:val="32"/>
        </w:rPr>
      </w:pPr>
    </w:p>
    <w:p w:rsidR="00AC3540" w:rsidRPr="00AC3540" w:rsidRDefault="00AC3540" w:rsidP="00AC3540">
      <w:pPr>
        <w:widowControl w:val="0"/>
        <w:spacing w:after="0" w:line="700" w:lineRule="exact"/>
        <w:ind w:firstLineChars="300" w:firstLine="960"/>
        <w:rPr>
          <w:rFonts w:ascii="Times New Roman" w:eastAsia="方正仿宋_GBK" w:hAnsi="Times New Roman"/>
          <w:sz w:val="32"/>
          <w:szCs w:val="32"/>
        </w:rPr>
      </w:pPr>
    </w:p>
    <w:sectPr w:rsidR="00AC3540" w:rsidRPr="00AC3540" w:rsidSect="00A5514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D74" w:rsidRDefault="00766D74" w:rsidP="009309F0">
      <w:pPr>
        <w:spacing w:after="0"/>
      </w:pPr>
      <w:r>
        <w:separator/>
      </w:r>
    </w:p>
  </w:endnote>
  <w:endnote w:type="continuationSeparator" w:id="0">
    <w:p w:rsidR="00766D74" w:rsidRDefault="00766D74" w:rsidP="009309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D74" w:rsidRDefault="00766D74" w:rsidP="009309F0">
      <w:pPr>
        <w:spacing w:after="0"/>
      </w:pPr>
      <w:r>
        <w:separator/>
      </w:r>
    </w:p>
  </w:footnote>
  <w:footnote w:type="continuationSeparator" w:id="0">
    <w:p w:rsidR="00766D74" w:rsidRDefault="00766D74" w:rsidP="009309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07C9EB6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32FC747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5F68A68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5546D6F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05D40DB6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3CE8EA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7D72026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6847E7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BB02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E4FF8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9E"/>
    <w:rsid w:val="000202B1"/>
    <w:rsid w:val="000822C4"/>
    <w:rsid w:val="0009444D"/>
    <w:rsid w:val="00117725"/>
    <w:rsid w:val="001653FA"/>
    <w:rsid w:val="001A4BF1"/>
    <w:rsid w:val="00201D1E"/>
    <w:rsid w:val="0028367F"/>
    <w:rsid w:val="0029397C"/>
    <w:rsid w:val="00293D65"/>
    <w:rsid w:val="002E7939"/>
    <w:rsid w:val="0035163E"/>
    <w:rsid w:val="003D040F"/>
    <w:rsid w:val="003D068A"/>
    <w:rsid w:val="003F7BAB"/>
    <w:rsid w:val="00413284"/>
    <w:rsid w:val="00416FB8"/>
    <w:rsid w:val="00481661"/>
    <w:rsid w:val="004903A7"/>
    <w:rsid w:val="0049597B"/>
    <w:rsid w:val="004B481F"/>
    <w:rsid w:val="00566E6D"/>
    <w:rsid w:val="005A477E"/>
    <w:rsid w:val="005F586A"/>
    <w:rsid w:val="006117AA"/>
    <w:rsid w:val="00634365"/>
    <w:rsid w:val="00666B56"/>
    <w:rsid w:val="00684853"/>
    <w:rsid w:val="00693572"/>
    <w:rsid w:val="006A16BC"/>
    <w:rsid w:val="006E13FA"/>
    <w:rsid w:val="0076170A"/>
    <w:rsid w:val="00766D74"/>
    <w:rsid w:val="00776089"/>
    <w:rsid w:val="007B4B8E"/>
    <w:rsid w:val="007D3618"/>
    <w:rsid w:val="0081103D"/>
    <w:rsid w:val="00831DD3"/>
    <w:rsid w:val="008B19F8"/>
    <w:rsid w:val="008E667B"/>
    <w:rsid w:val="008F389C"/>
    <w:rsid w:val="009309F0"/>
    <w:rsid w:val="00945B8F"/>
    <w:rsid w:val="00956460"/>
    <w:rsid w:val="009942BD"/>
    <w:rsid w:val="009D0614"/>
    <w:rsid w:val="009F2AE4"/>
    <w:rsid w:val="009F77CF"/>
    <w:rsid w:val="00A05C6E"/>
    <w:rsid w:val="00A13FB2"/>
    <w:rsid w:val="00A37277"/>
    <w:rsid w:val="00A47A9E"/>
    <w:rsid w:val="00A55149"/>
    <w:rsid w:val="00A63079"/>
    <w:rsid w:val="00A90A70"/>
    <w:rsid w:val="00AC3540"/>
    <w:rsid w:val="00AD5A1B"/>
    <w:rsid w:val="00AF3470"/>
    <w:rsid w:val="00B05659"/>
    <w:rsid w:val="00B5313B"/>
    <w:rsid w:val="00B96127"/>
    <w:rsid w:val="00BE2BC2"/>
    <w:rsid w:val="00BF0723"/>
    <w:rsid w:val="00BF1C7F"/>
    <w:rsid w:val="00C47187"/>
    <w:rsid w:val="00D33263"/>
    <w:rsid w:val="00D51674"/>
    <w:rsid w:val="00DA6C72"/>
    <w:rsid w:val="00DC1E7E"/>
    <w:rsid w:val="00DC797E"/>
    <w:rsid w:val="00E128B1"/>
    <w:rsid w:val="00E31375"/>
    <w:rsid w:val="00E404B4"/>
    <w:rsid w:val="00EC51C0"/>
    <w:rsid w:val="00EE649B"/>
    <w:rsid w:val="00EF375F"/>
    <w:rsid w:val="00EF515F"/>
    <w:rsid w:val="00F52AE6"/>
    <w:rsid w:val="00F6455E"/>
    <w:rsid w:val="00F779B9"/>
    <w:rsid w:val="00FA6B59"/>
    <w:rsid w:val="00FB3588"/>
    <w:rsid w:val="00FC09F1"/>
    <w:rsid w:val="00FE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3E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163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309F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309F0"/>
    <w:rPr>
      <w:rFonts w:ascii="Tahoma" w:hAnsi="Tahoma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309F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309F0"/>
    <w:rPr>
      <w:rFonts w:ascii="Tahoma" w:hAnsi="Tahoma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D068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D068A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3E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163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309F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309F0"/>
    <w:rPr>
      <w:rFonts w:ascii="Tahoma" w:hAnsi="Tahoma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309F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309F0"/>
    <w:rPr>
      <w:rFonts w:ascii="Tahoma" w:hAnsi="Tahoma"/>
      <w:kern w:val="0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D068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D068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199</Words>
  <Characters>1139</Characters>
  <Application>Microsoft Office Word</Application>
  <DocSecurity>0</DocSecurity>
  <Lines>9</Lines>
  <Paragraphs>2</Paragraphs>
  <ScaleCrop>false</ScaleCrop>
  <Company>cqmzj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市奥体中心导视宣传系统</dc:title>
  <dc:creator>Administrator</dc:creator>
  <cp:lastModifiedBy>Windows 用户</cp:lastModifiedBy>
  <cp:revision>29</cp:revision>
  <cp:lastPrinted>2019-05-10T08:44:00Z</cp:lastPrinted>
  <dcterms:created xsi:type="dcterms:W3CDTF">2019-05-10T07:12:00Z</dcterms:created>
  <dcterms:modified xsi:type="dcterms:W3CDTF">2019-05-14T06:25:00Z</dcterms:modified>
</cp:coreProperties>
</file>