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left"/>
        <w:rPr>
          <w:i w:val="0"/>
        </w:rPr>
      </w:pPr>
      <w:r>
        <w:rPr>
          <w:rFonts w:ascii="方正仿宋简体" w:hAnsi="方正仿宋简体" w:eastAsia="方正仿宋简体" w:cs="方正仿宋简体"/>
          <w:b w:val="0"/>
          <w:i w:val="0"/>
          <w:caps w:val="0"/>
          <w:color w:val="000000"/>
          <w:spacing w:val="0"/>
          <w:kern w:val="0"/>
          <w:sz w:val="30"/>
          <w:szCs w:val="3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center"/>
        <w:rPr>
          <w:i w:val="0"/>
        </w:rPr>
      </w:pPr>
      <w:bookmarkStart w:id="0" w:name="_GoBack"/>
      <w:r>
        <w:rPr>
          <w:rFonts w:ascii="方正小标宋简体" w:hAnsi="方正小标宋简体" w:eastAsia="方正小标宋简体" w:cs="方正小标宋简体"/>
          <w:b w:val="0"/>
          <w:i w:val="0"/>
          <w:caps w:val="0"/>
          <w:color w:val="000000"/>
          <w:spacing w:val="0"/>
          <w:kern w:val="0"/>
          <w:sz w:val="36"/>
          <w:szCs w:val="36"/>
          <w:lang w:val="en-US" w:eastAsia="zh-CN" w:bidi="ar"/>
        </w:rPr>
        <w:t>废止的规章和规范性文件目录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center"/>
        <w:rPr>
          <w:i w:val="0"/>
        </w:rPr>
      </w:pPr>
      <w:r>
        <w:rPr>
          <w:rFonts w:hint="eastAsia" w:ascii="宋体" w:hAnsi="宋体" w:eastAsia="宋体" w:cs="宋体"/>
          <w:b w:val="0"/>
          <w:i w:val="0"/>
          <w:caps w:val="0"/>
          <w:color w:val="000000"/>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left"/>
        <w:rPr>
          <w:i w:val="0"/>
        </w:rPr>
      </w:pPr>
      <w:r>
        <w:rPr>
          <w:rFonts w:ascii="黑体" w:hAnsi="宋体" w:eastAsia="黑体" w:cs="黑体"/>
          <w:b w:val="0"/>
          <w:i w:val="0"/>
          <w:caps w:val="0"/>
          <w:color w:val="000000"/>
          <w:spacing w:val="0"/>
          <w:kern w:val="0"/>
          <w:sz w:val="30"/>
          <w:szCs w:val="30"/>
          <w:lang w:val="en-US" w:eastAsia="zh-CN" w:bidi="ar"/>
        </w:rPr>
        <w:t>一、规章（共</w:t>
      </w:r>
      <w:r>
        <w:rPr>
          <w:rFonts w:hint="eastAsia" w:ascii="宋体" w:hAnsi="宋体" w:eastAsia="宋体" w:cs="宋体"/>
          <w:b w:val="0"/>
          <w:i w:val="0"/>
          <w:caps w:val="0"/>
          <w:color w:val="000000"/>
          <w:spacing w:val="0"/>
          <w:kern w:val="0"/>
          <w:sz w:val="30"/>
          <w:szCs w:val="30"/>
          <w:lang w:val="en-US" w:eastAsia="zh-CN" w:bidi="ar"/>
        </w:rPr>
        <w:t>8</w:t>
      </w:r>
      <w:r>
        <w:rPr>
          <w:rFonts w:hint="eastAsia" w:ascii="黑体" w:hAnsi="宋体" w:eastAsia="黑体" w:cs="黑体"/>
          <w:b w:val="0"/>
          <w:i w:val="0"/>
          <w:caps w:val="0"/>
          <w:color w:val="000000"/>
          <w:spacing w:val="0"/>
          <w:kern w:val="0"/>
          <w:sz w:val="30"/>
          <w:szCs w:val="30"/>
          <w:lang w:val="en-US" w:eastAsia="zh-CN" w:bidi="ar"/>
        </w:rPr>
        <w:t>件）</w:t>
      </w:r>
    </w:p>
    <w:tbl>
      <w:tblPr>
        <w:tblStyle w:val="3"/>
        <w:tblW w:w="8519"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1"/>
        <w:gridCol w:w="1720"/>
        <w:gridCol w:w="747"/>
        <w:gridCol w:w="1522"/>
        <w:gridCol w:w="987"/>
        <w:gridCol w:w="30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atLeast"/>
          <w:jc w:val="center"/>
        </w:trPr>
        <w:tc>
          <w:tcPr>
            <w:tcW w:w="5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方正书宋简体" w:hAnsi="方正书宋简体" w:eastAsia="方正书宋简体" w:cs="方正书宋简体"/>
                <w:i w:val="0"/>
                <w:kern w:val="0"/>
                <w:sz w:val="24"/>
                <w:szCs w:val="24"/>
                <w:lang w:val="en-US" w:eastAsia="zh-CN" w:bidi="ar"/>
              </w:rPr>
              <w:t>序号</w:t>
            </w:r>
          </w:p>
        </w:tc>
        <w:tc>
          <w:tcPr>
            <w:tcW w:w="1720"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规章及规范性文件名称</w:t>
            </w:r>
          </w:p>
        </w:tc>
        <w:tc>
          <w:tcPr>
            <w:tcW w:w="747"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发布机关</w:t>
            </w:r>
          </w:p>
        </w:tc>
        <w:tc>
          <w:tcPr>
            <w:tcW w:w="1522"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文</w:t>
            </w:r>
            <w:r>
              <w:rPr>
                <w:rFonts w:ascii="Calibri" w:hAnsi="Calibri" w:eastAsia="宋体" w:cs="Times New Roman"/>
                <w:i w:val="0"/>
                <w:kern w:val="0"/>
                <w:sz w:val="24"/>
                <w:szCs w:val="24"/>
                <w:lang w:val="en-US" w:eastAsia="zh-CN" w:bidi="ar"/>
              </w:rPr>
              <w:t>    </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发布时间</w:t>
            </w:r>
          </w:p>
        </w:tc>
        <w:tc>
          <w:tcPr>
            <w:tcW w:w="3022"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废  止  原  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atLeast"/>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关于进口体育器材设备工作的暂行规定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88</w:t>
            </w:r>
            <w:r>
              <w:rPr>
                <w:rFonts w:hint="default" w:ascii="方正书宋简体" w:hAnsi="方正书宋简体" w:eastAsia="方正书宋简体" w:cs="方正书宋简体"/>
                <w:i w:val="0"/>
                <w:kern w:val="0"/>
                <w:sz w:val="24"/>
                <w:szCs w:val="24"/>
                <w:lang w:val="en-US" w:eastAsia="zh-CN" w:bidi="ar"/>
              </w:rPr>
              <w:t>）体计器物字</w:t>
            </w:r>
            <w:r>
              <w:rPr>
                <w:rFonts w:ascii="Calibri" w:hAnsi="Calibri" w:eastAsia="宋体" w:cs="Times New Roman"/>
                <w:i w:val="0"/>
                <w:kern w:val="0"/>
                <w:sz w:val="24"/>
                <w:szCs w:val="24"/>
                <w:lang w:val="en-US" w:eastAsia="zh-CN" w:bidi="ar"/>
              </w:rPr>
              <w:t>210</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1988</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管理机制和方式发生变化，实际已失效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2</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国家体委关于运动员受聘到国（境）外参赛的若干规定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国家体委令第</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1989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31</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3</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关于授予“体育事业贡献奖”的规定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国家体委令第</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1989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4</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国家体委直属单位基本建设财务管理试行办法</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91</w:t>
            </w:r>
            <w:r>
              <w:rPr>
                <w:rFonts w:hint="default" w:ascii="方正书宋简体" w:hAnsi="方正书宋简体" w:eastAsia="方正书宋简体" w:cs="方正书宋简体"/>
                <w:i w:val="0"/>
                <w:kern w:val="0"/>
                <w:sz w:val="24"/>
                <w:szCs w:val="24"/>
                <w:lang w:val="en-US" w:eastAsia="zh-CN" w:bidi="ar"/>
              </w:rPr>
              <w:t>）体计基字</w:t>
            </w:r>
            <w:r>
              <w:rPr>
                <w:rFonts w:ascii="Calibri" w:hAnsi="Calibri" w:eastAsia="宋体" w:cs="Times New Roman"/>
                <w:i w:val="0"/>
                <w:kern w:val="0"/>
                <w:sz w:val="24"/>
                <w:szCs w:val="24"/>
                <w:lang w:val="en-US" w:eastAsia="zh-CN" w:bidi="ar"/>
              </w:rPr>
              <w:t>381</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1991</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已被《基本建设财务管理规定》（</w:t>
            </w:r>
            <w:r>
              <w:rPr>
                <w:rFonts w:ascii="Calibri" w:hAnsi="Calibri" w:eastAsia="宋体" w:cs="Times New Roman"/>
                <w:i w:val="0"/>
                <w:spacing w:val="-8"/>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spacing w:val="-8"/>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spacing w:val="-8"/>
                <w:kern w:val="0"/>
                <w:sz w:val="24"/>
                <w:szCs w:val="24"/>
                <w:lang w:val="en-US" w:eastAsia="zh-CN" w:bidi="ar"/>
              </w:rPr>
              <w:t>27</w:t>
            </w:r>
            <w:r>
              <w:rPr>
                <w:rFonts w:hint="default" w:ascii="方正书宋简体" w:hAnsi="方正书宋简体" w:eastAsia="方正书宋简体" w:cs="方正书宋简体"/>
                <w:i w:val="0"/>
                <w:kern w:val="0"/>
                <w:sz w:val="24"/>
                <w:szCs w:val="24"/>
                <w:lang w:val="en-US" w:eastAsia="zh-CN" w:bidi="ar"/>
              </w:rPr>
              <w:t>日财政部发布，财建（</w:t>
            </w:r>
            <w:r>
              <w:rPr>
                <w:rFonts w:ascii="Calibri" w:hAnsi="Calibri" w:eastAsia="宋体" w:cs="Times New Roman"/>
                <w:i w:val="0"/>
                <w:spacing w:val="-8"/>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spacing w:val="-8"/>
                <w:kern w:val="0"/>
                <w:sz w:val="24"/>
                <w:szCs w:val="24"/>
                <w:lang w:val="en-US" w:eastAsia="zh-CN" w:bidi="ar"/>
              </w:rPr>
              <w:t>394</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5</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国家体委运动项目管理中心工作规范暂行规定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体政字（</w:t>
            </w:r>
            <w:r>
              <w:rPr>
                <w:rFonts w:ascii="Calibri" w:hAnsi="Calibri" w:eastAsia="宋体" w:cs="Times New Roman"/>
                <w:i w:val="0"/>
                <w:kern w:val="0"/>
                <w:sz w:val="24"/>
                <w:szCs w:val="24"/>
                <w:lang w:val="en-US" w:eastAsia="zh-CN" w:bidi="ar"/>
              </w:rPr>
              <w:t>1997</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60</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1997</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24</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6</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关于专项体育基金管理暂行规定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体计财产字</w:t>
            </w:r>
            <w:r>
              <w:rPr>
                <w:rFonts w:ascii="Calibri" w:hAnsi="Calibri" w:eastAsia="宋体" w:cs="Times New Roman"/>
                <w:i w:val="0"/>
                <w:kern w:val="0"/>
                <w:sz w:val="24"/>
                <w:szCs w:val="24"/>
                <w:lang w:val="en-US" w:eastAsia="zh-CN" w:bidi="ar"/>
              </w:rPr>
              <w:t>[1998]072</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1998</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7</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spacing w:val="8"/>
                <w:kern w:val="0"/>
                <w:sz w:val="24"/>
                <w:szCs w:val="24"/>
                <w:lang w:val="en-US" w:eastAsia="zh-CN" w:bidi="ar"/>
              </w:rPr>
              <w:t>关于加强体育外事出访管理工作的有关规定</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体外字（</w:t>
            </w: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112</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23</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21" w:type="dxa"/>
            <w:tcBorders>
              <w:top w:val="nil"/>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8</w:t>
            </w:r>
          </w:p>
        </w:tc>
        <w:tc>
          <w:tcPr>
            <w:tcW w:w="1720"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国家体育总局直属事业单位固定资产管理办法</w:t>
            </w:r>
          </w:p>
        </w:tc>
        <w:tc>
          <w:tcPr>
            <w:tcW w:w="74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5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体经济字（</w:t>
            </w: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318</w:t>
            </w:r>
            <w:r>
              <w:rPr>
                <w:rFonts w:hint="default" w:ascii="方正书宋简体" w:hAnsi="方正书宋简体" w:eastAsia="方正书宋简体" w:cs="方正书宋简体"/>
                <w:i w:val="0"/>
                <w:kern w:val="0"/>
                <w:sz w:val="24"/>
                <w:szCs w:val="24"/>
                <w:lang w:val="en-US" w:eastAsia="zh-CN" w:bidi="ar"/>
              </w:rPr>
              <w:t>号</w:t>
            </w:r>
          </w:p>
        </w:tc>
        <w:tc>
          <w:tcPr>
            <w:tcW w:w="987"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rPr>
            </w:pP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3022" w:type="dxa"/>
            <w:tcBorders>
              <w:top w:val="nil"/>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已被《国家体育总局直属单位固定资产管理办法》（</w:t>
            </w:r>
            <w:r>
              <w:rPr>
                <w:rFonts w:ascii="Calibri" w:hAnsi="Calibri" w:eastAsia="宋体" w:cs="Times New Roman"/>
                <w:i w:val="0"/>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日国家体育总局发布，体经济字（</w:t>
            </w:r>
            <w:r>
              <w:rPr>
                <w:rFonts w:ascii="Calibri" w:hAnsi="Calibri" w:eastAsia="宋体" w:cs="Times New Roman"/>
                <w:i w:val="0"/>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568</w:t>
            </w:r>
            <w:r>
              <w:rPr>
                <w:rFonts w:hint="default" w:ascii="方正书宋简体" w:hAnsi="方正书宋简体" w:eastAsia="方正书宋简体" w:cs="方正书宋简体"/>
                <w:i w:val="0"/>
                <w:kern w:val="0"/>
                <w:sz w:val="24"/>
                <w:szCs w:val="24"/>
                <w:lang w:val="en-US" w:eastAsia="zh-CN" w:bidi="ar"/>
              </w:rPr>
              <w:t>号）代替</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left"/>
        <w:rPr>
          <w:i w:val="0"/>
        </w:rPr>
      </w:pPr>
      <w:r>
        <w:rPr>
          <w:rFonts w:hint="eastAsia" w:ascii="宋体" w:hAnsi="宋体" w:eastAsia="宋体" w:cs="宋体"/>
          <w:b w:val="0"/>
          <w:i w:val="0"/>
          <w:caps w:val="0"/>
          <w:color w:val="000000"/>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50" w:right="450"/>
        <w:jc w:val="left"/>
        <w:rPr>
          <w:i w:val="0"/>
        </w:rPr>
      </w:pPr>
      <w:r>
        <w:rPr>
          <w:rFonts w:hint="eastAsia" w:ascii="黑体" w:hAnsi="宋体" w:eastAsia="黑体" w:cs="黑体"/>
          <w:b w:val="0"/>
          <w:i w:val="0"/>
          <w:caps w:val="0"/>
          <w:color w:val="000000"/>
          <w:spacing w:val="0"/>
          <w:kern w:val="0"/>
          <w:sz w:val="30"/>
          <w:szCs w:val="30"/>
          <w:lang w:val="en-US" w:eastAsia="zh-CN" w:bidi="ar"/>
        </w:rPr>
        <w:t>二、规范性文件（共</w:t>
      </w:r>
      <w:r>
        <w:rPr>
          <w:rFonts w:hint="eastAsia" w:ascii="宋体" w:hAnsi="宋体" w:eastAsia="宋体" w:cs="宋体"/>
          <w:b w:val="0"/>
          <w:i w:val="0"/>
          <w:caps w:val="0"/>
          <w:color w:val="000000"/>
          <w:spacing w:val="0"/>
          <w:kern w:val="0"/>
          <w:sz w:val="30"/>
          <w:szCs w:val="30"/>
          <w:lang w:val="en-US" w:eastAsia="zh-CN" w:bidi="ar"/>
        </w:rPr>
        <w:t>39</w:t>
      </w:r>
      <w:r>
        <w:rPr>
          <w:rFonts w:hint="eastAsia" w:ascii="黑体" w:hAnsi="宋体" w:eastAsia="黑体" w:cs="黑体"/>
          <w:b w:val="0"/>
          <w:i w:val="0"/>
          <w:caps w:val="0"/>
          <w:color w:val="000000"/>
          <w:spacing w:val="0"/>
          <w:kern w:val="0"/>
          <w:sz w:val="30"/>
          <w:szCs w:val="30"/>
          <w:lang w:val="en-US" w:eastAsia="zh-CN" w:bidi="ar"/>
        </w:rPr>
        <w:t>件）</w:t>
      </w:r>
    </w:p>
    <w:tbl>
      <w:tblPr>
        <w:tblStyle w:val="3"/>
        <w:tblW w:w="8417"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3"/>
        <w:gridCol w:w="1703"/>
        <w:gridCol w:w="814"/>
        <w:gridCol w:w="1727"/>
        <w:gridCol w:w="909"/>
        <w:gridCol w:w="28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tblHeader/>
          <w:jc w:val="center"/>
        </w:trPr>
        <w:tc>
          <w:tcPr>
            <w:tcW w:w="43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序号</w:t>
            </w:r>
          </w:p>
        </w:tc>
        <w:tc>
          <w:tcPr>
            <w:tcW w:w="1703"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规章及规范性文件名称</w:t>
            </w:r>
          </w:p>
        </w:tc>
        <w:tc>
          <w:tcPr>
            <w:tcW w:w="814"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发布机关</w:t>
            </w:r>
          </w:p>
        </w:tc>
        <w:tc>
          <w:tcPr>
            <w:tcW w:w="1727"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文    号</w:t>
            </w:r>
          </w:p>
        </w:tc>
        <w:tc>
          <w:tcPr>
            <w:tcW w:w="909"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发布时间</w:t>
            </w:r>
          </w:p>
        </w:tc>
        <w:tc>
          <w:tcPr>
            <w:tcW w:w="2831"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废  止  原  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关于体育事业单位优秀运动员、教练员和其他人员因公负伤致残评定残疾等级的通知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78</w:t>
            </w:r>
            <w:r>
              <w:rPr>
                <w:rFonts w:hint="default" w:ascii="方正书宋简体" w:hAnsi="方正书宋简体" w:eastAsia="方正书宋简体" w:cs="方正书宋简体"/>
                <w:i w:val="0"/>
                <w:kern w:val="0"/>
                <w:sz w:val="24"/>
                <w:szCs w:val="24"/>
                <w:lang w:val="en-US" w:eastAsia="zh-CN" w:bidi="ar"/>
              </w:rPr>
              <w:t>）体政字</w:t>
            </w:r>
            <w:r>
              <w:rPr>
                <w:rFonts w:ascii="Calibri" w:hAnsi="Calibri" w:eastAsia="宋体" w:cs="Times New Roman"/>
                <w:i w:val="0"/>
                <w:kern w:val="0"/>
                <w:sz w:val="24"/>
                <w:szCs w:val="24"/>
                <w:lang w:val="en-US" w:eastAsia="zh-CN" w:bidi="ar"/>
              </w:rPr>
              <w:t>691</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1978</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18</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关于充分发挥体育场地使用效率的通知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国家劳动总局、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文化部</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1980</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关于下发《外国登山或登山旅游团体来华登山的规定》等文件的通知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81</w:t>
            </w:r>
            <w:r>
              <w:rPr>
                <w:rFonts w:hint="default" w:ascii="方正书宋简体" w:hAnsi="方正书宋简体" w:eastAsia="方正书宋简体" w:cs="方正书宋简体"/>
                <w:i w:val="0"/>
                <w:kern w:val="0"/>
                <w:sz w:val="24"/>
                <w:szCs w:val="24"/>
                <w:lang w:val="en-US" w:eastAsia="zh-CN" w:bidi="ar"/>
              </w:rPr>
              <w:t>）体军字</w:t>
            </w:r>
            <w:r>
              <w:rPr>
                <w:rFonts w:ascii="Calibri" w:hAnsi="Calibri" w:eastAsia="宋体" w:cs="Times New Roman"/>
                <w:i w:val="0"/>
                <w:kern w:val="0"/>
                <w:sz w:val="24"/>
                <w:szCs w:val="24"/>
                <w:lang w:val="en-US" w:eastAsia="zh-CN" w:bidi="ar"/>
              </w:rPr>
              <w:t>005</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1981</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已被《关于确认国家体育总局新增中国登山协会有关收入项目纳入收入收缴管理制度改革范围有关事宜的通知》（</w:t>
            </w:r>
            <w:r>
              <w:rPr>
                <w:rFonts w:ascii="Calibri" w:hAnsi="Calibri" w:eastAsia="宋体" w:cs="Times New Roman"/>
                <w:i w:val="0"/>
                <w:spacing w:val="-6"/>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spacing w:val="-6"/>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spacing w:val="-6"/>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日财政部发布，财库（</w:t>
            </w:r>
            <w:r>
              <w:rPr>
                <w:rFonts w:ascii="Calibri" w:hAnsi="Calibri" w:eastAsia="宋体" w:cs="Times New Roman"/>
                <w:i w:val="0"/>
                <w:spacing w:val="-6"/>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spacing w:val="-6"/>
                <w:kern w:val="0"/>
                <w:sz w:val="24"/>
                <w:szCs w:val="24"/>
                <w:lang w:val="en-US" w:eastAsia="zh-CN" w:bidi="ar"/>
              </w:rPr>
              <w:t>172</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4</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关于编报进口体育器材申请免税报表规定的通知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84</w:t>
            </w:r>
            <w:r>
              <w:rPr>
                <w:rFonts w:hint="default" w:ascii="方正书宋简体" w:hAnsi="方正书宋简体" w:eastAsia="方正书宋简体" w:cs="方正书宋简体"/>
                <w:i w:val="0"/>
                <w:kern w:val="0"/>
                <w:sz w:val="24"/>
                <w:szCs w:val="24"/>
                <w:lang w:val="en-US" w:eastAsia="zh-CN" w:bidi="ar"/>
              </w:rPr>
              <w:t>）体计计字</w:t>
            </w:r>
            <w:r>
              <w:rPr>
                <w:rFonts w:ascii="Calibri" w:hAnsi="Calibri" w:eastAsia="宋体" w:cs="Times New Roman"/>
                <w:i w:val="0"/>
                <w:kern w:val="0"/>
                <w:sz w:val="24"/>
                <w:szCs w:val="24"/>
                <w:lang w:val="en-US" w:eastAsia="zh-CN" w:bidi="ar"/>
              </w:rPr>
              <w:t>140</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26</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管理机制和方式变化，实际已失效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5</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关于《体育系统人员出访的两项补充规定》的通知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85</w:t>
            </w:r>
            <w:r>
              <w:rPr>
                <w:rFonts w:hint="default" w:ascii="方正书宋简体" w:hAnsi="方正书宋简体" w:eastAsia="方正书宋简体" w:cs="方正书宋简体"/>
                <w:i w:val="0"/>
                <w:kern w:val="0"/>
                <w:sz w:val="24"/>
                <w:szCs w:val="24"/>
                <w:lang w:val="en-US" w:eastAsia="zh-CN" w:bidi="ar"/>
              </w:rPr>
              <w:t>）体外字</w:t>
            </w:r>
            <w:r>
              <w:rPr>
                <w:rFonts w:ascii="Calibri" w:hAnsi="Calibri" w:eastAsia="宋体" w:cs="Times New Roman"/>
                <w:i w:val="0"/>
                <w:kern w:val="0"/>
                <w:sz w:val="24"/>
                <w:szCs w:val="24"/>
                <w:lang w:val="en-US" w:eastAsia="zh-CN" w:bidi="ar"/>
              </w:rPr>
              <w:t>093</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6</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关于全国性业余体校各项比赛运动员、教练员伙食标准的通知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85</w:t>
            </w:r>
            <w:r>
              <w:rPr>
                <w:rFonts w:hint="default" w:ascii="方正书宋简体" w:hAnsi="方正书宋简体" w:eastAsia="方正书宋简体" w:cs="方正书宋简体"/>
                <w:i w:val="0"/>
                <w:kern w:val="0"/>
                <w:sz w:val="24"/>
                <w:szCs w:val="24"/>
                <w:lang w:val="en-US" w:eastAsia="zh-CN" w:bidi="ar"/>
              </w:rPr>
              <w:t>）体计财字</w:t>
            </w:r>
            <w:r>
              <w:rPr>
                <w:rFonts w:ascii="Calibri" w:hAnsi="Calibri" w:eastAsia="宋体" w:cs="Times New Roman"/>
                <w:i w:val="0"/>
                <w:kern w:val="0"/>
                <w:sz w:val="24"/>
                <w:szCs w:val="24"/>
                <w:lang w:val="en-US" w:eastAsia="zh-CN" w:bidi="ar"/>
              </w:rPr>
              <w:t>253</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7</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游泳场所卫生管理条例</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卫生部、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85</w:t>
            </w:r>
            <w:r>
              <w:rPr>
                <w:rFonts w:hint="default" w:ascii="方正书宋简体" w:hAnsi="方正书宋简体" w:eastAsia="方正书宋简体" w:cs="方正书宋简体"/>
                <w:i w:val="0"/>
                <w:kern w:val="0"/>
                <w:sz w:val="24"/>
                <w:szCs w:val="24"/>
                <w:lang w:val="en-US" w:eastAsia="zh-CN" w:bidi="ar"/>
              </w:rPr>
              <w:t>）卫防字第</w:t>
            </w:r>
            <w:r>
              <w:rPr>
                <w:rFonts w:ascii="Calibri" w:hAnsi="Calibri" w:eastAsia="宋体" w:cs="Times New Roman"/>
                <w:i w:val="0"/>
                <w:kern w:val="0"/>
                <w:sz w:val="24"/>
                <w:szCs w:val="24"/>
                <w:lang w:val="en-US" w:eastAsia="zh-CN" w:bidi="ar"/>
              </w:rPr>
              <w:t>49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已被《游泳场所卫生规范》（</w:t>
            </w:r>
            <w:r>
              <w:rPr>
                <w:rFonts w:ascii="Times" w:hAnsi="Times" w:eastAsia="Times" w:cs="Times"/>
                <w:i w:val="0"/>
                <w:kern w:val="0"/>
                <w:sz w:val="24"/>
                <w:szCs w:val="24"/>
                <w:lang w:val="en-US" w:eastAsia="zh-CN" w:bidi="ar"/>
              </w:rPr>
              <w:t>2007</w:t>
            </w:r>
            <w:r>
              <w:rPr>
                <w:rFonts w:hint="default" w:ascii="方正书宋简体" w:hAnsi="方正书宋简体" w:eastAsia="方正书宋简体" w:cs="方正书宋简体"/>
                <w:i w:val="0"/>
                <w:spacing w:val="-4"/>
                <w:kern w:val="0"/>
                <w:sz w:val="24"/>
                <w:szCs w:val="24"/>
                <w:lang w:val="en-US" w:eastAsia="zh-CN" w:bidi="ar"/>
              </w:rPr>
              <w:t>年</w:t>
            </w:r>
            <w:r>
              <w:rPr>
                <w:rFonts w:hint="default" w:ascii="Times" w:hAnsi="Times" w:eastAsia="Times" w:cs="Times"/>
                <w:i w:val="0"/>
                <w:kern w:val="0"/>
                <w:sz w:val="24"/>
                <w:szCs w:val="24"/>
                <w:lang w:val="en-US" w:eastAsia="zh-CN" w:bidi="ar"/>
              </w:rPr>
              <w:t>6</w:t>
            </w:r>
            <w:r>
              <w:rPr>
                <w:rFonts w:hint="default" w:ascii="方正书宋简体" w:hAnsi="方正书宋简体" w:eastAsia="方正书宋简体" w:cs="方正书宋简体"/>
                <w:i w:val="0"/>
                <w:spacing w:val="-4"/>
                <w:kern w:val="0"/>
                <w:sz w:val="24"/>
                <w:szCs w:val="24"/>
                <w:lang w:val="en-US" w:eastAsia="zh-CN" w:bidi="ar"/>
              </w:rPr>
              <w:t>月</w:t>
            </w:r>
            <w:r>
              <w:rPr>
                <w:rFonts w:hint="default" w:ascii="Times" w:hAnsi="Times" w:eastAsia="Times" w:cs="Times"/>
                <w:i w:val="0"/>
                <w:kern w:val="0"/>
                <w:sz w:val="24"/>
                <w:szCs w:val="24"/>
                <w:lang w:val="en-US" w:eastAsia="zh-CN" w:bidi="ar"/>
              </w:rPr>
              <w:t>21</w:t>
            </w:r>
            <w:r>
              <w:rPr>
                <w:rFonts w:hint="default" w:ascii="方正书宋简体" w:hAnsi="方正书宋简体" w:eastAsia="方正书宋简体" w:cs="方正书宋简体"/>
                <w:i w:val="0"/>
                <w:spacing w:val="-4"/>
                <w:kern w:val="0"/>
                <w:sz w:val="24"/>
                <w:szCs w:val="24"/>
                <w:lang w:val="en-US" w:eastAsia="zh-CN" w:bidi="ar"/>
              </w:rPr>
              <w:t>日卫生部、国家体育总局发布，卫监督发（</w:t>
            </w:r>
            <w:r>
              <w:rPr>
                <w:rFonts w:hint="default" w:ascii="Times" w:hAnsi="Times" w:eastAsia="Times" w:cs="Times"/>
                <w:i w:val="0"/>
                <w:kern w:val="0"/>
                <w:sz w:val="24"/>
                <w:szCs w:val="24"/>
                <w:lang w:val="en-US" w:eastAsia="zh-CN" w:bidi="ar"/>
              </w:rPr>
              <w:t>2007</w:t>
            </w:r>
            <w:r>
              <w:rPr>
                <w:rFonts w:hint="default" w:ascii="方正书宋简体" w:hAnsi="方正书宋简体" w:eastAsia="方正书宋简体" w:cs="方正书宋简体"/>
                <w:i w:val="0"/>
                <w:spacing w:val="-4"/>
                <w:kern w:val="0"/>
                <w:sz w:val="24"/>
                <w:szCs w:val="24"/>
                <w:lang w:val="en-US" w:eastAsia="zh-CN" w:bidi="ar"/>
              </w:rPr>
              <w:t>）</w:t>
            </w:r>
            <w:r>
              <w:rPr>
                <w:rFonts w:hint="default" w:ascii="Times" w:hAnsi="Times" w:eastAsia="Times" w:cs="Times"/>
                <w:i w:val="0"/>
                <w:kern w:val="0"/>
                <w:sz w:val="24"/>
                <w:szCs w:val="24"/>
                <w:lang w:val="en-US" w:eastAsia="zh-CN" w:bidi="ar"/>
              </w:rPr>
              <w:t>205</w:t>
            </w:r>
            <w:r>
              <w:rPr>
                <w:rFonts w:hint="default" w:ascii="方正书宋简体" w:hAnsi="方正书宋简体" w:eastAsia="方正书宋简体" w:cs="方正书宋简体"/>
                <w:i w:val="0"/>
                <w:spacing w:val="-4"/>
                <w:kern w:val="0"/>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8</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关于加强对外国和港澳地区电视采访管理的暂行规定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85</w:t>
            </w:r>
            <w:r>
              <w:rPr>
                <w:rFonts w:hint="default" w:ascii="方正书宋简体" w:hAnsi="方正书宋简体" w:eastAsia="方正书宋简体" w:cs="方正书宋简体"/>
                <w:i w:val="0"/>
                <w:kern w:val="0"/>
                <w:sz w:val="24"/>
                <w:szCs w:val="24"/>
                <w:lang w:val="en-US" w:eastAsia="zh-CN" w:bidi="ar"/>
              </w:rPr>
              <w:t>）体宣字</w:t>
            </w:r>
            <w:r>
              <w:rPr>
                <w:rFonts w:ascii="Calibri" w:hAnsi="Calibri" w:eastAsia="宋体" w:cs="Times New Roman"/>
                <w:i w:val="0"/>
                <w:kern w:val="0"/>
                <w:sz w:val="24"/>
                <w:szCs w:val="24"/>
                <w:lang w:val="en-US" w:eastAsia="zh-CN" w:bidi="ar"/>
              </w:rPr>
              <w:t>20</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2"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9</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关于重申出国体育团队不得绕道旅游的通知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85</w:t>
            </w:r>
            <w:r>
              <w:rPr>
                <w:rFonts w:hint="default" w:ascii="方正书宋简体" w:hAnsi="方正书宋简体" w:eastAsia="方正书宋简体" w:cs="方正书宋简体"/>
                <w:i w:val="0"/>
                <w:kern w:val="0"/>
                <w:sz w:val="24"/>
                <w:szCs w:val="24"/>
                <w:lang w:val="en-US" w:eastAsia="zh-CN" w:bidi="ar"/>
              </w:rPr>
              <w:t>）体外字</w:t>
            </w:r>
            <w:r>
              <w:rPr>
                <w:rFonts w:ascii="Calibri" w:hAnsi="Calibri" w:eastAsia="宋体" w:cs="Times New Roman"/>
                <w:i w:val="0"/>
                <w:kern w:val="0"/>
                <w:sz w:val="24"/>
                <w:szCs w:val="24"/>
                <w:lang w:val="en-US" w:eastAsia="zh-CN" w:bidi="ar"/>
              </w:rPr>
              <w:t>355</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26</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10</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体育训练基地管理工作条例</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86</w:t>
            </w:r>
            <w:r>
              <w:rPr>
                <w:rFonts w:hint="default" w:ascii="方正书宋简体" w:hAnsi="方正书宋简体" w:eastAsia="方正书宋简体" w:cs="方正书宋简体"/>
                <w:i w:val="0"/>
                <w:kern w:val="0"/>
                <w:sz w:val="24"/>
                <w:szCs w:val="24"/>
                <w:lang w:val="en-US" w:eastAsia="zh-CN" w:bidi="ar"/>
              </w:rPr>
              <w:t>）体计基字</w:t>
            </w:r>
            <w:r>
              <w:rPr>
                <w:rFonts w:ascii="Calibri" w:hAnsi="Calibri" w:eastAsia="宋体" w:cs="Times New Roman"/>
                <w:i w:val="0"/>
                <w:kern w:val="0"/>
                <w:sz w:val="24"/>
                <w:szCs w:val="24"/>
                <w:lang w:val="en-US" w:eastAsia="zh-CN" w:bidi="ar"/>
              </w:rPr>
              <w:t>59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11</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关于争取赛风根本好转的决定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86</w:t>
            </w:r>
            <w:r>
              <w:rPr>
                <w:rFonts w:hint="default" w:ascii="方正书宋简体" w:hAnsi="方正书宋简体" w:eastAsia="方正书宋简体" w:cs="方正书宋简体"/>
                <w:i w:val="0"/>
                <w:kern w:val="0"/>
                <w:sz w:val="24"/>
                <w:szCs w:val="24"/>
                <w:lang w:val="en-US" w:eastAsia="zh-CN" w:bidi="ar"/>
              </w:rPr>
              <w:t>）体政研字</w:t>
            </w:r>
            <w:r>
              <w:rPr>
                <w:rFonts w:ascii="Calibri" w:hAnsi="Calibri" w:eastAsia="宋体" w:cs="Times New Roman"/>
                <w:i w:val="0"/>
                <w:kern w:val="0"/>
                <w:sz w:val="24"/>
                <w:szCs w:val="24"/>
                <w:lang w:val="en-US" w:eastAsia="zh-CN" w:bidi="ar"/>
              </w:rPr>
              <w:t>13</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12</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全国足球比赛的纪律规定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86</w:t>
            </w:r>
            <w:r>
              <w:rPr>
                <w:rFonts w:hint="default" w:ascii="方正书宋简体" w:hAnsi="方正书宋简体" w:eastAsia="方正书宋简体" w:cs="方正书宋简体"/>
                <w:i w:val="0"/>
                <w:kern w:val="0"/>
                <w:sz w:val="24"/>
                <w:szCs w:val="24"/>
                <w:lang w:val="en-US" w:eastAsia="zh-CN" w:bidi="ar"/>
              </w:rPr>
              <w:t>）体训竞二字</w:t>
            </w:r>
            <w:r>
              <w:rPr>
                <w:rFonts w:ascii="Calibri" w:hAnsi="Calibri" w:eastAsia="宋体" w:cs="Times New Roman"/>
                <w:i w:val="0"/>
                <w:kern w:val="0"/>
                <w:sz w:val="24"/>
                <w:szCs w:val="24"/>
                <w:lang w:val="en-US" w:eastAsia="zh-CN" w:bidi="ar"/>
              </w:rPr>
              <w:t>115</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8</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13</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关于加强理论建设的决定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87</w:t>
            </w:r>
            <w:r>
              <w:rPr>
                <w:rFonts w:hint="default" w:ascii="方正书宋简体" w:hAnsi="方正书宋简体" w:eastAsia="方正书宋简体" w:cs="方正书宋简体"/>
                <w:i w:val="0"/>
                <w:kern w:val="0"/>
                <w:sz w:val="24"/>
                <w:szCs w:val="24"/>
                <w:lang w:val="en-US" w:eastAsia="zh-CN" w:bidi="ar"/>
              </w:rPr>
              <w:t>）体政研字</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1987</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24</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14</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关于加强直属体育学院外事管理工作的通知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87</w:t>
            </w:r>
            <w:r>
              <w:rPr>
                <w:rFonts w:hint="default" w:ascii="方正书宋简体" w:hAnsi="方正书宋简体" w:eastAsia="方正书宋简体" w:cs="方正书宋简体"/>
                <w:i w:val="0"/>
                <w:kern w:val="0"/>
                <w:sz w:val="24"/>
                <w:szCs w:val="24"/>
                <w:lang w:val="en-US" w:eastAsia="zh-CN" w:bidi="ar"/>
              </w:rPr>
              <w:t>）体科字</w:t>
            </w:r>
            <w:r>
              <w:rPr>
                <w:rFonts w:ascii="Calibri" w:hAnsi="Calibri" w:eastAsia="宋体" w:cs="Times New Roman"/>
                <w:i w:val="0"/>
                <w:kern w:val="0"/>
                <w:sz w:val="24"/>
                <w:szCs w:val="24"/>
                <w:lang w:val="en-US" w:eastAsia="zh-CN" w:bidi="ar"/>
              </w:rPr>
              <w:t>367</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1987</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15</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关于加速发展田径运动的决定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88</w:t>
            </w:r>
            <w:r>
              <w:rPr>
                <w:rFonts w:hint="default" w:ascii="方正书宋简体" w:hAnsi="方正书宋简体" w:eastAsia="方正书宋简体" w:cs="方正书宋简体"/>
                <w:i w:val="0"/>
                <w:kern w:val="0"/>
                <w:sz w:val="24"/>
                <w:szCs w:val="24"/>
                <w:lang w:val="en-US" w:eastAsia="zh-CN" w:bidi="ar"/>
              </w:rPr>
              <w:t>）体训竞三字</w:t>
            </w:r>
            <w:r>
              <w:rPr>
                <w:rFonts w:ascii="Calibri" w:hAnsi="Calibri" w:eastAsia="宋体" w:cs="Times New Roman"/>
                <w:i w:val="0"/>
                <w:kern w:val="0"/>
                <w:sz w:val="24"/>
                <w:szCs w:val="24"/>
                <w:lang w:val="en-US" w:eastAsia="zh-CN" w:bidi="ar"/>
              </w:rPr>
              <w:t>132</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1988</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16</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《体育运动全国纪录审批制度》第二条中有关设立全国纪录问题的实施细则</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89</w:t>
            </w:r>
            <w:r>
              <w:rPr>
                <w:rFonts w:hint="default" w:ascii="方正书宋简体" w:hAnsi="方正书宋简体" w:eastAsia="方正书宋简体" w:cs="方正书宋简体"/>
                <w:i w:val="0"/>
                <w:kern w:val="0"/>
                <w:sz w:val="24"/>
                <w:szCs w:val="24"/>
                <w:lang w:val="en-US" w:eastAsia="zh-CN" w:bidi="ar"/>
              </w:rPr>
              <w:t>）体训竞综字</w:t>
            </w:r>
            <w:r>
              <w:rPr>
                <w:rFonts w:ascii="Calibri" w:hAnsi="Calibri" w:eastAsia="宋体" w:cs="Times New Roman"/>
                <w:i w:val="0"/>
                <w:kern w:val="0"/>
                <w:sz w:val="24"/>
                <w:szCs w:val="24"/>
                <w:lang w:val="en-US" w:eastAsia="zh-CN" w:bidi="ar"/>
              </w:rPr>
              <w:t>59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1989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相关内容可体现在《体育运动全国纪录审批制度》（</w:t>
            </w:r>
            <w:r>
              <w:rPr>
                <w:rFonts w:ascii="Calibri" w:hAnsi="Calibri" w:eastAsia="宋体" w:cs="Times New Roman"/>
                <w:i w:val="0"/>
                <w:kern w:val="0"/>
                <w:sz w:val="24"/>
                <w:szCs w:val="24"/>
                <w:lang w:val="en-US" w:eastAsia="zh-CN" w:bidi="ar"/>
              </w:rPr>
              <w:t>1989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39</w:t>
            </w:r>
            <w:r>
              <w:rPr>
                <w:rFonts w:hint="default" w:ascii="方正书宋简体" w:hAnsi="方正书宋简体" w:eastAsia="方正书宋简体" w:cs="方正书宋简体"/>
                <w:i w:val="0"/>
                <w:kern w:val="0"/>
                <w:sz w:val="24"/>
                <w:szCs w:val="24"/>
                <w:lang w:val="en-US" w:eastAsia="zh-CN" w:bidi="ar"/>
              </w:rPr>
              <w:t>日国家体委发布，（</w:t>
            </w:r>
            <w:r>
              <w:rPr>
                <w:rFonts w:ascii="Calibri" w:hAnsi="Calibri" w:eastAsia="宋体" w:cs="Times New Roman"/>
                <w:i w:val="0"/>
                <w:kern w:val="0"/>
                <w:sz w:val="24"/>
                <w:szCs w:val="24"/>
                <w:lang w:val="en-US" w:eastAsia="zh-CN" w:bidi="ar"/>
              </w:rPr>
              <w:t>89</w:t>
            </w:r>
            <w:r>
              <w:rPr>
                <w:rFonts w:hint="default" w:ascii="方正书宋简体" w:hAnsi="方正书宋简体" w:eastAsia="方正书宋简体" w:cs="方正书宋简体"/>
                <w:i w:val="0"/>
                <w:kern w:val="0"/>
                <w:sz w:val="24"/>
                <w:szCs w:val="24"/>
                <w:lang w:val="en-US" w:eastAsia="zh-CN" w:bidi="ar"/>
              </w:rPr>
              <w:t>）体训竞综字</w:t>
            </w:r>
            <w:r>
              <w:rPr>
                <w:rFonts w:ascii="Calibri" w:hAnsi="Calibri" w:eastAsia="宋体" w:cs="Times New Roman"/>
                <w:i w:val="0"/>
                <w:kern w:val="0"/>
                <w:sz w:val="24"/>
                <w:szCs w:val="24"/>
                <w:lang w:val="en-US" w:eastAsia="zh-CN" w:bidi="ar"/>
              </w:rPr>
              <w:t>33</w:t>
            </w:r>
            <w:r>
              <w:rPr>
                <w:rFonts w:hint="default" w:ascii="方正书宋简体" w:hAnsi="方正书宋简体" w:eastAsia="方正书宋简体" w:cs="方正书宋简体"/>
                <w:i w:val="0"/>
                <w:kern w:val="0"/>
                <w:sz w:val="24"/>
                <w:szCs w:val="24"/>
                <w:lang w:val="en-US" w:eastAsia="zh-CN" w:bidi="ar"/>
              </w:rPr>
              <w:t>号）中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8"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17</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关于悬挂滑翔员和伞翼滑翔员运动证书的暂行规定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92</w:t>
            </w:r>
            <w:r>
              <w:rPr>
                <w:rFonts w:hint="default" w:ascii="方正书宋简体" w:hAnsi="方正书宋简体" w:eastAsia="方正书宋简体" w:cs="方正书宋简体"/>
                <w:i w:val="0"/>
                <w:kern w:val="0"/>
                <w:sz w:val="24"/>
                <w:szCs w:val="24"/>
                <w:lang w:val="en-US" w:eastAsia="zh-CN" w:bidi="ar"/>
              </w:rPr>
              <w:t>）体训竞一字</w:t>
            </w:r>
            <w:r>
              <w:rPr>
                <w:rFonts w:ascii="Calibri" w:hAnsi="Calibri" w:eastAsia="宋体" w:cs="Times New Roman"/>
                <w:i w:val="0"/>
                <w:kern w:val="0"/>
                <w:sz w:val="24"/>
                <w:szCs w:val="24"/>
                <w:lang w:val="en-US" w:eastAsia="zh-CN" w:bidi="ar"/>
              </w:rPr>
              <w:t>159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1992</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28</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7"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18</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关于优秀运动队文化教育工作深化改革的意见</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1993</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30</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已被《关于进一步加强运动员文化教育工作的意见》（</w:t>
            </w:r>
            <w:r>
              <w:rPr>
                <w:rFonts w:ascii="Calibri" w:hAnsi="Calibri" w:eastAsia="宋体" w:cs="Times New Roman"/>
                <w:i w:val="0"/>
                <w:kern w:val="0"/>
                <w:sz w:val="24"/>
                <w:szCs w:val="24"/>
                <w:lang w:val="en-US" w:eastAsia="zh-CN" w:bidi="ar"/>
              </w:rPr>
              <w:t>2003</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日国家体育总局、教育部发布，体科字（</w:t>
            </w:r>
            <w:r>
              <w:rPr>
                <w:rFonts w:ascii="Calibri" w:hAnsi="Calibri" w:eastAsia="宋体" w:cs="Times New Roman"/>
                <w:i w:val="0"/>
                <w:kern w:val="0"/>
                <w:sz w:val="24"/>
                <w:szCs w:val="24"/>
                <w:lang w:val="en-US" w:eastAsia="zh-CN" w:bidi="ar"/>
              </w:rPr>
              <w:t>2003</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关于加强体育市场管理的通知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1994</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管理体制和方式变化，实际已失效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关于做好境外新闻机构采访我国内体育竞赛活动的通知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1994</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10</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15"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21</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关于加强和发展优秀运动队职业教育的意见</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已被《关于进一步推动体育职业教育改革与发展的意见》（</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日国家体育总局、教育部发布，体科字（</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290</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22</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关于公共体育场馆向群众开放的通知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23</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关于开展高水平体育后备人才基地评估工作的通知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24</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关于进一步加强体育经营活动管理的通知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管理机制和方式变化，实际已失效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58"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25</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关于加强在役运动员从事广告等经营活动的通知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体计财产字（</w:t>
            </w:r>
            <w:r>
              <w:rPr>
                <w:rFonts w:ascii="Calibri" w:hAnsi="Calibri" w:eastAsia="宋体" w:cs="Times New Roman"/>
                <w:i w:val="0"/>
                <w:spacing w:val="-6"/>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spacing w:val="-6"/>
                <w:kern w:val="0"/>
                <w:sz w:val="24"/>
                <w:szCs w:val="24"/>
                <w:lang w:val="en-US" w:eastAsia="zh-CN" w:bidi="ar"/>
              </w:rPr>
              <w:t>505</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19</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已被《关于对国家队运动员试行合同管理的通知》（</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日国家体育总局发布，体政字（</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78</w:t>
            </w:r>
            <w:r>
              <w:rPr>
                <w:rFonts w:hint="default" w:ascii="方正书宋简体" w:hAnsi="方正书宋简体" w:eastAsia="方正书宋简体" w:cs="方正书宋简体"/>
                <w:i w:val="0"/>
                <w:kern w:val="0"/>
                <w:sz w:val="24"/>
                <w:szCs w:val="24"/>
                <w:lang w:val="en-US" w:eastAsia="zh-CN" w:bidi="ar"/>
              </w:rPr>
              <w:t>号）废止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26</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牵引升空伞运动管理办法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26</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27</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关于加强中国体育记者出境采访管理的通知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形势变化，实际已失效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28</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关于加强体育法制建设的决定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国家体委</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1997</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29</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全国水上体育经营活动管理暂行规定</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1998</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8</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管理体制变化，实际已失效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15"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30</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关于加强管理社会力量办各类体校的通知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 </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27</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相关内容可体现在《少年儿童体育学校管理办法》（</w:t>
            </w: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日国家体育总局、教育部发布，体群字（</w:t>
            </w:r>
            <w:r>
              <w:rPr>
                <w:rFonts w:ascii="Calibri" w:hAnsi="Calibri" w:eastAsia="宋体" w:cs="Times New Roman"/>
                <w:i w:val="0"/>
                <w:kern w:val="0"/>
                <w:sz w:val="24"/>
                <w:szCs w:val="24"/>
                <w:lang w:val="en-US" w:eastAsia="zh-CN" w:bidi="ar"/>
              </w:rPr>
              <w:t>1999</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17</w:t>
            </w:r>
            <w:r>
              <w:rPr>
                <w:rFonts w:hint="default" w:ascii="方正书宋简体" w:hAnsi="方正书宋简体" w:eastAsia="方正书宋简体" w:cs="方正书宋简体"/>
                <w:i w:val="0"/>
                <w:kern w:val="0"/>
                <w:sz w:val="24"/>
                <w:szCs w:val="24"/>
                <w:lang w:val="en-US" w:eastAsia="zh-CN" w:bidi="ar"/>
              </w:rPr>
              <w:t>号）中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0"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31</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关于加强“十五”教练员培训工作的意见</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体科字（</w:t>
            </w:r>
            <w:r>
              <w:rPr>
                <w:rFonts w:ascii="Calibri" w:hAnsi="Calibri" w:eastAsia="宋体" w:cs="Times New Roman"/>
                <w:i w:val="0"/>
                <w:kern w:val="0"/>
                <w:sz w:val="24"/>
                <w:szCs w:val="24"/>
                <w:lang w:val="en-US" w:eastAsia="zh-CN" w:bidi="ar"/>
              </w:rPr>
              <w:t>2000</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083</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2000</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32</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国家体育总局直属事业单位工资总额动态包干管理暂行办法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体人字（</w:t>
            </w:r>
            <w:r>
              <w:rPr>
                <w:rFonts w:ascii="Calibri" w:hAnsi="Calibri" w:eastAsia="宋体" w:cs="Times New Roman"/>
                <w:i w:val="0"/>
                <w:kern w:val="0"/>
                <w:sz w:val="24"/>
                <w:szCs w:val="24"/>
                <w:lang w:val="en-US" w:eastAsia="zh-CN" w:bidi="ar"/>
              </w:rPr>
              <w:t>2001</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109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2001</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政策变化，实际已失效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33</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国家体育总局科学研究与科技服务经费管理暂行办法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体科字（</w:t>
            </w:r>
            <w:r>
              <w:rPr>
                <w:rFonts w:ascii="Calibri" w:hAnsi="Calibri" w:eastAsia="宋体" w:cs="Times New Roman"/>
                <w:i w:val="0"/>
                <w:kern w:val="0"/>
                <w:sz w:val="24"/>
                <w:szCs w:val="24"/>
                <w:lang w:val="en-US" w:eastAsia="zh-CN" w:bidi="ar"/>
              </w:rPr>
              <w:t>2001</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164</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2001</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已被《国家体育总局科研项目经费管理办法》（</w:t>
            </w:r>
            <w:r>
              <w:rPr>
                <w:rFonts w:ascii="Calibri" w:hAnsi="Calibri" w:eastAsia="宋体" w:cs="Times New Roman"/>
                <w:i w:val="0"/>
                <w:kern w:val="0"/>
                <w:sz w:val="24"/>
                <w:szCs w:val="24"/>
                <w:lang w:val="en-US" w:eastAsia="zh-CN" w:bidi="ar"/>
              </w:rPr>
              <w:t>2005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30</w:t>
            </w:r>
            <w:r>
              <w:rPr>
                <w:rFonts w:hint="default" w:ascii="方正书宋简体" w:hAnsi="方正书宋简体" w:eastAsia="方正书宋简体" w:cs="方正书宋简体"/>
                <w:i w:val="0"/>
                <w:kern w:val="0"/>
                <w:sz w:val="24"/>
                <w:szCs w:val="24"/>
                <w:lang w:val="en-US" w:eastAsia="zh-CN" w:bidi="ar"/>
              </w:rPr>
              <w:t>日国家体育总局发布，体经济字（</w:t>
            </w:r>
            <w:r>
              <w:rPr>
                <w:rFonts w:ascii="Calibri" w:hAnsi="Calibri" w:eastAsia="宋体" w:cs="Times New Roman"/>
                <w:i w:val="0"/>
                <w:kern w:val="0"/>
                <w:sz w:val="24"/>
                <w:szCs w:val="24"/>
                <w:lang w:val="en-US" w:eastAsia="zh-CN" w:bidi="ar"/>
              </w:rPr>
              <w:t>2005</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210</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34</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spacing w:val="-4"/>
                <w:kern w:val="0"/>
                <w:sz w:val="24"/>
                <w:szCs w:val="24"/>
                <w:lang w:val="en-US" w:eastAsia="zh-CN" w:bidi="ar"/>
              </w:rPr>
              <w:t>学生体质健康标准（试行方案）》以及实施办法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教育部、国家体育总局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教体艺（</w:t>
            </w: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12</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已被《关于实施〈国家学生体质健康标准〉的通知》（</w:t>
            </w:r>
            <w:r>
              <w:rPr>
                <w:rFonts w:ascii="Calibri" w:hAnsi="Calibri" w:eastAsia="宋体" w:cs="Times New Roman"/>
                <w:i w:val="0"/>
                <w:spacing w:val="-4"/>
                <w:kern w:val="0"/>
                <w:sz w:val="24"/>
                <w:szCs w:val="24"/>
                <w:lang w:val="en-US" w:eastAsia="zh-CN" w:bidi="ar"/>
              </w:rPr>
              <w:t>2007</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spacing w:val="-4"/>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spacing w:val="-4"/>
                <w:kern w:val="0"/>
                <w:sz w:val="24"/>
                <w:szCs w:val="24"/>
                <w:lang w:val="en-US" w:eastAsia="zh-CN" w:bidi="ar"/>
              </w:rPr>
              <w:t>4</w:t>
            </w:r>
            <w:r>
              <w:rPr>
                <w:rFonts w:hint="default" w:ascii="方正书宋简体" w:hAnsi="方正书宋简体" w:eastAsia="方正书宋简体" w:cs="方正书宋简体"/>
                <w:i w:val="0"/>
                <w:kern w:val="0"/>
                <w:sz w:val="24"/>
                <w:szCs w:val="24"/>
                <w:lang w:val="en-US" w:eastAsia="zh-CN" w:bidi="ar"/>
              </w:rPr>
              <w:t>日教育部、国家体育总局发布，教体艺（</w:t>
            </w:r>
            <w:r>
              <w:rPr>
                <w:rFonts w:ascii="Calibri" w:hAnsi="Calibri" w:eastAsia="宋体" w:cs="Times New Roman"/>
                <w:i w:val="0"/>
                <w:spacing w:val="-4"/>
                <w:kern w:val="0"/>
                <w:sz w:val="24"/>
                <w:szCs w:val="24"/>
                <w:lang w:val="en-US" w:eastAsia="zh-CN" w:bidi="ar"/>
              </w:rPr>
              <w:t>2007</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spacing w:val="-4"/>
                <w:kern w:val="0"/>
                <w:sz w:val="24"/>
                <w:szCs w:val="24"/>
                <w:lang w:val="en-US" w:eastAsia="zh-CN" w:bidi="ar"/>
              </w:rPr>
              <w:t>8</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1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35</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国家体育总局直属单位领导干部离任审计工作暂行办法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体人字（</w:t>
            </w: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309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已被《国家体育总局直属事业单位领导干部经济责任审计实施办法》（</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日国家体育总局发布，体党字</w:t>
            </w:r>
            <w:r>
              <w:rPr>
                <w:rFonts w:ascii="Calibri" w:hAnsi="Calibri" w:eastAsia="宋体" w:cs="Times New Roman"/>
                <w:i w:val="0"/>
                <w:kern w:val="0"/>
                <w:sz w:val="24"/>
                <w:szCs w:val="24"/>
                <w:lang w:val="en-US" w:eastAsia="zh-CN" w:bidi="ar"/>
              </w:rPr>
              <w:t>[2006]41</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93"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36</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清理非法保安组织</w:t>
            </w:r>
            <w:r>
              <w:rPr>
                <w:rFonts w:ascii="Calibri" w:hAnsi="Calibri" w:eastAsia="宋体" w:cs="Times New Roman"/>
                <w:i w:val="0"/>
                <w:kern w:val="0"/>
                <w:sz w:val="24"/>
                <w:szCs w:val="24"/>
                <w:lang w:val="en-US" w:eastAsia="zh-CN" w:bidi="ar"/>
              </w:rPr>
              <w:t>  </w:t>
            </w:r>
            <w:r>
              <w:rPr>
                <w:rFonts w:hint="default" w:ascii="方正书宋简体" w:hAnsi="方正书宋简体" w:eastAsia="方正书宋简体" w:cs="方正书宋简体"/>
                <w:i w:val="0"/>
                <w:kern w:val="0"/>
                <w:sz w:val="24"/>
                <w:szCs w:val="24"/>
                <w:lang w:val="en-US" w:eastAsia="zh-CN" w:bidi="ar"/>
              </w:rPr>
              <w:t>规范保安服务市场专项整治工作方案</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spacing w:val="-6"/>
                <w:kern w:val="0"/>
                <w:sz w:val="24"/>
                <w:szCs w:val="24"/>
                <w:lang w:val="en-US" w:eastAsia="zh-CN" w:bidi="ar"/>
              </w:rPr>
              <w:t>公安部、建设部、文化部、国家工商行政管理总局、国家体育总局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公通字（</w:t>
            </w: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60</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2002</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22</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适用期已过，实际已失效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4"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37</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关于进一步加强体育外事管理工作的通知</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体外字（</w:t>
            </w:r>
            <w:r>
              <w:rPr>
                <w:rFonts w:ascii="Calibri" w:hAnsi="Calibri" w:eastAsia="宋体" w:cs="Times New Roman"/>
                <w:i w:val="0"/>
                <w:kern w:val="0"/>
                <w:sz w:val="24"/>
                <w:szCs w:val="24"/>
                <w:lang w:val="en-US" w:eastAsia="zh-CN" w:bidi="ar"/>
              </w:rPr>
              <w:t>2003</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78</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2003</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3</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28</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主要内容已被新的法规性文件代替，实际已失效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02"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38</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国家奥林匹克体育后备人才基地认定办法</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体竞字（</w:t>
            </w:r>
            <w:r>
              <w:rPr>
                <w:rFonts w:ascii="Calibri" w:hAnsi="Calibri" w:eastAsia="宋体" w:cs="Times New Roman"/>
                <w:i w:val="0"/>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2</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2004</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6</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已被《关于开展“国家高水平体育后备人才基地”认定工作的通知》（</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1</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17</w:t>
            </w:r>
            <w:r>
              <w:rPr>
                <w:rFonts w:hint="default" w:ascii="方正书宋简体" w:hAnsi="方正书宋简体" w:eastAsia="方正书宋简体" w:cs="方正书宋简体"/>
                <w:i w:val="0"/>
                <w:kern w:val="0"/>
                <w:sz w:val="24"/>
                <w:szCs w:val="24"/>
                <w:lang w:val="en-US" w:eastAsia="zh-CN" w:bidi="ar"/>
              </w:rPr>
              <w:t>日国家体育总局发布，体竞字（</w:t>
            </w:r>
            <w:r>
              <w:rPr>
                <w:rFonts w:ascii="Calibri" w:hAnsi="Calibri" w:eastAsia="宋体" w:cs="Times New Roman"/>
                <w:i w:val="0"/>
                <w:kern w:val="0"/>
                <w:sz w:val="24"/>
                <w:szCs w:val="24"/>
                <w:lang w:val="en-US" w:eastAsia="zh-CN" w:bidi="ar"/>
              </w:rPr>
              <w:t>2006</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7</w:t>
            </w:r>
            <w:r>
              <w:rPr>
                <w:rFonts w:hint="default" w:ascii="方正书宋简体" w:hAnsi="方正书宋简体" w:eastAsia="方正书宋简体" w:cs="方正书宋简体"/>
                <w:i w:val="0"/>
                <w:kern w:val="0"/>
                <w:sz w:val="24"/>
                <w:szCs w:val="24"/>
                <w:lang w:val="en-US" w:eastAsia="zh-CN" w:bidi="ar"/>
              </w:rPr>
              <w:t>号）代替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jc w:val="center"/>
        </w:trPr>
        <w:tc>
          <w:tcPr>
            <w:tcW w:w="433" w:type="dxa"/>
            <w:tcBorders>
              <w:top w:val="nil"/>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39</w:t>
            </w:r>
          </w:p>
        </w:tc>
        <w:tc>
          <w:tcPr>
            <w:tcW w:w="1703"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关于进一步推广四种健身气功</w:t>
            </w:r>
            <w:r>
              <w:rPr>
                <w:rFonts w:ascii="Calibri" w:hAnsi="Calibri" w:eastAsia="宋体" w:cs="Times New Roman"/>
                <w:i w:val="0"/>
                <w:kern w:val="0"/>
                <w:sz w:val="24"/>
                <w:szCs w:val="24"/>
                <w:lang w:val="en-US" w:eastAsia="zh-CN" w:bidi="ar"/>
              </w:rPr>
              <w:t>  </w:t>
            </w:r>
            <w:r>
              <w:rPr>
                <w:rFonts w:hint="default" w:ascii="方正书宋简体" w:hAnsi="方正书宋简体" w:eastAsia="方正书宋简体" w:cs="方正书宋简体"/>
                <w:i w:val="0"/>
                <w:kern w:val="0"/>
                <w:sz w:val="24"/>
                <w:szCs w:val="24"/>
                <w:lang w:val="en-US" w:eastAsia="zh-CN" w:bidi="ar"/>
              </w:rPr>
              <w:t>加强健身气功规范化管理的若干意见</w:t>
            </w:r>
          </w:p>
        </w:tc>
        <w:tc>
          <w:tcPr>
            <w:tcW w:w="814"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国家体育总局</w:t>
            </w:r>
          </w:p>
        </w:tc>
        <w:tc>
          <w:tcPr>
            <w:tcW w:w="1727"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hint="default" w:ascii="方正书宋简体" w:hAnsi="方正书宋简体" w:eastAsia="方正书宋简体" w:cs="方正书宋简体"/>
                <w:i w:val="0"/>
                <w:kern w:val="0"/>
                <w:sz w:val="24"/>
                <w:szCs w:val="24"/>
                <w:lang w:val="en-US" w:eastAsia="zh-CN" w:bidi="ar"/>
              </w:rPr>
              <w:t>体健气字（</w:t>
            </w:r>
            <w:r>
              <w:rPr>
                <w:rFonts w:ascii="Calibri" w:hAnsi="Calibri" w:eastAsia="宋体" w:cs="Times New Roman"/>
                <w:i w:val="0"/>
                <w:kern w:val="0"/>
                <w:sz w:val="24"/>
                <w:szCs w:val="24"/>
                <w:lang w:val="en-US" w:eastAsia="zh-CN" w:bidi="ar"/>
              </w:rPr>
              <w:t>2005</w:t>
            </w:r>
            <w:r>
              <w:rPr>
                <w:rFonts w:hint="default" w:ascii="方正书宋简体" w:hAnsi="方正书宋简体" w:eastAsia="方正书宋简体" w:cs="方正书宋简体"/>
                <w:i w:val="0"/>
                <w:kern w:val="0"/>
                <w:sz w:val="24"/>
                <w:szCs w:val="24"/>
                <w:lang w:val="en-US" w:eastAsia="zh-CN" w:bidi="ar"/>
              </w:rPr>
              <w:t>）</w:t>
            </w:r>
            <w:r>
              <w:rPr>
                <w:rFonts w:ascii="Calibri" w:hAnsi="Calibri" w:eastAsia="宋体" w:cs="Times New Roman"/>
                <w:i w:val="0"/>
                <w:kern w:val="0"/>
                <w:sz w:val="24"/>
                <w:szCs w:val="24"/>
                <w:lang w:val="en-US" w:eastAsia="zh-CN" w:bidi="ar"/>
              </w:rPr>
              <w:t>109</w:t>
            </w:r>
            <w:r>
              <w:rPr>
                <w:rFonts w:hint="default" w:ascii="方正书宋简体" w:hAnsi="方正书宋简体" w:eastAsia="方正书宋简体" w:cs="方正书宋简体"/>
                <w:i w:val="0"/>
                <w:kern w:val="0"/>
                <w:sz w:val="24"/>
                <w:szCs w:val="24"/>
                <w:lang w:val="en-US" w:eastAsia="zh-CN" w:bidi="ar"/>
              </w:rPr>
              <w:t>号</w:t>
            </w:r>
          </w:p>
        </w:tc>
        <w:tc>
          <w:tcPr>
            <w:tcW w:w="909"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rPr>
            </w:pPr>
            <w:r>
              <w:rPr>
                <w:rFonts w:ascii="Calibri" w:hAnsi="Calibri" w:eastAsia="宋体" w:cs="Times New Roman"/>
                <w:i w:val="0"/>
                <w:kern w:val="0"/>
                <w:sz w:val="24"/>
                <w:szCs w:val="24"/>
                <w:lang w:val="en-US" w:eastAsia="zh-CN" w:bidi="ar"/>
              </w:rPr>
              <w:t>2005</w:t>
            </w:r>
            <w:r>
              <w:rPr>
                <w:rFonts w:hint="default" w:ascii="方正书宋简体" w:hAnsi="方正书宋简体" w:eastAsia="方正书宋简体" w:cs="方正书宋简体"/>
                <w:i w:val="0"/>
                <w:kern w:val="0"/>
                <w:sz w:val="24"/>
                <w:szCs w:val="24"/>
                <w:lang w:val="en-US" w:eastAsia="zh-CN" w:bidi="ar"/>
              </w:rPr>
              <w:t>年</w:t>
            </w:r>
            <w:r>
              <w:rPr>
                <w:rFonts w:ascii="Calibri" w:hAnsi="Calibri" w:eastAsia="宋体" w:cs="Times New Roman"/>
                <w:i w:val="0"/>
                <w:kern w:val="0"/>
                <w:sz w:val="24"/>
                <w:szCs w:val="24"/>
                <w:lang w:val="en-US" w:eastAsia="zh-CN" w:bidi="ar"/>
              </w:rPr>
              <w:t>9</w:t>
            </w:r>
            <w:r>
              <w:rPr>
                <w:rFonts w:hint="default" w:ascii="方正书宋简体" w:hAnsi="方正书宋简体" w:eastAsia="方正书宋简体" w:cs="方正书宋简体"/>
                <w:i w:val="0"/>
                <w:kern w:val="0"/>
                <w:sz w:val="24"/>
                <w:szCs w:val="24"/>
                <w:lang w:val="en-US" w:eastAsia="zh-CN" w:bidi="ar"/>
              </w:rPr>
              <w:t>月</w:t>
            </w:r>
            <w:r>
              <w:rPr>
                <w:rFonts w:ascii="Calibri" w:hAnsi="Calibri" w:eastAsia="宋体" w:cs="Times New Roman"/>
                <w:i w:val="0"/>
                <w:kern w:val="0"/>
                <w:sz w:val="24"/>
                <w:szCs w:val="24"/>
                <w:lang w:val="en-US" w:eastAsia="zh-CN" w:bidi="ar"/>
              </w:rPr>
              <w:t>5</w:t>
            </w:r>
            <w:r>
              <w:rPr>
                <w:rFonts w:hint="default" w:ascii="方正书宋简体" w:hAnsi="方正书宋简体" w:eastAsia="方正书宋简体" w:cs="方正书宋简体"/>
                <w:i w:val="0"/>
                <w:kern w:val="0"/>
                <w:sz w:val="24"/>
                <w:szCs w:val="24"/>
                <w:lang w:val="en-US" w:eastAsia="zh-CN" w:bidi="ar"/>
              </w:rPr>
              <w:t>日</w:t>
            </w:r>
          </w:p>
        </w:tc>
        <w:tc>
          <w:tcPr>
            <w:tcW w:w="2831" w:type="dxa"/>
            <w:tcBorders>
              <w:top w:val="nil"/>
              <w:left w:val="nil"/>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rPr>
            </w:pPr>
            <w:r>
              <w:rPr>
                <w:rFonts w:hint="default" w:ascii="方正书宋简体" w:hAnsi="方正书宋简体" w:eastAsia="方正书宋简体" w:cs="方正书宋简体"/>
                <w:i w:val="0"/>
                <w:kern w:val="0"/>
                <w:sz w:val="24"/>
                <w:szCs w:val="24"/>
                <w:lang w:val="en-US" w:eastAsia="zh-CN" w:bidi="ar"/>
              </w:rPr>
              <w:t>主要内容已被新的法规性文件代替，实际已失效</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方正书宋简体">
    <w:altName w:val="宋体"/>
    <w:panose1 w:val="00000000000000000000"/>
    <w:charset w:val="00"/>
    <w:family w:val="auto"/>
    <w:pitch w:val="default"/>
    <w:sig w:usb0="00000000" w:usb1="00000000" w:usb2="00000000"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F6DBC"/>
    <w:rsid w:val="27AF6D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2018-11-13T14:25:00Z</dcterms:created>
  <dc:creator>致都</dc:creator>
  <cp:lastModifiedBy>致都</cp:lastModifiedBy>
  <dcterms:modified xsi:type="dcterms:W3CDTF">2018-11-13T14:25:33Z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