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投标声明（法人）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重庆市武术运动管理中心：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郑重声明，在以往的经营活动中没有重大违法记录，本公司经营的场所未被责令停业，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无债权债务纠纷诉讼、无财产被管理冻结状态的情况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  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本公司预开展业态为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，预投入资金为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元。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</w:t>
      </w:r>
    </w:p>
    <w:p>
      <w:pPr>
        <w:ind w:firstLine="2560" w:firstLineChars="8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2880" w:firstLineChars="9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声\说明人（签字\盖章）：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日期：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投标声明（自然人）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重庆市武术运动管理中心：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郑重声明，在以往的经营活动中没有重大违法记录，本公司经营的场所未被责令停业，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无债权债务纠纷诉讼、无财产被管理冻结状态的情况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  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本人预开展业态为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，预投入资金为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元。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</w:t>
      </w:r>
    </w:p>
    <w:p>
      <w:pPr>
        <w:ind w:firstLine="2560" w:firstLineChars="8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2880" w:firstLineChars="9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声\说明人（签字\盖章）：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日期：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DE2ZTU4YjY5OTVkYjVmMzhiMGY1ZDhhMGQyOTAifQ=="/>
  </w:docVars>
  <w:rsids>
    <w:rsidRoot w:val="33186252"/>
    <w:rsid w:val="09616F12"/>
    <w:rsid w:val="33186252"/>
    <w:rsid w:val="6AC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</TotalTime>
  <ScaleCrop>false</ScaleCrop>
  <LinksUpToDate>false</LinksUpToDate>
  <CharactersWithSpaces>227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2023-04-26T02:14:00Z</dcterms:created>
  <dc:creator>无言以对</dc:creator>
  <cp:lastModifiedBy>无言以对</cp:lastModifiedBy>
  <dcterms:modified xsi:type="dcterms:W3CDTF">2023-04-26T02:26:45Z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40AA55FC1A1246ED9EBE0E95A8154A61_11</vt:lpwstr>
  </property>
</Properties>
</file>