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atLeas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附件一（请使用电脑填写并一页正反打印）：</w:t>
      </w:r>
    </w:p>
    <w:p>
      <w:pPr>
        <w:widowControl/>
        <w:shd w:val="clear" w:color="auto" w:fill="FFFFFF"/>
        <w:spacing w:line="500" w:lineRule="atLeas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投标报价函</w:t>
      </w:r>
    </w:p>
    <w:p>
      <w:pPr>
        <w:widowControl/>
        <w:shd w:val="clear" w:color="auto" w:fill="FFFFFF"/>
        <w:spacing w:line="500" w:lineRule="atLeast"/>
        <w:jc w:val="center"/>
        <w:rPr>
          <w:rFonts w:hint="eastAsia" w:ascii="方正小标宋_GBK" w:hAnsi="方正小标宋_GBK" w:eastAsia="方正小标宋_GBK" w:cs="方正小标宋_GBK"/>
          <w:sz w:val="44"/>
          <w:szCs w:val="44"/>
          <w:lang w:val="en-US" w:eastAsia="zh-CN"/>
        </w:rPr>
      </w:pPr>
    </w:p>
    <w:p>
      <w:pPr>
        <w:widowControl/>
        <w:shd w:val="clear" w:color="auto" w:fill="FFFFFF"/>
        <w:spacing w:line="500" w:lineRule="atLeast"/>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重庆市武术运动管理中心：</w:t>
      </w:r>
    </w:p>
    <w:p>
      <w:pPr>
        <w:widowControl/>
        <w:shd w:val="clear" w:color="auto" w:fill="FFFFFF"/>
        <w:spacing w:line="500" w:lineRule="atLeas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在切实遵守《中华人民共和国合同法》及其他相关法律、法规规定、贵单位“国有资产招租公告”的前提下，我方愿意：</w:t>
      </w:r>
    </w:p>
    <w:p>
      <w:pPr>
        <w:widowControl/>
        <w:shd w:val="clear" w:color="auto" w:fill="FFFFFF"/>
        <w:spacing w:line="500" w:lineRule="atLeast"/>
        <w:ind w:firstLine="640" w:firstLineChars="200"/>
        <w:jc w:val="both"/>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一、以</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元/㎡/月的租金单价获得</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号标的物的使用权，该场地面积为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㎡（按建筑面积计算)；</w:t>
      </w:r>
    </w:p>
    <w:p>
      <w:pPr>
        <w:widowControl/>
        <w:shd w:val="clear" w:color="auto" w:fill="FFFFFF"/>
        <w:spacing w:line="500" w:lineRule="atLeas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二、我方保证在投标报价函里做出的各项承诺有效。如果中标，本投标报价函和双方签订的《租赁合同》即成为我方与贵单位之间的约束性文件。</w:t>
      </w:r>
    </w:p>
    <w:p>
      <w:pPr>
        <w:widowControl/>
        <w:shd w:val="clear" w:color="auto" w:fill="FFFFFF"/>
        <w:spacing w:line="500" w:lineRule="atLeas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三、我方已按“国有资产招租公告”内容，提前缴纳投标保证金</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），中标后自动转为《租赁合同》履约保证金。</w:t>
      </w:r>
    </w:p>
    <w:p>
      <w:pPr>
        <w:widowControl/>
        <w:shd w:val="clear" w:color="auto" w:fill="FFFFFF"/>
        <w:spacing w:line="500" w:lineRule="atLeas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四、如果我方在投标有效期内撤回投标或中标后未按时与贵单位签订《租赁合同》，我方自愿放弃收回投标保证金。</w:t>
      </w:r>
    </w:p>
    <w:p>
      <w:pPr>
        <w:widowControl/>
        <w:shd w:val="clear" w:color="auto" w:fill="FFFFFF"/>
        <w:spacing w:line="500" w:lineRule="atLeas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五、我方确认已经明确阅读、充分了解并自愿接受招标公告和《租赁合同》，承诺遵守所有相关约定条款，接受重庆市武术运动管理中心所作出的评标决定。</w:t>
      </w:r>
    </w:p>
    <w:p>
      <w:pPr>
        <w:widowControl/>
        <w:shd w:val="clear" w:color="auto" w:fill="FFFFFF"/>
        <w:spacing w:line="500" w:lineRule="atLeas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六、我方同意提供贵单位可能要求的与投标及中标后签订合同有关的一切数据或资料。</w:t>
      </w:r>
    </w:p>
    <w:p>
      <w:pPr>
        <w:widowControl/>
        <w:shd w:val="clear" w:color="auto" w:fill="FFFFFF"/>
        <w:spacing w:line="500" w:lineRule="atLeas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七、我方理解，最高价不一定是中标的唯一条件。如果未中标，我方自愿接受缴纳的投标保证金将在开标结束后10个工作日以内不计息退回原账户的方式。</w:t>
      </w:r>
    </w:p>
    <w:p>
      <w:pPr>
        <w:widowControl/>
        <w:shd w:val="clear" w:color="auto" w:fill="FFFFFF"/>
        <w:spacing w:line="500" w:lineRule="atLeast"/>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八、我方承诺，所有投标文件内容真实准确有效，并自愿承担所有因提供虚假文件所造成的后果和责任。</w:t>
      </w:r>
      <w:bookmarkStart w:id="0" w:name="_GoBack"/>
      <w:bookmarkEnd w:id="0"/>
    </w:p>
    <w:p>
      <w:pPr>
        <w:widowControl/>
        <w:shd w:val="clear" w:color="auto" w:fill="FFFFFF"/>
        <w:spacing w:line="500" w:lineRule="atLeast"/>
        <w:jc w:val="both"/>
        <w:rPr>
          <w:rFonts w:hint="eastAsia" w:ascii="方正仿宋_GBK" w:hAnsi="方正仿宋_GBK" w:eastAsia="方正仿宋_GBK" w:cs="方正仿宋_GBK"/>
          <w:sz w:val="32"/>
          <w:szCs w:val="32"/>
          <w:lang w:val="en-US" w:eastAsia="zh-CN"/>
        </w:rPr>
      </w:pPr>
    </w:p>
    <w:p>
      <w:pPr>
        <w:widowControl/>
        <w:shd w:val="clear" w:color="auto" w:fill="FFFFFF"/>
        <w:spacing w:line="500" w:lineRule="atLeast"/>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投标人： </w:t>
      </w:r>
    </w:p>
    <w:p>
      <w:pPr>
        <w:widowControl/>
        <w:shd w:val="clear" w:color="auto" w:fill="FFFFFF"/>
        <w:spacing w:line="500" w:lineRule="atLeast"/>
        <w:jc w:val="both"/>
        <w:rPr>
          <w:rFonts w:hint="default" w:ascii="方正仿宋_GBK" w:hAnsi="方正仿宋_GBK" w:eastAsia="方正仿宋_GBK" w:cs="方正仿宋_GBK"/>
          <w:sz w:val="32"/>
          <w:szCs w:val="32"/>
          <w:lang w:val="en-US" w:eastAsia="zh-CN"/>
        </w:rPr>
      </w:pPr>
    </w:p>
    <w:p>
      <w:pPr>
        <w:widowControl/>
        <w:shd w:val="clear" w:color="auto" w:fill="FFFFFF"/>
        <w:spacing w:line="500" w:lineRule="atLeast"/>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联系电话：</w:t>
      </w:r>
    </w:p>
    <w:p>
      <w:pPr>
        <w:widowControl/>
        <w:shd w:val="clear" w:color="auto" w:fill="FFFFFF"/>
        <w:spacing w:line="500" w:lineRule="atLeast"/>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widowControl/>
        <w:shd w:val="clear" w:color="auto" w:fill="FFFFFF"/>
        <w:spacing w:line="500" w:lineRule="atLeast"/>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投标人登记地址：</w:t>
      </w:r>
    </w:p>
    <w:p>
      <w:pPr>
        <w:widowControl/>
        <w:shd w:val="clear" w:color="auto" w:fill="FFFFFF"/>
        <w:spacing w:line="500" w:lineRule="atLeast"/>
        <w:jc w:val="both"/>
        <w:rPr>
          <w:rFonts w:hint="eastAsia" w:ascii="方正仿宋_GBK" w:hAnsi="方正仿宋_GBK" w:eastAsia="方正仿宋_GBK" w:cs="方正仿宋_GBK"/>
          <w:sz w:val="32"/>
          <w:szCs w:val="32"/>
          <w:lang w:val="en-US" w:eastAsia="zh-CN"/>
        </w:rPr>
      </w:pPr>
    </w:p>
    <w:p>
      <w:pPr>
        <w:widowControl/>
        <w:shd w:val="clear" w:color="auto" w:fill="FFFFFF"/>
        <w:spacing w:line="500" w:lineRule="atLeast"/>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投标人签字（正楷）\盖章：                     </w:t>
      </w:r>
    </w:p>
    <w:p>
      <w:pPr>
        <w:widowControl/>
        <w:shd w:val="clear" w:color="auto" w:fill="FFFFFF"/>
        <w:spacing w:line="500" w:lineRule="atLeast"/>
        <w:jc w:val="both"/>
        <w:rPr>
          <w:rFonts w:hint="eastAsia" w:ascii="方正仿宋_GBK" w:hAnsi="方正仿宋_GBK" w:eastAsia="方正仿宋_GBK" w:cs="方正仿宋_GBK"/>
          <w:sz w:val="32"/>
          <w:szCs w:val="32"/>
          <w:lang w:val="en-US" w:eastAsia="zh-CN"/>
        </w:rPr>
      </w:pPr>
    </w:p>
    <w:p>
      <w:pPr>
        <w:widowControl/>
        <w:shd w:val="clear" w:color="auto" w:fill="FFFFFF"/>
        <w:spacing w:line="500" w:lineRule="atLeast"/>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ZGMzN2I2ZDI2NzAwODQ4ZTRlMDc5NTA5ZGE5ZmQifQ=="/>
  </w:docVars>
  <w:rsids>
    <w:rsidRoot w:val="28A64E47"/>
    <w:rsid w:val="20001ED6"/>
    <w:rsid w:val="2181419D"/>
    <w:rsid w:val="28A64E47"/>
    <w:rsid w:val="35584CB4"/>
    <w:rsid w:val="40896772"/>
    <w:rsid w:val="4C9A1A30"/>
    <w:rsid w:val="4F187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508</Words>
  <Characters>509</Characters>
  <Lines>0</Lines>
  <Paragraphs>0</Paragraphs>
  <TotalTime>9</TotalTime>
  <ScaleCrop>false</ScaleCrop>
  <LinksUpToDate>false</LinksUpToDate>
  <CharactersWithSpaces>587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2023-04-26T02:01:00Z</dcterms:created>
  <dc:creator>无言以对</dc:creator>
  <cp:lastModifiedBy>李剑海</cp:lastModifiedBy>
  <dcterms:modified xsi:type="dcterms:W3CDTF">2023-05-04T01:56:25Z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E25EA77F9C5140C287DE2770551F9DFB_11</vt:lpwstr>
  </property>
</Properties>
</file>