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033A">
      <w:pPr>
        <w:rPr>
          <w:rFonts w:eastAsia="方正仿宋_GBK"/>
          <w:sz w:val="32"/>
          <w:szCs w:val="32"/>
          <w:u w:val="single"/>
        </w:rPr>
      </w:pPr>
      <w:r>
        <w:rPr>
          <w:rFonts w:eastAsia="方正黑体_GBK"/>
          <w:sz w:val="32"/>
          <w:szCs w:val="32"/>
        </w:rPr>
        <w:t>附件1</w:t>
      </w:r>
    </w:p>
    <w:p w14:paraId="6CF1088A">
      <w:pPr>
        <w:spacing w:line="560" w:lineRule="exact"/>
        <w:rPr>
          <w:rFonts w:eastAsia="方正黑体_GBK"/>
          <w:sz w:val="32"/>
          <w:szCs w:val="32"/>
        </w:rPr>
      </w:pPr>
    </w:p>
    <w:p w14:paraId="679A7185">
      <w:pPr>
        <w:spacing w:line="560" w:lineRule="exact"/>
        <w:jc w:val="center"/>
        <w:rPr>
          <w:rFonts w:eastAsia="黑体"/>
          <w:sz w:val="32"/>
          <w:szCs w:val="32"/>
        </w:rPr>
      </w:pPr>
      <w:r>
        <w:rPr>
          <w:rFonts w:eastAsia="方正小标宋_GBK"/>
          <w:sz w:val="44"/>
          <w:szCs w:val="44"/>
        </w:rPr>
        <w:t>2018重庆市龙舟系列赛（第1站）</w:t>
      </w:r>
    </w:p>
    <w:p w14:paraId="3EE77AF4">
      <w:pPr>
        <w:spacing w:line="560" w:lineRule="exact"/>
        <w:jc w:val="center"/>
        <w:rPr>
          <w:rFonts w:eastAsia="方正小标宋_GBK"/>
          <w:sz w:val="44"/>
          <w:szCs w:val="44"/>
        </w:rPr>
      </w:pPr>
      <w:r>
        <w:rPr>
          <w:rFonts w:eastAsia="方正小标宋_GBK"/>
          <w:sz w:val="44"/>
          <w:szCs w:val="44"/>
        </w:rPr>
        <w:t>暨重庆市第13届芙蓉江</w:t>
      </w:r>
    </w:p>
    <w:p w14:paraId="4E001661">
      <w:pPr>
        <w:spacing w:line="560" w:lineRule="exact"/>
        <w:jc w:val="center"/>
        <w:rPr>
          <w:rFonts w:eastAsia="方正小标宋_GBK"/>
          <w:sz w:val="44"/>
          <w:szCs w:val="44"/>
        </w:rPr>
      </w:pPr>
      <w:r>
        <w:rPr>
          <w:rFonts w:eastAsia="方正小标宋_GBK"/>
          <w:sz w:val="44"/>
          <w:szCs w:val="44"/>
        </w:rPr>
        <w:t>龙舟锦标赛竞赛规程</w:t>
      </w:r>
    </w:p>
    <w:p w14:paraId="57F22F9C">
      <w:pPr>
        <w:adjustRightInd w:val="0"/>
        <w:snapToGrid w:val="0"/>
        <w:spacing w:line="560" w:lineRule="exact"/>
        <w:rPr>
          <w:rFonts w:eastAsia="方正小标宋_GBK"/>
          <w:sz w:val="32"/>
          <w:szCs w:val="32"/>
        </w:rPr>
      </w:pPr>
    </w:p>
    <w:p w14:paraId="4046BA70">
      <w:pPr>
        <w:ind w:firstLine="627" w:firstLineChars="196"/>
        <w:rPr>
          <w:rFonts w:eastAsia="方正黑体_GBK"/>
          <w:sz w:val="32"/>
          <w:szCs w:val="32"/>
        </w:rPr>
      </w:pPr>
      <w:r>
        <w:rPr>
          <w:rFonts w:eastAsia="方正黑体_GBK"/>
          <w:sz w:val="32"/>
          <w:szCs w:val="32"/>
        </w:rPr>
        <w:t>一、主办单位</w:t>
      </w:r>
    </w:p>
    <w:p w14:paraId="71C58897">
      <w:pPr>
        <w:ind w:firstLine="640" w:firstLineChars="200"/>
        <w:rPr>
          <w:rFonts w:eastAsia="方正仿宋_GBK"/>
          <w:sz w:val="32"/>
          <w:szCs w:val="32"/>
        </w:rPr>
      </w:pPr>
      <w:r>
        <w:rPr>
          <w:rFonts w:eastAsia="方正仿宋_GBK"/>
          <w:sz w:val="32"/>
          <w:szCs w:val="32"/>
        </w:rPr>
        <w:t>重庆市体育局  武隆区人民政府</w:t>
      </w:r>
    </w:p>
    <w:p w14:paraId="65B0493B">
      <w:pPr>
        <w:ind w:firstLine="627" w:firstLineChars="196"/>
        <w:rPr>
          <w:rFonts w:eastAsia="方正黑体_GBK"/>
          <w:sz w:val="32"/>
          <w:szCs w:val="32"/>
        </w:rPr>
      </w:pPr>
      <w:r>
        <w:rPr>
          <w:rFonts w:eastAsia="方正黑体_GBK"/>
          <w:sz w:val="32"/>
          <w:szCs w:val="32"/>
        </w:rPr>
        <w:t>二、承办单位</w:t>
      </w:r>
    </w:p>
    <w:p w14:paraId="7E67F1AB">
      <w:pPr>
        <w:ind w:firstLine="640" w:firstLineChars="200"/>
        <w:rPr>
          <w:rFonts w:eastAsia="方正仿宋_GBK"/>
          <w:sz w:val="32"/>
          <w:szCs w:val="32"/>
        </w:rPr>
      </w:pPr>
      <w:r>
        <w:rPr>
          <w:rFonts w:eastAsia="方正仿宋_GBK"/>
          <w:sz w:val="32"/>
          <w:szCs w:val="32"/>
        </w:rPr>
        <w:t>重庆市社会体育指导中心  武隆区体育局</w:t>
      </w:r>
    </w:p>
    <w:p w14:paraId="35EAEEB1">
      <w:pPr>
        <w:ind w:firstLine="627" w:firstLineChars="196"/>
        <w:rPr>
          <w:rFonts w:eastAsia="方正黑体_GBK"/>
          <w:sz w:val="32"/>
          <w:szCs w:val="32"/>
        </w:rPr>
      </w:pPr>
      <w:r>
        <w:rPr>
          <w:rFonts w:eastAsia="方正黑体_GBK"/>
          <w:sz w:val="32"/>
          <w:szCs w:val="32"/>
        </w:rPr>
        <w:t>三、比赛时间和地点</w:t>
      </w:r>
    </w:p>
    <w:p w14:paraId="0F4F1594">
      <w:pPr>
        <w:ind w:firstLine="640" w:firstLineChars="200"/>
        <w:rPr>
          <w:rFonts w:eastAsia="方正仿宋_GBK"/>
          <w:sz w:val="32"/>
          <w:szCs w:val="32"/>
        </w:rPr>
      </w:pPr>
      <w:r>
        <w:rPr>
          <w:rFonts w:eastAsia="方正仿宋_GBK"/>
          <w:sz w:val="32"/>
          <w:szCs w:val="32"/>
        </w:rPr>
        <w:t>2018年6月11日—12日在武隆区芙蓉江上举行。</w:t>
      </w:r>
    </w:p>
    <w:p w14:paraId="2797AA00">
      <w:pPr>
        <w:ind w:firstLine="627" w:firstLineChars="196"/>
        <w:rPr>
          <w:rFonts w:eastAsia="方正黑体_GBK"/>
          <w:sz w:val="32"/>
          <w:szCs w:val="32"/>
        </w:rPr>
      </w:pPr>
      <w:r>
        <w:rPr>
          <w:rFonts w:eastAsia="方正黑体_GBK"/>
          <w:sz w:val="32"/>
          <w:szCs w:val="32"/>
        </w:rPr>
        <w:t>四、比赛项目</w:t>
      </w:r>
    </w:p>
    <w:p w14:paraId="30E46939">
      <w:pPr>
        <w:ind w:firstLine="640" w:firstLineChars="200"/>
        <w:rPr>
          <w:rFonts w:eastAsia="方正仿宋_GBK"/>
          <w:sz w:val="32"/>
          <w:szCs w:val="32"/>
        </w:rPr>
      </w:pPr>
      <w:r>
        <w:rPr>
          <w:rFonts w:eastAsia="方正仿宋_GBK"/>
          <w:sz w:val="32"/>
          <w:szCs w:val="32"/>
        </w:rPr>
        <w:t>（一）公开组22人龙舟200米直道赛。</w:t>
      </w:r>
    </w:p>
    <w:p w14:paraId="333AB76F">
      <w:pPr>
        <w:ind w:firstLine="640" w:firstLineChars="200"/>
        <w:rPr>
          <w:rFonts w:eastAsia="方正仿宋_GBK"/>
          <w:sz w:val="32"/>
          <w:szCs w:val="32"/>
        </w:rPr>
      </w:pPr>
      <w:r>
        <w:rPr>
          <w:rFonts w:eastAsia="方正仿宋_GBK"/>
          <w:sz w:val="32"/>
          <w:szCs w:val="32"/>
        </w:rPr>
        <w:t>（二）公开组22人龙舟500米直道赛。</w:t>
      </w:r>
    </w:p>
    <w:p w14:paraId="51C7B8DE">
      <w:pPr>
        <w:ind w:firstLine="627" w:firstLineChars="196"/>
        <w:rPr>
          <w:rFonts w:eastAsia="方正黑体_GBK"/>
          <w:sz w:val="32"/>
          <w:szCs w:val="32"/>
        </w:rPr>
      </w:pPr>
      <w:r>
        <w:rPr>
          <w:rFonts w:eastAsia="方正黑体_GBK"/>
          <w:sz w:val="32"/>
          <w:szCs w:val="32"/>
        </w:rPr>
        <w:t>五、参加办法</w:t>
      </w:r>
    </w:p>
    <w:p w14:paraId="24DF1478">
      <w:pPr>
        <w:ind w:firstLine="640" w:firstLineChars="200"/>
        <w:rPr>
          <w:rFonts w:eastAsia="方正仿宋_GBK"/>
          <w:sz w:val="32"/>
          <w:szCs w:val="32"/>
        </w:rPr>
      </w:pPr>
      <w:r>
        <w:rPr>
          <w:rFonts w:eastAsia="方正仿宋_GBK"/>
          <w:sz w:val="32"/>
          <w:szCs w:val="32"/>
        </w:rPr>
        <w:t>（一）邀请市内、外12支队伍参加。</w:t>
      </w:r>
    </w:p>
    <w:p w14:paraId="2D34C39E">
      <w:pPr>
        <w:ind w:firstLine="640" w:firstLineChars="200"/>
        <w:rPr>
          <w:rFonts w:eastAsia="方正仿宋_GBK"/>
          <w:sz w:val="32"/>
          <w:szCs w:val="32"/>
        </w:rPr>
      </w:pPr>
      <w:r>
        <w:rPr>
          <w:rFonts w:eastAsia="方正仿宋_GBK"/>
          <w:sz w:val="32"/>
          <w:szCs w:val="32"/>
        </w:rPr>
        <w:t>（二）本次比赛各代表队必须参加两项比赛。</w:t>
      </w:r>
    </w:p>
    <w:p w14:paraId="7CB6EA57">
      <w:pPr>
        <w:ind w:firstLine="640" w:firstLineChars="200"/>
        <w:rPr>
          <w:rFonts w:eastAsia="方正仿宋_GBK"/>
          <w:sz w:val="32"/>
          <w:szCs w:val="32"/>
        </w:rPr>
      </w:pPr>
      <w:r>
        <w:rPr>
          <w:rFonts w:eastAsia="方正仿宋_GBK"/>
          <w:sz w:val="32"/>
          <w:szCs w:val="32"/>
        </w:rPr>
        <w:t>（三）每队可报领队1人，教练1人，运动员23人（包括划手20人，替补划手1人，鼓手1人，舵手1人），共计25人。</w:t>
      </w:r>
    </w:p>
    <w:p w14:paraId="02CEBE6C">
      <w:pPr>
        <w:ind w:firstLine="640" w:firstLineChars="200"/>
        <w:rPr>
          <w:rFonts w:eastAsia="方正仿宋_GBK"/>
          <w:sz w:val="32"/>
          <w:szCs w:val="32"/>
        </w:rPr>
      </w:pPr>
      <w:r>
        <w:rPr>
          <w:rFonts w:eastAsia="方正仿宋_GBK"/>
          <w:sz w:val="32"/>
          <w:szCs w:val="32"/>
        </w:rPr>
        <w:t>（四）本次比赛设四条赛道。</w:t>
      </w:r>
    </w:p>
    <w:p w14:paraId="58080A40">
      <w:pPr>
        <w:ind w:firstLine="627" w:firstLineChars="196"/>
        <w:rPr>
          <w:rFonts w:eastAsia="方正黑体_GBK"/>
          <w:sz w:val="32"/>
          <w:szCs w:val="32"/>
        </w:rPr>
      </w:pPr>
      <w:r>
        <w:rPr>
          <w:rFonts w:eastAsia="方正黑体_GBK"/>
          <w:sz w:val="32"/>
          <w:szCs w:val="32"/>
        </w:rPr>
        <w:t>六、参赛资格</w:t>
      </w:r>
    </w:p>
    <w:p w14:paraId="33763E95">
      <w:pPr>
        <w:ind w:firstLine="640" w:firstLineChars="200"/>
        <w:rPr>
          <w:rFonts w:eastAsia="方正仿宋_GBK"/>
          <w:sz w:val="32"/>
          <w:szCs w:val="32"/>
        </w:rPr>
      </w:pPr>
      <w:r>
        <w:rPr>
          <w:rFonts w:eastAsia="方正仿宋_GBK"/>
          <w:sz w:val="32"/>
          <w:szCs w:val="32"/>
        </w:rPr>
        <w:t>（一）凡重庆市内、外均可组队参赛，男女不限。</w:t>
      </w:r>
    </w:p>
    <w:p w14:paraId="6495F729">
      <w:pPr>
        <w:ind w:firstLine="640" w:firstLineChars="200"/>
        <w:rPr>
          <w:rFonts w:eastAsia="方正仿宋_GBK"/>
          <w:sz w:val="32"/>
          <w:szCs w:val="32"/>
        </w:rPr>
      </w:pPr>
      <w:r>
        <w:rPr>
          <w:rFonts w:eastAsia="方正仿宋_GBK"/>
          <w:sz w:val="32"/>
          <w:szCs w:val="32"/>
        </w:rPr>
        <w:t>（二）参赛人员必须经区级以上医院证明身体健康，并有穿衣游泳200米以上和熟悉水性者方可参加比赛。</w:t>
      </w:r>
    </w:p>
    <w:p w14:paraId="66B43C8E">
      <w:pPr>
        <w:ind w:firstLine="640" w:firstLineChars="200"/>
        <w:rPr>
          <w:rFonts w:eastAsia="方正仿宋_GBK"/>
          <w:sz w:val="32"/>
          <w:szCs w:val="32"/>
        </w:rPr>
      </w:pPr>
      <w:r>
        <w:rPr>
          <w:rFonts w:eastAsia="方正仿宋_GBK"/>
          <w:sz w:val="32"/>
          <w:szCs w:val="32"/>
        </w:rPr>
        <w:t>（三）参赛运动员自行办理户外人身意外保险，没有办理人身意外伤害保险者，组委会将拒绝参赛。运动员必须穿救生衣参加比赛。</w:t>
      </w:r>
    </w:p>
    <w:p w14:paraId="3A83BD0D">
      <w:pPr>
        <w:ind w:firstLine="627" w:firstLineChars="196"/>
        <w:rPr>
          <w:rFonts w:eastAsia="方正黑体_GBK"/>
          <w:sz w:val="32"/>
          <w:szCs w:val="32"/>
        </w:rPr>
      </w:pPr>
      <w:r>
        <w:rPr>
          <w:rFonts w:eastAsia="方正黑体_GBK"/>
          <w:sz w:val="32"/>
          <w:szCs w:val="32"/>
        </w:rPr>
        <w:t>七、竞赛办法</w:t>
      </w:r>
    </w:p>
    <w:p w14:paraId="42DEED0B">
      <w:pPr>
        <w:widowControl/>
        <w:ind w:firstLine="640" w:firstLineChars="200"/>
        <w:jc w:val="left"/>
        <w:rPr>
          <w:rFonts w:eastAsia="方正仿宋_GBK"/>
          <w:kern w:val="0"/>
          <w:sz w:val="32"/>
          <w:szCs w:val="32"/>
        </w:rPr>
      </w:pPr>
      <w:r>
        <w:rPr>
          <w:rFonts w:eastAsia="方正仿宋_GBK"/>
          <w:kern w:val="0"/>
          <w:sz w:val="32"/>
          <w:szCs w:val="32"/>
        </w:rPr>
        <w:t>（一）比赛执行中国龙舟协会审定的最新版《龙舟竞赛规则》；</w:t>
      </w:r>
    </w:p>
    <w:p w14:paraId="22B993AB">
      <w:pPr>
        <w:widowControl/>
        <w:ind w:firstLine="640" w:firstLineChars="200"/>
        <w:jc w:val="left"/>
        <w:rPr>
          <w:rFonts w:eastAsia="方正仿宋_GBK"/>
          <w:kern w:val="0"/>
          <w:sz w:val="32"/>
          <w:szCs w:val="32"/>
        </w:rPr>
      </w:pPr>
      <w:r>
        <w:rPr>
          <w:rFonts w:eastAsia="方正仿宋_GBK"/>
          <w:kern w:val="0"/>
          <w:sz w:val="32"/>
          <w:szCs w:val="32"/>
        </w:rPr>
        <w:t>（二）比赛龙舟由大会提供。各队可自带划桨，划桨规格须符合中国龙舟协会竞赛规则要求，颜色一致；舵采用固定式舵；</w:t>
      </w:r>
    </w:p>
    <w:p w14:paraId="526E9D43">
      <w:pPr>
        <w:widowControl/>
        <w:ind w:firstLine="640" w:firstLineChars="200"/>
        <w:jc w:val="left"/>
        <w:rPr>
          <w:rFonts w:eastAsia="方正仿宋_GBK"/>
          <w:kern w:val="0"/>
          <w:sz w:val="32"/>
          <w:szCs w:val="32"/>
        </w:rPr>
      </w:pPr>
      <w:r>
        <w:rPr>
          <w:rFonts w:eastAsia="方正仿宋_GBK"/>
          <w:kern w:val="0"/>
          <w:sz w:val="32"/>
          <w:szCs w:val="32"/>
        </w:rPr>
        <w:t>（三）比赛只能采用坐姿；</w:t>
      </w:r>
    </w:p>
    <w:p w14:paraId="0080C49E">
      <w:pPr>
        <w:widowControl/>
        <w:ind w:firstLine="640" w:firstLineChars="200"/>
        <w:jc w:val="left"/>
        <w:rPr>
          <w:rFonts w:eastAsia="方正仿宋_GBK"/>
          <w:kern w:val="0"/>
          <w:sz w:val="32"/>
          <w:szCs w:val="32"/>
        </w:rPr>
      </w:pPr>
      <w:r>
        <w:rPr>
          <w:rFonts w:eastAsia="方正仿宋_GBK"/>
          <w:kern w:val="0"/>
          <w:sz w:val="32"/>
          <w:szCs w:val="32"/>
        </w:rPr>
        <w:t>（四）各队运动员比赛服装自带，颜色、款式统一；</w:t>
      </w:r>
    </w:p>
    <w:p w14:paraId="779DEF83">
      <w:pPr>
        <w:widowControl/>
        <w:ind w:firstLine="640" w:firstLineChars="200"/>
        <w:jc w:val="left"/>
        <w:rPr>
          <w:rFonts w:eastAsia="方正仿宋_GBK"/>
          <w:kern w:val="0"/>
          <w:sz w:val="32"/>
          <w:szCs w:val="32"/>
        </w:rPr>
      </w:pPr>
      <w:r>
        <w:rPr>
          <w:rFonts w:eastAsia="方正仿宋_GBK"/>
          <w:kern w:val="0"/>
          <w:sz w:val="32"/>
          <w:szCs w:val="32"/>
        </w:rPr>
        <w:t>（五）竞赛办法和抽签：</w:t>
      </w:r>
    </w:p>
    <w:p w14:paraId="5D467DBB">
      <w:pPr>
        <w:widowControl/>
        <w:ind w:firstLine="640" w:firstLineChars="200"/>
        <w:jc w:val="left"/>
        <w:rPr>
          <w:rFonts w:eastAsia="方正仿宋_GBK"/>
          <w:kern w:val="0"/>
          <w:sz w:val="32"/>
          <w:szCs w:val="32"/>
        </w:rPr>
      </w:pPr>
      <w:r>
        <w:rPr>
          <w:rFonts w:eastAsia="方正仿宋_GBK"/>
          <w:kern w:val="0"/>
          <w:sz w:val="32"/>
          <w:szCs w:val="32"/>
        </w:rPr>
        <w:t>1．比赛根据报名情况，采取预赛、半决赛和决赛进行；</w:t>
      </w:r>
    </w:p>
    <w:p w14:paraId="51D7CC6B">
      <w:pPr>
        <w:widowControl/>
        <w:ind w:firstLine="640" w:firstLineChars="200"/>
        <w:jc w:val="left"/>
        <w:rPr>
          <w:rFonts w:eastAsia="方正仿宋_GBK"/>
          <w:kern w:val="0"/>
          <w:sz w:val="32"/>
          <w:szCs w:val="32"/>
        </w:rPr>
      </w:pPr>
      <w:r>
        <w:rPr>
          <w:rFonts w:eastAsia="方正仿宋_GBK"/>
          <w:kern w:val="0"/>
          <w:sz w:val="32"/>
          <w:szCs w:val="32"/>
        </w:rPr>
        <w:t>2．每个运动员只能代表一支队伍参赛；</w:t>
      </w:r>
    </w:p>
    <w:p w14:paraId="6E8D7683">
      <w:pPr>
        <w:widowControl/>
        <w:ind w:firstLine="640" w:firstLineChars="200"/>
        <w:jc w:val="left"/>
        <w:rPr>
          <w:rFonts w:eastAsia="方正仿宋_GBK"/>
          <w:kern w:val="0"/>
          <w:sz w:val="32"/>
          <w:szCs w:val="32"/>
        </w:rPr>
      </w:pPr>
      <w:r>
        <w:rPr>
          <w:rFonts w:eastAsia="方正仿宋_GBK"/>
          <w:kern w:val="0"/>
          <w:sz w:val="32"/>
          <w:szCs w:val="32"/>
        </w:rPr>
        <w:t>3．预赛分组抽签在赛前技术会上进行，比赛的赛道、舟号于赛前30分钟在检录处抽签决定；</w:t>
      </w:r>
    </w:p>
    <w:p w14:paraId="08234399">
      <w:pPr>
        <w:widowControl/>
        <w:ind w:firstLine="640" w:firstLineChars="200"/>
        <w:jc w:val="left"/>
        <w:rPr>
          <w:rFonts w:eastAsia="方正仿宋_GBK"/>
          <w:kern w:val="0"/>
          <w:sz w:val="32"/>
          <w:szCs w:val="32"/>
        </w:rPr>
      </w:pPr>
      <w:r>
        <w:rPr>
          <w:rFonts w:eastAsia="方正仿宋_GBK"/>
          <w:kern w:val="0"/>
          <w:sz w:val="32"/>
          <w:szCs w:val="32"/>
        </w:rPr>
        <w:t>4．所有参赛人员必须正确穿着救生衣，服从赛事工作人员和裁判员的安排和指挥，方能登舟参加训练和比赛。</w:t>
      </w:r>
    </w:p>
    <w:p w14:paraId="722D9761">
      <w:pPr>
        <w:ind w:firstLine="627" w:firstLineChars="196"/>
        <w:rPr>
          <w:rFonts w:eastAsia="方正黑体_GBK"/>
          <w:sz w:val="32"/>
          <w:szCs w:val="32"/>
        </w:rPr>
      </w:pPr>
      <w:r>
        <w:rPr>
          <w:rFonts w:eastAsia="方正黑体_GBK"/>
          <w:sz w:val="32"/>
          <w:szCs w:val="32"/>
        </w:rPr>
        <w:t>八、报名、报到</w:t>
      </w:r>
    </w:p>
    <w:p w14:paraId="610277FF">
      <w:pPr>
        <w:ind w:firstLine="640" w:firstLineChars="200"/>
        <w:rPr>
          <w:rFonts w:eastAsia="方正仿宋_GBK"/>
          <w:sz w:val="32"/>
          <w:szCs w:val="32"/>
        </w:rPr>
      </w:pPr>
      <w:r>
        <w:rPr>
          <w:rFonts w:eastAsia="方正仿宋_GBK"/>
          <w:sz w:val="32"/>
          <w:szCs w:val="32"/>
        </w:rPr>
        <w:t>（一）各队于5月29日前将报名单（加盖当地体育部门公章）分别报重庆市体育局社会体育指导中心（联系人：罗萍，联系电话：63634149）和武隆区体育局（联系人：杨帆，联系电话：77820573，传真：77822881）。</w:t>
      </w:r>
    </w:p>
    <w:p w14:paraId="56D143CD">
      <w:pPr>
        <w:widowControl/>
        <w:ind w:firstLine="640" w:firstLineChars="200"/>
        <w:jc w:val="left"/>
        <w:rPr>
          <w:rFonts w:eastAsia="方正仿宋_GBK"/>
          <w:kern w:val="0"/>
          <w:sz w:val="32"/>
          <w:szCs w:val="32"/>
        </w:rPr>
      </w:pPr>
      <w:r>
        <w:rPr>
          <w:rFonts w:eastAsia="方正仿宋_GBK"/>
          <w:kern w:val="0"/>
          <w:sz w:val="32"/>
          <w:szCs w:val="32"/>
        </w:rPr>
        <w:t>（二）各队于6月11日17:00前在武隆区江口镇悦来饭店报到，并办理相关手续（交验户外人身意外保险证明）。17:20在江口镇人民政府会议室召开领队、教练员联席会。</w:t>
      </w:r>
    </w:p>
    <w:p w14:paraId="218A0086">
      <w:pPr>
        <w:ind w:firstLine="627" w:firstLineChars="196"/>
        <w:rPr>
          <w:rFonts w:eastAsia="方正黑体_GBK"/>
          <w:sz w:val="32"/>
          <w:szCs w:val="32"/>
        </w:rPr>
      </w:pPr>
      <w:r>
        <w:rPr>
          <w:rFonts w:eastAsia="方正黑体_GBK"/>
          <w:sz w:val="32"/>
          <w:szCs w:val="32"/>
        </w:rPr>
        <w:t>九、经费</w:t>
      </w:r>
    </w:p>
    <w:p w14:paraId="0E052B41">
      <w:pPr>
        <w:widowControl/>
        <w:ind w:firstLine="640" w:firstLineChars="200"/>
        <w:jc w:val="left"/>
        <w:rPr>
          <w:rFonts w:eastAsia="方正仿宋_GBK"/>
          <w:kern w:val="0"/>
          <w:sz w:val="32"/>
          <w:szCs w:val="32"/>
        </w:rPr>
      </w:pPr>
      <w:r>
        <w:rPr>
          <w:rFonts w:eastAsia="方正仿宋_GBK"/>
          <w:kern w:val="0"/>
          <w:sz w:val="32"/>
          <w:szCs w:val="32"/>
        </w:rPr>
        <w:t>各参赛队参赛期间的食宿由大会统一提供，其余费用自理。其他超编人员，食宿、交通费自理。</w:t>
      </w:r>
    </w:p>
    <w:p w14:paraId="00C78513">
      <w:pPr>
        <w:ind w:firstLine="627" w:firstLineChars="196"/>
        <w:rPr>
          <w:rFonts w:eastAsia="方正黑体_GBK"/>
          <w:sz w:val="32"/>
          <w:szCs w:val="32"/>
        </w:rPr>
      </w:pPr>
      <w:r>
        <w:rPr>
          <w:rFonts w:eastAsia="方正黑体_GBK"/>
          <w:sz w:val="32"/>
          <w:szCs w:val="32"/>
        </w:rPr>
        <w:t>十、录取名次及奖励</w:t>
      </w:r>
    </w:p>
    <w:p w14:paraId="7498D649">
      <w:pPr>
        <w:widowControl/>
        <w:ind w:firstLine="640" w:firstLineChars="200"/>
        <w:jc w:val="left"/>
        <w:rPr>
          <w:rFonts w:eastAsia="方正仿宋_GBK"/>
          <w:kern w:val="0"/>
          <w:sz w:val="32"/>
          <w:szCs w:val="32"/>
        </w:rPr>
      </w:pPr>
      <w:r>
        <w:rPr>
          <w:rFonts w:eastAsia="方正仿宋_GBK"/>
          <w:kern w:val="0"/>
          <w:sz w:val="32"/>
          <w:szCs w:val="32"/>
        </w:rPr>
        <w:t>（一）本次比赛录取</w:t>
      </w:r>
      <w:r>
        <w:rPr>
          <w:rFonts w:eastAsia="方正仿宋_GBK"/>
          <w:sz w:val="32"/>
          <w:szCs w:val="32"/>
        </w:rPr>
        <w:t>龙舟200米直道赛</w:t>
      </w:r>
      <w:r>
        <w:rPr>
          <w:rFonts w:eastAsia="方正仿宋_GBK"/>
          <w:kern w:val="0"/>
          <w:sz w:val="32"/>
          <w:szCs w:val="32"/>
        </w:rPr>
        <w:t>前八名和</w:t>
      </w:r>
      <w:r>
        <w:rPr>
          <w:rFonts w:eastAsia="方正仿宋_GBK"/>
          <w:sz w:val="32"/>
          <w:szCs w:val="32"/>
        </w:rPr>
        <w:t>500米直道赛</w:t>
      </w:r>
      <w:r>
        <w:rPr>
          <w:rFonts w:eastAsia="方正仿宋_GBK"/>
          <w:kern w:val="0"/>
          <w:sz w:val="32"/>
          <w:szCs w:val="32"/>
        </w:rPr>
        <w:t>前八名，分别颁发奖牌和奖金。第一名奖金10000元，第二名7500元，第三名5000元，第四名4000元，第五—八名各3000元。</w:t>
      </w:r>
    </w:p>
    <w:p w14:paraId="48AED05F">
      <w:pPr>
        <w:widowControl/>
        <w:ind w:firstLine="640" w:firstLineChars="200"/>
        <w:jc w:val="left"/>
        <w:rPr>
          <w:rFonts w:eastAsia="方正仿宋_GBK"/>
          <w:b/>
          <w:kern w:val="0"/>
          <w:sz w:val="32"/>
          <w:szCs w:val="32"/>
        </w:rPr>
      </w:pPr>
      <w:r>
        <w:rPr>
          <w:rFonts w:eastAsia="方正仿宋_GBK"/>
          <w:kern w:val="0"/>
          <w:sz w:val="32"/>
          <w:szCs w:val="32"/>
        </w:rPr>
        <w:t>（二）未进入前八名的代表队，分别颁发优秀组织奖和奖金2000元。</w:t>
      </w:r>
    </w:p>
    <w:p w14:paraId="5CEACE5D">
      <w:pPr>
        <w:widowControl/>
        <w:ind w:firstLine="640" w:firstLineChars="200"/>
        <w:jc w:val="left"/>
        <w:rPr>
          <w:rFonts w:eastAsia="方正仿宋_GBK"/>
          <w:kern w:val="0"/>
          <w:sz w:val="32"/>
          <w:szCs w:val="32"/>
        </w:rPr>
      </w:pPr>
      <w:r>
        <w:rPr>
          <w:rFonts w:eastAsia="方正仿宋_GBK"/>
          <w:kern w:val="0"/>
          <w:sz w:val="32"/>
          <w:szCs w:val="32"/>
        </w:rPr>
        <w:t>（三）凡参加龙舟赛的代表队，由武隆区政府免费赠送1个景区门票。</w:t>
      </w:r>
    </w:p>
    <w:p w14:paraId="0520CE62">
      <w:pPr>
        <w:widowControl/>
        <w:ind w:firstLine="640" w:firstLineChars="200"/>
        <w:jc w:val="left"/>
        <w:rPr>
          <w:rFonts w:eastAsia="仿宋_GB2312"/>
          <w:kern w:val="0"/>
          <w:sz w:val="32"/>
          <w:szCs w:val="32"/>
        </w:rPr>
      </w:pPr>
      <w:r>
        <w:rPr>
          <w:rFonts w:eastAsia="方正黑体_GBK"/>
          <w:sz w:val="32"/>
          <w:szCs w:val="32"/>
        </w:rPr>
        <w:t>十一、仲裁、技术代表、裁判长由市体育局统一选派。</w:t>
      </w:r>
    </w:p>
    <w:p w14:paraId="19A72207">
      <w:pPr>
        <w:ind w:firstLine="627" w:firstLineChars="196"/>
        <w:rPr>
          <w:rFonts w:eastAsia="方正黑体_GBK"/>
          <w:sz w:val="32"/>
          <w:szCs w:val="32"/>
        </w:rPr>
      </w:pPr>
      <w:r>
        <w:rPr>
          <w:rFonts w:eastAsia="方正黑体_GBK"/>
          <w:sz w:val="32"/>
          <w:szCs w:val="32"/>
        </w:rPr>
        <w:t>十二、本规程解释权属大会组委会，未尽事宜另行通知。</w:t>
      </w:r>
    </w:p>
    <w:p w14:paraId="4707E49E">
      <w:pPr>
        <w:spacing w:line="540" w:lineRule="exact"/>
        <w:ind w:firstLine="627" w:firstLineChars="196"/>
        <w:rPr>
          <w:rFonts w:eastAsia="方正黑体_GBK"/>
          <w:sz w:val="32"/>
          <w:szCs w:val="32"/>
        </w:rPr>
      </w:pPr>
    </w:p>
    <w:p w14:paraId="3CAB09F2">
      <w:pPr>
        <w:spacing w:line="560" w:lineRule="exact"/>
        <w:jc w:val="center"/>
        <w:rPr>
          <w:rFonts w:eastAsia="方正小标宋_GBK"/>
          <w:sz w:val="44"/>
          <w:szCs w:val="44"/>
        </w:rPr>
      </w:pPr>
      <w:r>
        <w:rPr>
          <w:rFonts w:eastAsia="方正小标宋_GBK"/>
          <w:sz w:val="44"/>
          <w:szCs w:val="44"/>
        </w:rPr>
        <w:br w:type="page"/>
      </w:r>
      <w:r>
        <w:rPr>
          <w:rFonts w:eastAsia="方正小标宋_GBK"/>
          <w:sz w:val="44"/>
          <w:szCs w:val="44"/>
        </w:rPr>
        <w:t>报</w:t>
      </w:r>
      <w:r>
        <w:rPr>
          <w:rFonts w:hint="eastAsia" w:eastAsia="方正小标宋_GBK"/>
          <w:sz w:val="44"/>
          <w:szCs w:val="44"/>
        </w:rPr>
        <w:t xml:space="preserve"> </w:t>
      </w:r>
      <w:r>
        <w:rPr>
          <w:rFonts w:eastAsia="方正小标宋_GBK"/>
          <w:sz w:val="44"/>
          <w:szCs w:val="44"/>
        </w:rPr>
        <w:t>名</w:t>
      </w:r>
      <w:r>
        <w:rPr>
          <w:rFonts w:hint="eastAsia" w:eastAsia="方正小标宋_GBK"/>
          <w:sz w:val="44"/>
          <w:szCs w:val="44"/>
        </w:rPr>
        <w:t xml:space="preserve"> </w:t>
      </w:r>
      <w:r>
        <w:rPr>
          <w:rFonts w:eastAsia="方正小标宋_GBK"/>
          <w:sz w:val="44"/>
          <w:szCs w:val="44"/>
        </w:rPr>
        <w:t>表</w:t>
      </w:r>
    </w:p>
    <w:p w14:paraId="69C0D0F9">
      <w:pPr>
        <w:widowControl/>
        <w:jc w:val="left"/>
        <w:rPr>
          <w:rFonts w:hint="eastAsia" w:hAnsi="方正仿宋_GBK" w:eastAsia="方正仿宋_GBK"/>
          <w:kern w:val="0"/>
          <w:sz w:val="32"/>
          <w:szCs w:val="32"/>
        </w:rPr>
      </w:pPr>
    </w:p>
    <w:p w14:paraId="42076349">
      <w:pPr>
        <w:widowControl/>
        <w:jc w:val="left"/>
        <w:rPr>
          <w:rFonts w:eastAsia="方正仿宋_GBK"/>
          <w:kern w:val="0"/>
          <w:sz w:val="32"/>
          <w:szCs w:val="32"/>
        </w:rPr>
      </w:pPr>
      <w:r>
        <w:rPr>
          <w:rFonts w:hAnsi="方正仿宋_GBK" w:eastAsia="方正仿宋_GBK"/>
          <w:kern w:val="0"/>
          <w:sz w:val="32"/>
          <w:szCs w:val="32"/>
        </w:rPr>
        <w:t>单位（盖章）：</w:t>
      </w:r>
      <w:r>
        <w:rPr>
          <w:rFonts w:eastAsia="方正仿宋_GBK"/>
          <w:kern w:val="0"/>
          <w:sz w:val="32"/>
          <w:szCs w:val="32"/>
        </w:rPr>
        <w:t xml:space="preserve"> </w:t>
      </w:r>
    </w:p>
    <w:p w14:paraId="08795579">
      <w:pPr>
        <w:widowControl/>
        <w:jc w:val="left"/>
        <w:rPr>
          <w:rFonts w:eastAsia="方正仿宋_GBK"/>
          <w:kern w:val="0"/>
          <w:sz w:val="32"/>
          <w:szCs w:val="32"/>
        </w:rPr>
      </w:pPr>
      <w:r>
        <w:rPr>
          <w:rFonts w:hAnsi="方正仿宋_GBK" w:eastAsia="方正仿宋_GBK"/>
          <w:kern w:val="0"/>
          <w:sz w:val="32"/>
          <w:szCs w:val="32"/>
        </w:rPr>
        <w:t>领队：</w:t>
      </w:r>
      <w:r>
        <w:rPr>
          <w:kern w:val="0"/>
          <w:sz w:val="32"/>
          <w:szCs w:val="32"/>
        </w:rPr>
        <w:t>     </w:t>
      </w:r>
      <w:r>
        <w:rPr>
          <w:rFonts w:eastAsia="方正仿宋_GBK"/>
          <w:kern w:val="0"/>
          <w:sz w:val="32"/>
          <w:szCs w:val="32"/>
        </w:rPr>
        <w:t xml:space="preserve"> </w:t>
      </w:r>
      <w:r>
        <w:rPr>
          <w:rFonts w:hAnsi="方正仿宋_GBK" w:eastAsia="方正仿宋_GBK"/>
          <w:kern w:val="0"/>
          <w:sz w:val="32"/>
          <w:szCs w:val="32"/>
        </w:rPr>
        <w:t>电话：</w:t>
      </w:r>
      <w:r>
        <w:rPr>
          <w:kern w:val="0"/>
          <w:sz w:val="32"/>
          <w:szCs w:val="32"/>
        </w:rPr>
        <w:t>        </w:t>
      </w:r>
      <w:r>
        <w:rPr>
          <w:rFonts w:eastAsia="方正仿宋_GBK"/>
          <w:kern w:val="0"/>
          <w:sz w:val="32"/>
          <w:szCs w:val="32"/>
        </w:rPr>
        <w:t xml:space="preserve"> </w:t>
      </w:r>
    </w:p>
    <w:p w14:paraId="303168A8">
      <w:pPr>
        <w:widowControl/>
        <w:jc w:val="left"/>
        <w:rPr>
          <w:rFonts w:eastAsia="方正仿宋_GBK"/>
          <w:kern w:val="0"/>
          <w:sz w:val="32"/>
          <w:szCs w:val="32"/>
        </w:rPr>
      </w:pPr>
      <w:r>
        <w:rPr>
          <w:rFonts w:hAnsi="方正仿宋_GBK" w:eastAsia="方正仿宋_GBK"/>
          <w:kern w:val="0"/>
          <w:sz w:val="32"/>
          <w:szCs w:val="32"/>
        </w:rPr>
        <w:t>教练：</w:t>
      </w:r>
      <w:r>
        <w:rPr>
          <w:kern w:val="0"/>
          <w:sz w:val="32"/>
          <w:szCs w:val="32"/>
        </w:rPr>
        <w:t>     </w:t>
      </w:r>
      <w:r>
        <w:rPr>
          <w:rFonts w:eastAsia="方正仿宋_GBK"/>
          <w:kern w:val="0"/>
          <w:sz w:val="32"/>
          <w:szCs w:val="32"/>
        </w:rPr>
        <w:t xml:space="preserve"> </w:t>
      </w:r>
      <w:r>
        <w:rPr>
          <w:rFonts w:hAnsi="方正仿宋_GBK" w:eastAsia="方正仿宋_GBK"/>
          <w:kern w:val="0"/>
          <w:sz w:val="32"/>
          <w:szCs w:val="32"/>
        </w:rPr>
        <w:t>电话：</w:t>
      </w:r>
    </w:p>
    <w:tbl>
      <w:tblPr>
        <w:tblStyle w:val="4"/>
        <w:tblpPr w:leftFromText="180" w:rightFromText="180" w:vertAnchor="text" w:horzAnchor="page" w:tblpX="1461" w:tblpY="26"/>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2"/>
        <w:gridCol w:w="1125"/>
        <w:gridCol w:w="2655"/>
        <w:gridCol w:w="1620"/>
        <w:gridCol w:w="1110"/>
      </w:tblGrid>
      <w:tr w14:paraId="4BA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vAlign w:val="center"/>
          </w:tcPr>
          <w:p w14:paraId="100DA4C8">
            <w:pPr>
              <w:widowControl/>
              <w:spacing w:line="420" w:lineRule="exact"/>
              <w:jc w:val="center"/>
              <w:rPr>
                <w:rFonts w:eastAsia="方正仿宋_GBK"/>
                <w:kern w:val="0"/>
                <w:sz w:val="32"/>
                <w:szCs w:val="32"/>
              </w:rPr>
            </w:pPr>
            <w:r>
              <w:rPr>
                <w:rFonts w:hAnsi="方正仿宋_GBK" w:eastAsia="方正仿宋_GBK"/>
                <w:kern w:val="0"/>
                <w:sz w:val="32"/>
                <w:szCs w:val="32"/>
              </w:rPr>
              <w:t>姓</w:t>
            </w:r>
            <w:r>
              <w:rPr>
                <w:kern w:val="0"/>
                <w:sz w:val="32"/>
                <w:szCs w:val="32"/>
              </w:rPr>
              <w:t> </w:t>
            </w:r>
            <w:r>
              <w:rPr>
                <w:rFonts w:eastAsia="方正仿宋_GBK"/>
                <w:kern w:val="0"/>
                <w:sz w:val="32"/>
                <w:szCs w:val="32"/>
              </w:rPr>
              <w:t xml:space="preserve"> </w:t>
            </w:r>
            <w:r>
              <w:rPr>
                <w:rFonts w:hAnsi="方正仿宋_GBK" w:eastAsia="方正仿宋_GBK"/>
                <w:kern w:val="0"/>
                <w:sz w:val="32"/>
                <w:szCs w:val="32"/>
              </w:rPr>
              <w:t>名</w:t>
            </w:r>
          </w:p>
        </w:tc>
        <w:tc>
          <w:tcPr>
            <w:tcW w:w="1125" w:type="dxa"/>
            <w:vAlign w:val="center"/>
          </w:tcPr>
          <w:p w14:paraId="2F5BB6F6">
            <w:pPr>
              <w:widowControl/>
              <w:spacing w:line="420" w:lineRule="exact"/>
              <w:jc w:val="center"/>
              <w:rPr>
                <w:rFonts w:eastAsia="方正仿宋_GBK"/>
                <w:kern w:val="0"/>
                <w:sz w:val="32"/>
                <w:szCs w:val="32"/>
              </w:rPr>
            </w:pPr>
            <w:r>
              <w:rPr>
                <w:rFonts w:hAnsi="方正仿宋_GBK" w:eastAsia="方正仿宋_GBK"/>
                <w:kern w:val="0"/>
                <w:sz w:val="32"/>
                <w:szCs w:val="32"/>
              </w:rPr>
              <w:t>年</w:t>
            </w:r>
            <w:r>
              <w:rPr>
                <w:rFonts w:eastAsia="方正仿宋_GBK"/>
                <w:kern w:val="0"/>
                <w:sz w:val="32"/>
                <w:szCs w:val="32"/>
              </w:rPr>
              <w:t xml:space="preserve"> </w:t>
            </w:r>
            <w:r>
              <w:rPr>
                <w:rFonts w:hAnsi="方正仿宋_GBK" w:eastAsia="方正仿宋_GBK"/>
                <w:kern w:val="0"/>
                <w:sz w:val="32"/>
                <w:szCs w:val="32"/>
              </w:rPr>
              <w:t>龄</w:t>
            </w:r>
          </w:p>
        </w:tc>
        <w:tc>
          <w:tcPr>
            <w:tcW w:w="2655" w:type="dxa"/>
            <w:vAlign w:val="center"/>
          </w:tcPr>
          <w:p w14:paraId="6F8E7F0C">
            <w:pPr>
              <w:widowControl/>
              <w:spacing w:line="420" w:lineRule="exact"/>
              <w:jc w:val="center"/>
              <w:rPr>
                <w:rFonts w:eastAsia="方正仿宋_GBK"/>
                <w:kern w:val="0"/>
                <w:sz w:val="32"/>
                <w:szCs w:val="32"/>
              </w:rPr>
            </w:pPr>
            <w:r>
              <w:rPr>
                <w:rFonts w:hAnsi="方正仿宋_GBK" w:eastAsia="方正仿宋_GBK"/>
                <w:kern w:val="0"/>
                <w:sz w:val="32"/>
                <w:szCs w:val="32"/>
              </w:rPr>
              <w:t>身份证号码</w:t>
            </w:r>
          </w:p>
        </w:tc>
        <w:tc>
          <w:tcPr>
            <w:tcW w:w="1620" w:type="dxa"/>
            <w:vAlign w:val="center"/>
          </w:tcPr>
          <w:p w14:paraId="7B550A1F">
            <w:pPr>
              <w:widowControl/>
              <w:spacing w:line="420" w:lineRule="exact"/>
              <w:jc w:val="center"/>
              <w:rPr>
                <w:rFonts w:eastAsia="方正仿宋_GBK"/>
                <w:kern w:val="0"/>
                <w:sz w:val="32"/>
                <w:szCs w:val="32"/>
              </w:rPr>
            </w:pPr>
            <w:r>
              <w:rPr>
                <w:rFonts w:hAnsi="方正仿宋_GBK" w:eastAsia="方正仿宋_GBK"/>
                <w:kern w:val="0"/>
                <w:sz w:val="32"/>
                <w:szCs w:val="32"/>
              </w:rPr>
              <w:t>健康状况</w:t>
            </w:r>
          </w:p>
        </w:tc>
        <w:tc>
          <w:tcPr>
            <w:tcW w:w="1110" w:type="dxa"/>
            <w:vAlign w:val="center"/>
          </w:tcPr>
          <w:p w14:paraId="06D9F242">
            <w:pPr>
              <w:widowControl/>
              <w:spacing w:line="420" w:lineRule="exact"/>
              <w:jc w:val="center"/>
              <w:rPr>
                <w:rFonts w:eastAsia="方正仿宋_GBK"/>
                <w:kern w:val="0"/>
                <w:sz w:val="32"/>
                <w:szCs w:val="32"/>
              </w:rPr>
            </w:pPr>
            <w:r>
              <w:rPr>
                <w:rFonts w:hAnsi="方正仿宋_GBK" w:eastAsia="方正仿宋_GBK"/>
                <w:kern w:val="0"/>
                <w:sz w:val="32"/>
                <w:szCs w:val="32"/>
              </w:rPr>
              <w:t>备</w:t>
            </w:r>
            <w:r>
              <w:rPr>
                <w:rFonts w:eastAsia="方正仿宋_GBK"/>
                <w:kern w:val="0"/>
                <w:sz w:val="32"/>
                <w:szCs w:val="32"/>
              </w:rPr>
              <w:t xml:space="preserve"> </w:t>
            </w:r>
            <w:r>
              <w:rPr>
                <w:rFonts w:hAnsi="方正仿宋_GBK" w:eastAsia="方正仿宋_GBK"/>
                <w:kern w:val="0"/>
                <w:sz w:val="32"/>
                <w:szCs w:val="32"/>
              </w:rPr>
              <w:t>注</w:t>
            </w:r>
          </w:p>
        </w:tc>
      </w:tr>
      <w:tr w14:paraId="0E2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vAlign w:val="center"/>
          </w:tcPr>
          <w:p w14:paraId="32F56805">
            <w:pPr>
              <w:widowControl/>
              <w:spacing w:line="420" w:lineRule="exact"/>
              <w:jc w:val="left"/>
              <w:rPr>
                <w:rFonts w:eastAsia="方正仿宋_GBK"/>
                <w:kern w:val="0"/>
                <w:sz w:val="32"/>
                <w:szCs w:val="32"/>
              </w:rPr>
            </w:pPr>
            <w:r>
              <w:rPr>
                <w:rFonts w:hAnsi="方正仿宋_GBK" w:eastAsia="方正仿宋_GBK"/>
                <w:kern w:val="0"/>
                <w:sz w:val="32"/>
                <w:szCs w:val="32"/>
              </w:rPr>
              <w:t>鼓手：</w:t>
            </w:r>
          </w:p>
        </w:tc>
        <w:tc>
          <w:tcPr>
            <w:tcW w:w="1125" w:type="dxa"/>
            <w:vAlign w:val="center"/>
          </w:tcPr>
          <w:p w14:paraId="364559F2">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52874CB5">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2A86DC33">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08BBFE21">
            <w:pPr>
              <w:widowControl/>
              <w:spacing w:line="420" w:lineRule="exact"/>
              <w:jc w:val="center"/>
              <w:rPr>
                <w:rFonts w:eastAsia="方正仿宋_GBK"/>
                <w:kern w:val="0"/>
                <w:sz w:val="32"/>
                <w:szCs w:val="32"/>
              </w:rPr>
            </w:pPr>
            <w:r>
              <w:rPr>
                <w:kern w:val="0"/>
                <w:sz w:val="32"/>
                <w:szCs w:val="32"/>
              </w:rPr>
              <w:t> </w:t>
            </w:r>
          </w:p>
        </w:tc>
      </w:tr>
      <w:tr w14:paraId="55E2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21863968">
            <w:pPr>
              <w:widowControl/>
              <w:spacing w:line="420" w:lineRule="exact"/>
              <w:jc w:val="left"/>
              <w:rPr>
                <w:rFonts w:eastAsia="方正仿宋_GBK"/>
                <w:kern w:val="0"/>
                <w:sz w:val="32"/>
                <w:szCs w:val="32"/>
              </w:rPr>
            </w:pPr>
            <w:r>
              <w:rPr>
                <w:rFonts w:hAnsi="方正仿宋_GBK" w:eastAsia="方正仿宋_GBK"/>
                <w:kern w:val="0"/>
                <w:sz w:val="32"/>
                <w:szCs w:val="32"/>
              </w:rPr>
              <w:t>舵手：</w:t>
            </w:r>
          </w:p>
        </w:tc>
        <w:tc>
          <w:tcPr>
            <w:tcW w:w="1125" w:type="dxa"/>
            <w:vAlign w:val="center"/>
          </w:tcPr>
          <w:p w14:paraId="6B951DAF">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2F6B7A98">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33FD55CD">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4EC22BF2">
            <w:pPr>
              <w:widowControl/>
              <w:spacing w:line="420" w:lineRule="exact"/>
              <w:jc w:val="center"/>
              <w:rPr>
                <w:rFonts w:eastAsia="方正仿宋_GBK"/>
                <w:kern w:val="0"/>
                <w:sz w:val="32"/>
                <w:szCs w:val="32"/>
              </w:rPr>
            </w:pPr>
            <w:r>
              <w:rPr>
                <w:kern w:val="0"/>
                <w:sz w:val="32"/>
                <w:szCs w:val="32"/>
              </w:rPr>
              <w:t> </w:t>
            </w:r>
          </w:p>
        </w:tc>
      </w:tr>
      <w:tr w14:paraId="178A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10FCB225">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0D8609B7">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09B4E690">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1476832A">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2DB9B957">
            <w:pPr>
              <w:widowControl/>
              <w:spacing w:line="420" w:lineRule="exact"/>
              <w:jc w:val="center"/>
              <w:rPr>
                <w:rFonts w:eastAsia="方正仿宋_GBK"/>
                <w:kern w:val="0"/>
                <w:sz w:val="32"/>
                <w:szCs w:val="32"/>
              </w:rPr>
            </w:pPr>
            <w:r>
              <w:rPr>
                <w:kern w:val="0"/>
                <w:sz w:val="32"/>
                <w:szCs w:val="32"/>
              </w:rPr>
              <w:t> </w:t>
            </w:r>
          </w:p>
        </w:tc>
      </w:tr>
      <w:tr w14:paraId="439E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7DF7B1B2">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61ABEA69">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01721728">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0452F09A">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31FB3790">
            <w:pPr>
              <w:widowControl/>
              <w:spacing w:line="420" w:lineRule="exact"/>
              <w:jc w:val="center"/>
              <w:rPr>
                <w:rFonts w:eastAsia="方正仿宋_GBK"/>
                <w:kern w:val="0"/>
                <w:sz w:val="32"/>
                <w:szCs w:val="32"/>
              </w:rPr>
            </w:pPr>
            <w:r>
              <w:rPr>
                <w:kern w:val="0"/>
                <w:sz w:val="32"/>
                <w:szCs w:val="32"/>
              </w:rPr>
              <w:t> </w:t>
            </w:r>
          </w:p>
        </w:tc>
      </w:tr>
      <w:tr w14:paraId="3806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3F92DAF0">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47ABF9C2">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51C93230">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5BDA0E44">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1ADBB9F0">
            <w:pPr>
              <w:widowControl/>
              <w:spacing w:line="420" w:lineRule="exact"/>
              <w:jc w:val="center"/>
              <w:rPr>
                <w:rFonts w:eastAsia="方正仿宋_GBK"/>
                <w:kern w:val="0"/>
                <w:sz w:val="32"/>
                <w:szCs w:val="32"/>
              </w:rPr>
            </w:pPr>
            <w:r>
              <w:rPr>
                <w:kern w:val="0"/>
                <w:sz w:val="32"/>
                <w:szCs w:val="32"/>
              </w:rPr>
              <w:t> </w:t>
            </w:r>
          </w:p>
        </w:tc>
      </w:tr>
      <w:tr w14:paraId="2EA7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142D08AF">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4A10DFFA">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2968E7B9">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165A3F1C">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17D9C0EE">
            <w:pPr>
              <w:widowControl/>
              <w:spacing w:line="420" w:lineRule="exact"/>
              <w:jc w:val="center"/>
              <w:rPr>
                <w:rFonts w:eastAsia="方正仿宋_GBK"/>
                <w:kern w:val="0"/>
                <w:sz w:val="32"/>
                <w:szCs w:val="32"/>
              </w:rPr>
            </w:pPr>
            <w:r>
              <w:rPr>
                <w:kern w:val="0"/>
                <w:sz w:val="32"/>
                <w:szCs w:val="32"/>
              </w:rPr>
              <w:t> </w:t>
            </w:r>
          </w:p>
        </w:tc>
      </w:tr>
      <w:tr w14:paraId="1D6B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5BA5C202">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3D18A751">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1CF39F47">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5C6428A7">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33727BD4">
            <w:pPr>
              <w:widowControl/>
              <w:spacing w:line="420" w:lineRule="exact"/>
              <w:jc w:val="center"/>
              <w:rPr>
                <w:rFonts w:eastAsia="方正仿宋_GBK"/>
                <w:kern w:val="0"/>
                <w:sz w:val="32"/>
                <w:szCs w:val="32"/>
              </w:rPr>
            </w:pPr>
            <w:r>
              <w:rPr>
                <w:kern w:val="0"/>
                <w:sz w:val="32"/>
                <w:szCs w:val="32"/>
              </w:rPr>
              <w:t> </w:t>
            </w:r>
          </w:p>
        </w:tc>
      </w:tr>
      <w:tr w14:paraId="761E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5A5FF246">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772FAC04">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437FA761">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7A8CF2D5">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1788E5E2">
            <w:pPr>
              <w:widowControl/>
              <w:spacing w:line="420" w:lineRule="exact"/>
              <w:jc w:val="center"/>
              <w:rPr>
                <w:rFonts w:eastAsia="方正仿宋_GBK"/>
                <w:kern w:val="0"/>
                <w:sz w:val="32"/>
                <w:szCs w:val="32"/>
              </w:rPr>
            </w:pPr>
            <w:r>
              <w:rPr>
                <w:kern w:val="0"/>
                <w:sz w:val="32"/>
                <w:szCs w:val="32"/>
              </w:rPr>
              <w:t> </w:t>
            </w:r>
          </w:p>
        </w:tc>
      </w:tr>
      <w:tr w14:paraId="453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16DBED2B">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0410280D">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05FCDCD6">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021526C4">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073B69C0">
            <w:pPr>
              <w:widowControl/>
              <w:spacing w:line="420" w:lineRule="exact"/>
              <w:jc w:val="center"/>
              <w:rPr>
                <w:rFonts w:eastAsia="方正仿宋_GBK"/>
                <w:kern w:val="0"/>
                <w:sz w:val="32"/>
                <w:szCs w:val="32"/>
              </w:rPr>
            </w:pPr>
            <w:r>
              <w:rPr>
                <w:kern w:val="0"/>
                <w:sz w:val="32"/>
                <w:szCs w:val="32"/>
              </w:rPr>
              <w:t> </w:t>
            </w:r>
          </w:p>
        </w:tc>
      </w:tr>
      <w:tr w14:paraId="088C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5DBF1530">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66604B3F">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339220BA">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2CBD414D">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11BC9C3F">
            <w:pPr>
              <w:widowControl/>
              <w:spacing w:line="420" w:lineRule="exact"/>
              <w:jc w:val="center"/>
              <w:rPr>
                <w:rFonts w:eastAsia="方正仿宋_GBK"/>
                <w:kern w:val="0"/>
                <w:sz w:val="32"/>
                <w:szCs w:val="32"/>
              </w:rPr>
            </w:pPr>
            <w:r>
              <w:rPr>
                <w:kern w:val="0"/>
                <w:sz w:val="32"/>
                <w:szCs w:val="32"/>
              </w:rPr>
              <w:t> </w:t>
            </w:r>
          </w:p>
        </w:tc>
      </w:tr>
      <w:tr w14:paraId="29E4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65EB69E2">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730FF66C">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4599BADF">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06A7BD6E">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798402A5">
            <w:pPr>
              <w:widowControl/>
              <w:spacing w:line="420" w:lineRule="exact"/>
              <w:jc w:val="center"/>
              <w:rPr>
                <w:rFonts w:eastAsia="方正仿宋_GBK"/>
                <w:kern w:val="0"/>
                <w:sz w:val="32"/>
                <w:szCs w:val="32"/>
              </w:rPr>
            </w:pPr>
            <w:r>
              <w:rPr>
                <w:kern w:val="0"/>
                <w:sz w:val="32"/>
                <w:szCs w:val="32"/>
              </w:rPr>
              <w:t> </w:t>
            </w:r>
          </w:p>
        </w:tc>
      </w:tr>
      <w:tr w14:paraId="2BFC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1C4713E7">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5B53DDC7">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0DC2A369">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570284BD">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37EE10FC">
            <w:pPr>
              <w:widowControl/>
              <w:spacing w:line="420" w:lineRule="exact"/>
              <w:jc w:val="center"/>
              <w:rPr>
                <w:rFonts w:eastAsia="方正仿宋_GBK"/>
                <w:kern w:val="0"/>
                <w:sz w:val="32"/>
                <w:szCs w:val="32"/>
              </w:rPr>
            </w:pPr>
            <w:r>
              <w:rPr>
                <w:kern w:val="0"/>
                <w:sz w:val="32"/>
                <w:szCs w:val="32"/>
              </w:rPr>
              <w:t> </w:t>
            </w:r>
          </w:p>
        </w:tc>
      </w:tr>
      <w:tr w14:paraId="6783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7F7C442B">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0AE99C68">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4109155F">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55C54C07">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18D31606">
            <w:pPr>
              <w:widowControl/>
              <w:spacing w:line="420" w:lineRule="exact"/>
              <w:jc w:val="center"/>
              <w:rPr>
                <w:rFonts w:eastAsia="方正仿宋_GBK"/>
                <w:kern w:val="0"/>
                <w:sz w:val="32"/>
                <w:szCs w:val="32"/>
              </w:rPr>
            </w:pPr>
            <w:r>
              <w:rPr>
                <w:kern w:val="0"/>
                <w:sz w:val="32"/>
                <w:szCs w:val="32"/>
              </w:rPr>
              <w:t> </w:t>
            </w:r>
          </w:p>
        </w:tc>
      </w:tr>
      <w:tr w14:paraId="58AD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58794E44">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5DDB6DCD">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5C04B03E">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6AA29278">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4B80459D">
            <w:pPr>
              <w:widowControl/>
              <w:spacing w:line="420" w:lineRule="exact"/>
              <w:jc w:val="center"/>
              <w:rPr>
                <w:rFonts w:eastAsia="方正仿宋_GBK"/>
                <w:kern w:val="0"/>
                <w:sz w:val="32"/>
                <w:szCs w:val="32"/>
              </w:rPr>
            </w:pPr>
            <w:r>
              <w:rPr>
                <w:kern w:val="0"/>
                <w:sz w:val="32"/>
                <w:szCs w:val="32"/>
              </w:rPr>
              <w:t> </w:t>
            </w:r>
          </w:p>
        </w:tc>
      </w:tr>
      <w:tr w14:paraId="290B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043FBFC7">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4583666D">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467770BE">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60A87170">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3DB2DB07">
            <w:pPr>
              <w:widowControl/>
              <w:spacing w:line="420" w:lineRule="exact"/>
              <w:jc w:val="center"/>
              <w:rPr>
                <w:rFonts w:eastAsia="方正仿宋_GBK"/>
                <w:kern w:val="0"/>
                <w:sz w:val="32"/>
                <w:szCs w:val="32"/>
              </w:rPr>
            </w:pPr>
            <w:r>
              <w:rPr>
                <w:kern w:val="0"/>
                <w:sz w:val="32"/>
                <w:szCs w:val="32"/>
              </w:rPr>
              <w:t> </w:t>
            </w:r>
          </w:p>
        </w:tc>
      </w:tr>
      <w:tr w14:paraId="45BA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346731F6">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6FFE97E3">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5563A285">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44EA033B">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14F6E5DE">
            <w:pPr>
              <w:widowControl/>
              <w:spacing w:line="420" w:lineRule="exact"/>
              <w:jc w:val="center"/>
              <w:rPr>
                <w:rFonts w:eastAsia="方正仿宋_GBK"/>
                <w:kern w:val="0"/>
                <w:sz w:val="32"/>
                <w:szCs w:val="32"/>
              </w:rPr>
            </w:pPr>
            <w:r>
              <w:rPr>
                <w:kern w:val="0"/>
                <w:sz w:val="32"/>
                <w:szCs w:val="32"/>
              </w:rPr>
              <w:t> </w:t>
            </w:r>
          </w:p>
        </w:tc>
      </w:tr>
      <w:tr w14:paraId="270D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2F8A5020">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7FC3064A">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092FE25F">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30464ADF">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74C7D838">
            <w:pPr>
              <w:widowControl/>
              <w:spacing w:line="420" w:lineRule="exact"/>
              <w:jc w:val="center"/>
              <w:rPr>
                <w:rFonts w:eastAsia="方正仿宋_GBK"/>
                <w:kern w:val="0"/>
                <w:sz w:val="32"/>
                <w:szCs w:val="32"/>
              </w:rPr>
            </w:pPr>
            <w:r>
              <w:rPr>
                <w:kern w:val="0"/>
                <w:sz w:val="32"/>
                <w:szCs w:val="32"/>
              </w:rPr>
              <w:t> </w:t>
            </w:r>
          </w:p>
        </w:tc>
      </w:tr>
      <w:tr w14:paraId="7F61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29A46CAD">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0ADC40C2">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30CC7F39">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4BFC0B01">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301AFC80">
            <w:pPr>
              <w:widowControl/>
              <w:spacing w:line="420" w:lineRule="exact"/>
              <w:jc w:val="center"/>
              <w:rPr>
                <w:rFonts w:eastAsia="方正仿宋_GBK"/>
                <w:kern w:val="0"/>
                <w:sz w:val="32"/>
                <w:szCs w:val="32"/>
              </w:rPr>
            </w:pPr>
            <w:r>
              <w:rPr>
                <w:kern w:val="0"/>
                <w:sz w:val="32"/>
                <w:szCs w:val="32"/>
              </w:rPr>
              <w:t> </w:t>
            </w:r>
          </w:p>
        </w:tc>
      </w:tr>
      <w:tr w14:paraId="3761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5CC24F6A">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30462682">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1F522DB7">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4CC49634">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2385D262">
            <w:pPr>
              <w:widowControl/>
              <w:spacing w:line="420" w:lineRule="exact"/>
              <w:jc w:val="center"/>
              <w:rPr>
                <w:rFonts w:eastAsia="方正仿宋_GBK"/>
                <w:kern w:val="0"/>
                <w:sz w:val="32"/>
                <w:szCs w:val="32"/>
              </w:rPr>
            </w:pPr>
            <w:r>
              <w:rPr>
                <w:kern w:val="0"/>
                <w:sz w:val="32"/>
                <w:szCs w:val="32"/>
              </w:rPr>
              <w:t> </w:t>
            </w:r>
          </w:p>
        </w:tc>
      </w:tr>
      <w:tr w14:paraId="46F5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3E1A7600">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69A0DD3F">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2B57901D">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433D9D87">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65F5EDEC">
            <w:pPr>
              <w:widowControl/>
              <w:spacing w:line="420" w:lineRule="exact"/>
              <w:jc w:val="center"/>
              <w:rPr>
                <w:rFonts w:eastAsia="方正仿宋_GBK"/>
                <w:kern w:val="0"/>
                <w:sz w:val="32"/>
                <w:szCs w:val="32"/>
              </w:rPr>
            </w:pPr>
            <w:r>
              <w:rPr>
                <w:kern w:val="0"/>
                <w:sz w:val="32"/>
                <w:szCs w:val="32"/>
              </w:rPr>
              <w:t> </w:t>
            </w:r>
          </w:p>
        </w:tc>
      </w:tr>
      <w:tr w14:paraId="057D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Pr>
          <w:p w14:paraId="23A80968">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3078A949">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75CE1E8A">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5A6744FA">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34FC9909">
            <w:pPr>
              <w:widowControl/>
              <w:spacing w:line="420" w:lineRule="exact"/>
              <w:jc w:val="center"/>
              <w:rPr>
                <w:rFonts w:eastAsia="方正仿宋_GBK"/>
                <w:kern w:val="0"/>
                <w:sz w:val="32"/>
                <w:szCs w:val="32"/>
              </w:rPr>
            </w:pPr>
            <w:r>
              <w:rPr>
                <w:kern w:val="0"/>
                <w:sz w:val="32"/>
                <w:szCs w:val="32"/>
              </w:rPr>
              <w:t> </w:t>
            </w:r>
          </w:p>
        </w:tc>
      </w:tr>
      <w:tr w14:paraId="1AE2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vAlign w:val="center"/>
          </w:tcPr>
          <w:p w14:paraId="55F1A93F">
            <w:pPr>
              <w:widowControl/>
              <w:spacing w:line="420" w:lineRule="exact"/>
              <w:jc w:val="left"/>
              <w:rPr>
                <w:rFonts w:eastAsia="方正仿宋_GBK"/>
                <w:kern w:val="0"/>
                <w:sz w:val="32"/>
                <w:szCs w:val="32"/>
              </w:rPr>
            </w:pPr>
            <w:r>
              <w:rPr>
                <w:rFonts w:hAnsi="方正仿宋_GBK" w:eastAsia="方正仿宋_GBK"/>
                <w:kern w:val="0"/>
                <w:sz w:val="32"/>
                <w:szCs w:val="32"/>
              </w:rPr>
              <w:t>划手：</w:t>
            </w:r>
          </w:p>
        </w:tc>
        <w:tc>
          <w:tcPr>
            <w:tcW w:w="1125" w:type="dxa"/>
            <w:vAlign w:val="center"/>
          </w:tcPr>
          <w:p w14:paraId="4D453F82">
            <w:pPr>
              <w:widowControl/>
              <w:spacing w:line="420" w:lineRule="exact"/>
              <w:jc w:val="center"/>
              <w:rPr>
                <w:rFonts w:eastAsia="方正仿宋_GBK"/>
                <w:kern w:val="0"/>
                <w:sz w:val="32"/>
                <w:szCs w:val="32"/>
              </w:rPr>
            </w:pPr>
            <w:r>
              <w:rPr>
                <w:kern w:val="0"/>
                <w:sz w:val="32"/>
                <w:szCs w:val="32"/>
              </w:rPr>
              <w:t> </w:t>
            </w:r>
          </w:p>
        </w:tc>
        <w:tc>
          <w:tcPr>
            <w:tcW w:w="2655" w:type="dxa"/>
            <w:vAlign w:val="center"/>
          </w:tcPr>
          <w:p w14:paraId="6F6F6F93">
            <w:pPr>
              <w:widowControl/>
              <w:spacing w:line="420" w:lineRule="exact"/>
              <w:jc w:val="center"/>
              <w:rPr>
                <w:rFonts w:eastAsia="方正仿宋_GBK"/>
                <w:kern w:val="0"/>
                <w:sz w:val="32"/>
                <w:szCs w:val="32"/>
              </w:rPr>
            </w:pPr>
            <w:r>
              <w:rPr>
                <w:kern w:val="0"/>
                <w:sz w:val="32"/>
                <w:szCs w:val="32"/>
              </w:rPr>
              <w:t> </w:t>
            </w:r>
          </w:p>
        </w:tc>
        <w:tc>
          <w:tcPr>
            <w:tcW w:w="1620" w:type="dxa"/>
            <w:vAlign w:val="center"/>
          </w:tcPr>
          <w:p w14:paraId="5F33F49F">
            <w:pPr>
              <w:widowControl/>
              <w:spacing w:line="420" w:lineRule="exact"/>
              <w:jc w:val="center"/>
              <w:rPr>
                <w:rFonts w:eastAsia="方正仿宋_GBK"/>
                <w:kern w:val="0"/>
                <w:sz w:val="32"/>
                <w:szCs w:val="32"/>
              </w:rPr>
            </w:pPr>
            <w:r>
              <w:rPr>
                <w:kern w:val="0"/>
                <w:sz w:val="32"/>
                <w:szCs w:val="32"/>
              </w:rPr>
              <w:t> </w:t>
            </w:r>
          </w:p>
        </w:tc>
        <w:tc>
          <w:tcPr>
            <w:tcW w:w="1110" w:type="dxa"/>
            <w:vAlign w:val="center"/>
          </w:tcPr>
          <w:p w14:paraId="0E6C5571">
            <w:pPr>
              <w:widowControl/>
              <w:spacing w:line="420" w:lineRule="exact"/>
              <w:jc w:val="center"/>
              <w:rPr>
                <w:rFonts w:eastAsia="方正仿宋_GBK"/>
                <w:kern w:val="0"/>
                <w:sz w:val="32"/>
                <w:szCs w:val="32"/>
              </w:rPr>
            </w:pPr>
            <w:r>
              <w:rPr>
                <w:kern w:val="0"/>
                <w:sz w:val="32"/>
                <w:szCs w:val="32"/>
              </w:rPr>
              <w:t> </w:t>
            </w:r>
          </w:p>
        </w:tc>
      </w:tr>
    </w:tbl>
    <w:p w14:paraId="2641EBA0">
      <w:pPr>
        <w:sectPr>
          <w:footerReference r:id="rId3" w:type="default"/>
          <w:footerReference r:id="rId4" w:type="even"/>
          <w:pgSz w:w="11906" w:h="16838"/>
          <w:pgMar w:top="1701" w:right="1474" w:bottom="1440" w:left="1588" w:header="851" w:footer="992" w:gutter="0"/>
          <w:pgNumType w:fmt="numberInDash"/>
          <w:cols w:space="720" w:num="1"/>
          <w:docGrid w:type="lines" w:linePitch="312" w:charSpace="0"/>
        </w:sectPr>
      </w:pPr>
    </w:p>
    <w:p w14:paraId="33E773EB">
      <w:pPr>
        <w:jc w:val="center"/>
        <w:rPr>
          <w:rFonts w:eastAsia="方正小标宋_GBK"/>
          <w:sz w:val="44"/>
          <w:szCs w:val="36"/>
        </w:rPr>
      </w:pPr>
      <w:r>
        <w:rPr>
          <w:rFonts w:eastAsia="方正小标宋_GBK"/>
          <w:sz w:val="44"/>
          <w:szCs w:val="36"/>
        </w:rPr>
        <w:t>竞  赛  日  程</w:t>
      </w:r>
    </w:p>
    <w:tbl>
      <w:tblPr>
        <w:tblStyle w:val="4"/>
        <w:tblW w:w="0" w:type="auto"/>
        <w:jc w:val="center"/>
        <w:tblLayout w:type="fixed"/>
        <w:tblCellMar>
          <w:top w:w="0" w:type="dxa"/>
          <w:left w:w="108" w:type="dxa"/>
          <w:bottom w:w="0" w:type="dxa"/>
          <w:right w:w="108" w:type="dxa"/>
        </w:tblCellMar>
      </w:tblPr>
      <w:tblGrid>
        <w:gridCol w:w="1080"/>
        <w:gridCol w:w="638"/>
        <w:gridCol w:w="922"/>
        <w:gridCol w:w="1002"/>
        <w:gridCol w:w="2946"/>
        <w:gridCol w:w="720"/>
        <w:gridCol w:w="4901"/>
      </w:tblGrid>
      <w:tr w14:paraId="58C9169A">
        <w:tblPrEx>
          <w:tblCellMar>
            <w:top w:w="0" w:type="dxa"/>
            <w:left w:w="108" w:type="dxa"/>
            <w:bottom w:w="0" w:type="dxa"/>
            <w:right w:w="108" w:type="dxa"/>
          </w:tblCellMar>
        </w:tblPrEx>
        <w:trPr>
          <w:trHeight w:val="420" w:hRule="atLeast"/>
          <w:jc w:val="center"/>
        </w:trPr>
        <w:tc>
          <w:tcPr>
            <w:tcW w:w="1080" w:type="dxa"/>
            <w:tcBorders>
              <w:top w:val="single" w:color="auto" w:sz="8" w:space="0"/>
              <w:left w:val="single" w:color="auto" w:sz="8" w:space="0"/>
              <w:bottom w:val="single" w:color="auto" w:sz="8" w:space="0"/>
              <w:right w:val="single" w:color="auto" w:sz="8" w:space="0"/>
            </w:tcBorders>
            <w:shd w:val="clear" w:color="auto" w:fill="C0C0C0"/>
            <w:vAlign w:val="center"/>
          </w:tcPr>
          <w:p w14:paraId="1ECA4777">
            <w:pPr>
              <w:widowControl/>
              <w:jc w:val="center"/>
              <w:rPr>
                <w:rFonts w:eastAsia="楷体_GB2312"/>
                <w:b/>
                <w:bCs/>
                <w:kern w:val="0"/>
                <w:szCs w:val="21"/>
              </w:rPr>
            </w:pPr>
            <w:r>
              <w:rPr>
                <w:rFonts w:eastAsia="楷体_GB2312"/>
                <w:b/>
                <w:bCs/>
                <w:kern w:val="0"/>
                <w:szCs w:val="21"/>
              </w:rPr>
              <w:t>比赛日</w:t>
            </w:r>
          </w:p>
        </w:tc>
        <w:tc>
          <w:tcPr>
            <w:tcW w:w="11129" w:type="dxa"/>
            <w:gridSpan w:val="6"/>
            <w:tcBorders>
              <w:top w:val="single" w:color="auto" w:sz="8" w:space="0"/>
              <w:left w:val="nil"/>
              <w:bottom w:val="single" w:color="auto" w:sz="8" w:space="0"/>
              <w:right w:val="single" w:color="000000" w:sz="8" w:space="0"/>
            </w:tcBorders>
            <w:shd w:val="clear" w:color="auto" w:fill="C0C0C0"/>
            <w:vAlign w:val="center"/>
          </w:tcPr>
          <w:p w14:paraId="29E94179">
            <w:pPr>
              <w:widowControl/>
              <w:jc w:val="center"/>
              <w:rPr>
                <w:b/>
                <w:bCs/>
                <w:kern w:val="0"/>
                <w:szCs w:val="21"/>
              </w:rPr>
            </w:pPr>
            <w:r>
              <w:rPr>
                <w:b/>
                <w:bCs/>
                <w:kern w:val="0"/>
                <w:szCs w:val="21"/>
              </w:rPr>
              <w:t>2017</w:t>
            </w:r>
            <w:r>
              <w:rPr>
                <w:rFonts w:eastAsia="楷体_GB2312"/>
                <w:b/>
                <w:bCs/>
                <w:kern w:val="0"/>
                <w:szCs w:val="21"/>
              </w:rPr>
              <w:t>年6月</w:t>
            </w:r>
            <w:r>
              <w:rPr>
                <w:b/>
                <w:bCs/>
                <w:kern w:val="0"/>
                <w:szCs w:val="21"/>
              </w:rPr>
              <w:t>12</w:t>
            </w:r>
            <w:r>
              <w:rPr>
                <w:rFonts w:eastAsia="楷体_GB2312"/>
                <w:b/>
                <w:bCs/>
                <w:kern w:val="0"/>
                <w:szCs w:val="21"/>
              </w:rPr>
              <w:t>日</w:t>
            </w:r>
            <w:r>
              <w:rPr>
                <w:b/>
                <w:bCs/>
                <w:kern w:val="0"/>
                <w:szCs w:val="21"/>
              </w:rPr>
              <w:t xml:space="preserve">  </w:t>
            </w:r>
            <w:r>
              <w:rPr>
                <w:rFonts w:eastAsia="楷体_GB2312"/>
                <w:b/>
                <w:bCs/>
                <w:kern w:val="0"/>
                <w:szCs w:val="21"/>
              </w:rPr>
              <w:t xml:space="preserve"> </w:t>
            </w:r>
            <w:r>
              <w:rPr>
                <w:b/>
                <w:bCs/>
                <w:kern w:val="0"/>
                <w:szCs w:val="21"/>
              </w:rPr>
              <w:t xml:space="preserve">   </w:t>
            </w:r>
            <w:r>
              <w:rPr>
                <w:rFonts w:eastAsia="楷体_GB2312"/>
                <w:b/>
                <w:bCs/>
                <w:kern w:val="0"/>
                <w:szCs w:val="21"/>
              </w:rPr>
              <w:t>上午</w:t>
            </w:r>
          </w:p>
        </w:tc>
      </w:tr>
      <w:tr w14:paraId="736FF71F">
        <w:tblPrEx>
          <w:tblCellMar>
            <w:top w:w="0" w:type="dxa"/>
            <w:left w:w="108" w:type="dxa"/>
            <w:bottom w:w="0" w:type="dxa"/>
            <w:right w:w="108" w:type="dxa"/>
          </w:tblCellMar>
        </w:tblPrEx>
        <w:trPr>
          <w:trHeight w:val="420" w:hRule="atLeast"/>
          <w:jc w:val="center"/>
        </w:trPr>
        <w:tc>
          <w:tcPr>
            <w:tcW w:w="1080" w:type="dxa"/>
            <w:tcBorders>
              <w:top w:val="nil"/>
              <w:left w:val="single" w:color="auto" w:sz="8" w:space="0"/>
              <w:bottom w:val="single" w:color="auto" w:sz="8" w:space="0"/>
              <w:right w:val="single" w:color="auto" w:sz="8" w:space="0"/>
            </w:tcBorders>
            <w:vAlign w:val="center"/>
          </w:tcPr>
          <w:p w14:paraId="1EAA0918">
            <w:pPr>
              <w:widowControl/>
              <w:jc w:val="center"/>
              <w:rPr>
                <w:rFonts w:eastAsia="楷体_GB2312"/>
                <w:b/>
                <w:bCs/>
                <w:kern w:val="0"/>
                <w:szCs w:val="21"/>
              </w:rPr>
            </w:pPr>
            <w:r>
              <w:rPr>
                <w:rFonts w:eastAsia="楷体_GB2312"/>
                <w:b/>
                <w:bCs/>
                <w:kern w:val="0"/>
                <w:szCs w:val="21"/>
              </w:rPr>
              <w:t>项目</w:t>
            </w:r>
          </w:p>
        </w:tc>
        <w:tc>
          <w:tcPr>
            <w:tcW w:w="638" w:type="dxa"/>
            <w:tcBorders>
              <w:top w:val="nil"/>
              <w:left w:val="nil"/>
              <w:bottom w:val="single" w:color="auto" w:sz="8" w:space="0"/>
              <w:right w:val="single" w:color="000000" w:sz="8" w:space="0"/>
            </w:tcBorders>
            <w:vAlign w:val="center"/>
          </w:tcPr>
          <w:p w14:paraId="7622E4B1">
            <w:pPr>
              <w:widowControl/>
              <w:jc w:val="center"/>
              <w:rPr>
                <w:rFonts w:eastAsia="楷体_GB2312"/>
                <w:b/>
                <w:bCs/>
                <w:kern w:val="0"/>
                <w:szCs w:val="21"/>
              </w:rPr>
            </w:pPr>
            <w:r>
              <w:rPr>
                <w:rFonts w:eastAsia="楷体_GB2312"/>
                <w:b/>
                <w:bCs/>
                <w:kern w:val="0"/>
                <w:szCs w:val="21"/>
              </w:rPr>
              <w:t>赛次</w:t>
            </w:r>
          </w:p>
        </w:tc>
        <w:tc>
          <w:tcPr>
            <w:tcW w:w="922" w:type="dxa"/>
            <w:tcBorders>
              <w:top w:val="nil"/>
              <w:left w:val="nil"/>
              <w:bottom w:val="single" w:color="auto" w:sz="8" w:space="0"/>
              <w:right w:val="single" w:color="auto" w:sz="8" w:space="0"/>
            </w:tcBorders>
            <w:vAlign w:val="center"/>
          </w:tcPr>
          <w:p w14:paraId="51DDF4BA">
            <w:pPr>
              <w:widowControl/>
              <w:jc w:val="center"/>
              <w:rPr>
                <w:rFonts w:eastAsia="楷体_GB2312"/>
                <w:b/>
                <w:bCs/>
                <w:kern w:val="0"/>
                <w:szCs w:val="21"/>
              </w:rPr>
            </w:pPr>
            <w:r>
              <w:rPr>
                <w:rFonts w:eastAsia="楷体_GB2312"/>
                <w:b/>
                <w:bCs/>
                <w:kern w:val="0"/>
                <w:szCs w:val="21"/>
              </w:rPr>
              <w:t>时间</w:t>
            </w:r>
          </w:p>
        </w:tc>
        <w:tc>
          <w:tcPr>
            <w:tcW w:w="1002" w:type="dxa"/>
            <w:tcBorders>
              <w:top w:val="nil"/>
              <w:left w:val="nil"/>
              <w:bottom w:val="single" w:color="auto" w:sz="8" w:space="0"/>
              <w:right w:val="single" w:color="auto" w:sz="8" w:space="0"/>
            </w:tcBorders>
            <w:vAlign w:val="center"/>
          </w:tcPr>
          <w:p w14:paraId="59D25165">
            <w:pPr>
              <w:widowControl/>
              <w:jc w:val="center"/>
              <w:rPr>
                <w:rFonts w:eastAsia="楷体_GB2312"/>
                <w:b/>
                <w:bCs/>
                <w:kern w:val="0"/>
                <w:szCs w:val="21"/>
              </w:rPr>
            </w:pPr>
            <w:r>
              <w:rPr>
                <w:rFonts w:eastAsia="楷体_GB2312"/>
                <w:b/>
                <w:bCs/>
                <w:kern w:val="0"/>
                <w:szCs w:val="21"/>
              </w:rPr>
              <w:t>组别</w:t>
            </w:r>
          </w:p>
        </w:tc>
        <w:tc>
          <w:tcPr>
            <w:tcW w:w="2946" w:type="dxa"/>
            <w:tcBorders>
              <w:top w:val="nil"/>
              <w:left w:val="nil"/>
              <w:bottom w:val="single" w:color="auto" w:sz="8" w:space="0"/>
              <w:right w:val="single" w:color="auto" w:sz="8" w:space="0"/>
            </w:tcBorders>
            <w:vAlign w:val="center"/>
          </w:tcPr>
          <w:p w14:paraId="5CA4251D">
            <w:pPr>
              <w:widowControl/>
              <w:jc w:val="center"/>
              <w:rPr>
                <w:rFonts w:eastAsia="楷体_GB2312"/>
                <w:b/>
                <w:bCs/>
                <w:kern w:val="0"/>
                <w:szCs w:val="21"/>
              </w:rPr>
            </w:pPr>
            <w:r>
              <w:rPr>
                <w:rFonts w:eastAsia="楷体_GB2312"/>
                <w:b/>
                <w:bCs/>
                <w:kern w:val="0"/>
                <w:szCs w:val="21"/>
              </w:rPr>
              <w:t>竞赛内容</w:t>
            </w:r>
          </w:p>
        </w:tc>
        <w:tc>
          <w:tcPr>
            <w:tcW w:w="720" w:type="dxa"/>
            <w:tcBorders>
              <w:top w:val="nil"/>
              <w:left w:val="nil"/>
              <w:bottom w:val="single" w:color="auto" w:sz="8" w:space="0"/>
              <w:right w:val="single" w:color="auto" w:sz="8" w:space="0"/>
            </w:tcBorders>
            <w:vAlign w:val="center"/>
          </w:tcPr>
          <w:p w14:paraId="32E5C530">
            <w:pPr>
              <w:widowControl/>
              <w:jc w:val="center"/>
              <w:rPr>
                <w:rFonts w:eastAsia="楷体_GB2312"/>
                <w:b/>
                <w:bCs/>
                <w:kern w:val="0"/>
                <w:szCs w:val="21"/>
              </w:rPr>
            </w:pPr>
            <w:r>
              <w:rPr>
                <w:rFonts w:eastAsia="楷体_GB2312"/>
                <w:b/>
                <w:bCs/>
                <w:kern w:val="0"/>
                <w:szCs w:val="21"/>
              </w:rPr>
              <w:t>队数</w:t>
            </w:r>
          </w:p>
        </w:tc>
        <w:tc>
          <w:tcPr>
            <w:tcW w:w="4901" w:type="dxa"/>
            <w:tcBorders>
              <w:top w:val="nil"/>
              <w:left w:val="nil"/>
              <w:bottom w:val="single" w:color="auto" w:sz="8" w:space="0"/>
              <w:right w:val="single" w:color="auto" w:sz="8" w:space="0"/>
            </w:tcBorders>
            <w:vAlign w:val="center"/>
          </w:tcPr>
          <w:p w14:paraId="313082E6">
            <w:pPr>
              <w:widowControl/>
              <w:jc w:val="center"/>
              <w:rPr>
                <w:rFonts w:eastAsia="楷体_GB2312"/>
                <w:b/>
                <w:bCs/>
                <w:kern w:val="0"/>
                <w:szCs w:val="21"/>
              </w:rPr>
            </w:pPr>
            <w:r>
              <w:rPr>
                <w:rFonts w:eastAsia="楷体_GB2312"/>
                <w:b/>
                <w:bCs/>
                <w:kern w:val="0"/>
                <w:szCs w:val="21"/>
              </w:rPr>
              <w:t>备注</w:t>
            </w:r>
          </w:p>
        </w:tc>
      </w:tr>
      <w:tr w14:paraId="35353CC3">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8" w:space="0"/>
              <w:right w:val="single" w:color="auto" w:sz="8" w:space="0"/>
            </w:tcBorders>
            <w:vAlign w:val="center"/>
          </w:tcPr>
          <w:p w14:paraId="6B268FB3">
            <w:pPr>
              <w:widowControl/>
              <w:jc w:val="center"/>
              <w:rPr>
                <w:kern w:val="0"/>
                <w:szCs w:val="21"/>
              </w:rPr>
            </w:pPr>
            <w:r>
              <w:rPr>
                <w:kern w:val="0"/>
                <w:szCs w:val="21"/>
              </w:rPr>
              <w:t>200</w:t>
            </w:r>
            <w:r>
              <w:rPr>
                <w:rFonts w:eastAsia="楷体_GB2312"/>
                <w:kern w:val="0"/>
                <w:szCs w:val="21"/>
              </w:rPr>
              <w:t>米</w:t>
            </w:r>
          </w:p>
          <w:p w14:paraId="637003EA">
            <w:pPr>
              <w:widowControl/>
              <w:jc w:val="center"/>
              <w:rPr>
                <w:rFonts w:eastAsia="楷体_GB2312"/>
                <w:kern w:val="0"/>
                <w:szCs w:val="21"/>
              </w:rPr>
            </w:pPr>
            <w:r>
              <w:rPr>
                <w:rFonts w:eastAsia="楷体_GB2312"/>
                <w:kern w:val="0"/>
                <w:szCs w:val="21"/>
              </w:rPr>
              <w:t>直道赛</w:t>
            </w:r>
          </w:p>
        </w:tc>
        <w:tc>
          <w:tcPr>
            <w:tcW w:w="638" w:type="dxa"/>
            <w:tcBorders>
              <w:top w:val="nil"/>
              <w:left w:val="nil"/>
              <w:bottom w:val="single" w:color="auto" w:sz="4" w:space="0"/>
              <w:right w:val="single" w:color="000000" w:sz="8" w:space="0"/>
            </w:tcBorders>
            <w:vAlign w:val="center"/>
          </w:tcPr>
          <w:p w14:paraId="296D1F64">
            <w:pPr>
              <w:widowControl/>
              <w:jc w:val="center"/>
              <w:rPr>
                <w:color w:val="0000FF"/>
                <w:kern w:val="0"/>
                <w:szCs w:val="21"/>
              </w:rPr>
            </w:pPr>
            <w:r>
              <w:rPr>
                <w:color w:val="0000FF"/>
                <w:kern w:val="0"/>
                <w:szCs w:val="21"/>
              </w:rPr>
              <w:t>1</w:t>
            </w:r>
          </w:p>
        </w:tc>
        <w:tc>
          <w:tcPr>
            <w:tcW w:w="922" w:type="dxa"/>
            <w:tcBorders>
              <w:top w:val="nil"/>
              <w:left w:val="nil"/>
              <w:bottom w:val="single" w:color="000000" w:sz="8" w:space="0"/>
              <w:right w:val="single" w:color="auto" w:sz="8" w:space="0"/>
            </w:tcBorders>
            <w:vAlign w:val="center"/>
          </w:tcPr>
          <w:p w14:paraId="670CA6ED">
            <w:pPr>
              <w:widowControl/>
              <w:jc w:val="center"/>
              <w:rPr>
                <w:color w:val="0000FF"/>
                <w:kern w:val="0"/>
                <w:szCs w:val="21"/>
              </w:rPr>
            </w:pPr>
            <w:r>
              <w:rPr>
                <w:color w:val="0000FF"/>
                <w:kern w:val="0"/>
                <w:szCs w:val="21"/>
              </w:rPr>
              <w:t>08:45</w:t>
            </w:r>
          </w:p>
        </w:tc>
        <w:tc>
          <w:tcPr>
            <w:tcW w:w="1002" w:type="dxa"/>
            <w:tcBorders>
              <w:top w:val="nil"/>
              <w:left w:val="nil"/>
              <w:bottom w:val="single" w:color="000000" w:sz="8" w:space="0"/>
              <w:right w:val="single" w:color="auto" w:sz="8" w:space="0"/>
            </w:tcBorders>
            <w:vAlign w:val="center"/>
          </w:tcPr>
          <w:p w14:paraId="601C5169">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000000" w:sz="8" w:space="0"/>
              <w:right w:val="single" w:color="auto" w:sz="8" w:space="0"/>
            </w:tcBorders>
            <w:vAlign w:val="center"/>
          </w:tcPr>
          <w:p w14:paraId="172DD8A5">
            <w:pPr>
              <w:widowControl/>
              <w:jc w:val="center"/>
              <w:rPr>
                <w:rFonts w:eastAsia="楷体_GB2312"/>
                <w:color w:val="0000FF"/>
                <w:kern w:val="0"/>
                <w:szCs w:val="21"/>
              </w:rPr>
            </w:pPr>
            <w:r>
              <w:rPr>
                <w:rFonts w:eastAsia="楷体_GB2312"/>
                <w:color w:val="0000FF"/>
                <w:kern w:val="0"/>
                <w:szCs w:val="21"/>
              </w:rPr>
              <w:t>200米预赛 第1组</w:t>
            </w:r>
          </w:p>
        </w:tc>
        <w:tc>
          <w:tcPr>
            <w:tcW w:w="720" w:type="dxa"/>
            <w:tcBorders>
              <w:top w:val="nil"/>
              <w:left w:val="nil"/>
              <w:bottom w:val="single" w:color="000000" w:sz="8" w:space="0"/>
              <w:right w:val="single" w:color="auto" w:sz="8" w:space="0"/>
            </w:tcBorders>
            <w:vAlign w:val="center"/>
          </w:tcPr>
          <w:p w14:paraId="7579D972">
            <w:pPr>
              <w:widowControl/>
              <w:jc w:val="center"/>
              <w:rPr>
                <w:color w:val="0000FF"/>
                <w:kern w:val="0"/>
                <w:szCs w:val="21"/>
              </w:rPr>
            </w:pPr>
            <w:r>
              <w:rPr>
                <w:color w:val="0000FF"/>
                <w:kern w:val="0"/>
                <w:szCs w:val="21"/>
              </w:rPr>
              <w:t>4</w:t>
            </w:r>
          </w:p>
        </w:tc>
        <w:tc>
          <w:tcPr>
            <w:tcW w:w="4901" w:type="dxa"/>
            <w:vMerge w:val="restart"/>
            <w:tcBorders>
              <w:top w:val="nil"/>
              <w:left w:val="single" w:color="auto" w:sz="8" w:space="0"/>
              <w:bottom w:val="single" w:color="000000" w:sz="8" w:space="0"/>
              <w:right w:val="single" w:color="auto" w:sz="8" w:space="0"/>
            </w:tcBorders>
            <w:vAlign w:val="center"/>
          </w:tcPr>
          <w:p w14:paraId="65A575C9">
            <w:pPr>
              <w:widowControl/>
              <w:jc w:val="center"/>
              <w:rPr>
                <w:rFonts w:eastAsia="楷体_GB2312"/>
                <w:color w:val="0000FF"/>
                <w:kern w:val="0"/>
                <w:szCs w:val="21"/>
              </w:rPr>
            </w:pPr>
            <w:r>
              <w:rPr>
                <w:rFonts w:eastAsia="楷体_GB2312"/>
                <w:color w:val="0000FF"/>
                <w:kern w:val="0"/>
                <w:szCs w:val="21"/>
              </w:rPr>
              <w:t>小组第一名＋5支成绩最好的落败队伍进入半决赛。</w:t>
            </w:r>
          </w:p>
        </w:tc>
      </w:tr>
      <w:tr w14:paraId="723EFE7E">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right w:val="single" w:color="auto" w:sz="8" w:space="0"/>
            </w:tcBorders>
            <w:vAlign w:val="center"/>
          </w:tcPr>
          <w:p w14:paraId="2DD48266">
            <w:pPr>
              <w:jc w:val="center"/>
              <w:rPr>
                <w:rFonts w:eastAsia="楷体_GB2312"/>
                <w:kern w:val="0"/>
                <w:szCs w:val="21"/>
              </w:rPr>
            </w:pPr>
          </w:p>
        </w:tc>
        <w:tc>
          <w:tcPr>
            <w:tcW w:w="638" w:type="dxa"/>
            <w:tcBorders>
              <w:top w:val="single" w:color="auto" w:sz="4" w:space="0"/>
              <w:left w:val="nil"/>
              <w:bottom w:val="single" w:color="auto" w:sz="4" w:space="0"/>
              <w:right w:val="single" w:color="000000" w:sz="8" w:space="0"/>
            </w:tcBorders>
            <w:vAlign w:val="center"/>
          </w:tcPr>
          <w:p w14:paraId="25108249">
            <w:pPr>
              <w:widowControl/>
              <w:jc w:val="center"/>
              <w:rPr>
                <w:color w:val="0000FF"/>
                <w:kern w:val="0"/>
                <w:szCs w:val="21"/>
              </w:rPr>
            </w:pPr>
            <w:r>
              <w:rPr>
                <w:color w:val="0000FF"/>
                <w:kern w:val="0"/>
                <w:szCs w:val="21"/>
              </w:rPr>
              <w:t>2</w:t>
            </w:r>
          </w:p>
        </w:tc>
        <w:tc>
          <w:tcPr>
            <w:tcW w:w="922" w:type="dxa"/>
            <w:tcBorders>
              <w:top w:val="nil"/>
              <w:left w:val="nil"/>
              <w:bottom w:val="single" w:color="auto" w:sz="8" w:space="0"/>
              <w:right w:val="single" w:color="auto" w:sz="8" w:space="0"/>
            </w:tcBorders>
            <w:vAlign w:val="center"/>
          </w:tcPr>
          <w:p w14:paraId="24EED38B">
            <w:pPr>
              <w:widowControl/>
              <w:jc w:val="center"/>
              <w:rPr>
                <w:color w:val="0000FF"/>
                <w:kern w:val="0"/>
                <w:szCs w:val="21"/>
              </w:rPr>
            </w:pPr>
            <w:r>
              <w:rPr>
                <w:color w:val="0000FF"/>
                <w:kern w:val="0"/>
                <w:szCs w:val="21"/>
              </w:rPr>
              <w:t>08:50</w:t>
            </w:r>
          </w:p>
        </w:tc>
        <w:tc>
          <w:tcPr>
            <w:tcW w:w="1002" w:type="dxa"/>
            <w:tcBorders>
              <w:top w:val="nil"/>
              <w:left w:val="nil"/>
              <w:bottom w:val="single" w:color="auto" w:sz="8" w:space="0"/>
              <w:right w:val="single" w:color="auto" w:sz="8" w:space="0"/>
            </w:tcBorders>
            <w:vAlign w:val="center"/>
          </w:tcPr>
          <w:p w14:paraId="2E6C3474">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8" w:space="0"/>
              <w:right w:val="single" w:color="auto" w:sz="8" w:space="0"/>
            </w:tcBorders>
            <w:vAlign w:val="center"/>
          </w:tcPr>
          <w:p w14:paraId="46BBF6F6">
            <w:pPr>
              <w:widowControl/>
              <w:jc w:val="center"/>
              <w:rPr>
                <w:rFonts w:eastAsia="楷体_GB2312"/>
                <w:color w:val="0000FF"/>
                <w:kern w:val="0"/>
                <w:szCs w:val="21"/>
              </w:rPr>
            </w:pPr>
            <w:r>
              <w:rPr>
                <w:rFonts w:eastAsia="楷体_GB2312"/>
                <w:color w:val="0000FF"/>
                <w:kern w:val="0"/>
                <w:szCs w:val="21"/>
              </w:rPr>
              <w:t>200米预赛 第2组</w:t>
            </w:r>
          </w:p>
        </w:tc>
        <w:tc>
          <w:tcPr>
            <w:tcW w:w="720" w:type="dxa"/>
            <w:tcBorders>
              <w:top w:val="nil"/>
              <w:left w:val="nil"/>
              <w:bottom w:val="single" w:color="auto" w:sz="8" w:space="0"/>
              <w:right w:val="single" w:color="auto" w:sz="8" w:space="0"/>
            </w:tcBorders>
            <w:vAlign w:val="center"/>
          </w:tcPr>
          <w:p w14:paraId="2750F25A">
            <w:pPr>
              <w:widowControl/>
              <w:jc w:val="center"/>
              <w:rPr>
                <w:color w:val="0000FF"/>
                <w:kern w:val="0"/>
                <w:szCs w:val="21"/>
              </w:rPr>
            </w:pPr>
            <w:r>
              <w:rPr>
                <w:color w:val="0000FF"/>
                <w:kern w:val="0"/>
                <w:szCs w:val="21"/>
              </w:rPr>
              <w:t>4</w:t>
            </w:r>
          </w:p>
        </w:tc>
        <w:tc>
          <w:tcPr>
            <w:tcW w:w="4901" w:type="dxa"/>
            <w:vMerge w:val="continue"/>
            <w:tcBorders>
              <w:top w:val="nil"/>
              <w:left w:val="single" w:color="auto" w:sz="8" w:space="0"/>
              <w:bottom w:val="single" w:color="000000" w:sz="8" w:space="0"/>
              <w:right w:val="single" w:color="auto" w:sz="8" w:space="0"/>
            </w:tcBorders>
            <w:vAlign w:val="center"/>
          </w:tcPr>
          <w:p w14:paraId="153233F8">
            <w:pPr>
              <w:widowControl/>
              <w:jc w:val="center"/>
              <w:rPr>
                <w:rFonts w:eastAsia="楷体_GB2312"/>
                <w:color w:val="0000FF"/>
                <w:kern w:val="0"/>
                <w:szCs w:val="21"/>
              </w:rPr>
            </w:pPr>
          </w:p>
        </w:tc>
      </w:tr>
      <w:tr w14:paraId="56DC5049">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right w:val="single" w:color="auto" w:sz="8" w:space="0"/>
            </w:tcBorders>
            <w:vAlign w:val="center"/>
          </w:tcPr>
          <w:p w14:paraId="32AC0290">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42463E51">
            <w:pPr>
              <w:widowControl/>
              <w:jc w:val="center"/>
              <w:rPr>
                <w:color w:val="0000FF"/>
                <w:kern w:val="0"/>
                <w:szCs w:val="21"/>
              </w:rPr>
            </w:pPr>
            <w:r>
              <w:rPr>
                <w:color w:val="0000FF"/>
                <w:kern w:val="0"/>
                <w:szCs w:val="21"/>
              </w:rPr>
              <w:t>3</w:t>
            </w:r>
          </w:p>
        </w:tc>
        <w:tc>
          <w:tcPr>
            <w:tcW w:w="922" w:type="dxa"/>
            <w:tcBorders>
              <w:top w:val="nil"/>
              <w:left w:val="nil"/>
              <w:bottom w:val="single" w:color="auto" w:sz="8" w:space="0"/>
              <w:right w:val="single" w:color="auto" w:sz="8" w:space="0"/>
            </w:tcBorders>
            <w:vAlign w:val="center"/>
          </w:tcPr>
          <w:p w14:paraId="5C730A3C">
            <w:pPr>
              <w:widowControl/>
              <w:jc w:val="center"/>
              <w:rPr>
                <w:color w:val="0000FF"/>
                <w:kern w:val="0"/>
                <w:szCs w:val="21"/>
              </w:rPr>
            </w:pPr>
            <w:r>
              <w:rPr>
                <w:color w:val="0000FF"/>
                <w:kern w:val="0"/>
                <w:szCs w:val="21"/>
              </w:rPr>
              <w:t>08:55</w:t>
            </w:r>
          </w:p>
        </w:tc>
        <w:tc>
          <w:tcPr>
            <w:tcW w:w="1002" w:type="dxa"/>
            <w:tcBorders>
              <w:top w:val="nil"/>
              <w:left w:val="nil"/>
              <w:bottom w:val="single" w:color="auto" w:sz="8" w:space="0"/>
              <w:right w:val="single" w:color="auto" w:sz="8" w:space="0"/>
            </w:tcBorders>
            <w:vAlign w:val="center"/>
          </w:tcPr>
          <w:p w14:paraId="7B546BE7">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8" w:space="0"/>
              <w:right w:val="single" w:color="auto" w:sz="8" w:space="0"/>
            </w:tcBorders>
            <w:vAlign w:val="center"/>
          </w:tcPr>
          <w:p w14:paraId="6319BEB6">
            <w:pPr>
              <w:widowControl/>
              <w:jc w:val="center"/>
              <w:rPr>
                <w:rFonts w:eastAsia="楷体_GB2312"/>
                <w:color w:val="0000FF"/>
                <w:kern w:val="0"/>
                <w:szCs w:val="21"/>
              </w:rPr>
            </w:pPr>
            <w:r>
              <w:rPr>
                <w:rFonts w:eastAsia="楷体_GB2312"/>
                <w:color w:val="0000FF"/>
                <w:kern w:val="0"/>
                <w:szCs w:val="21"/>
              </w:rPr>
              <w:t>200米预赛 第3组</w:t>
            </w:r>
          </w:p>
        </w:tc>
        <w:tc>
          <w:tcPr>
            <w:tcW w:w="720" w:type="dxa"/>
            <w:tcBorders>
              <w:top w:val="nil"/>
              <w:left w:val="nil"/>
              <w:bottom w:val="single" w:color="auto" w:sz="8" w:space="0"/>
              <w:right w:val="single" w:color="auto" w:sz="8" w:space="0"/>
            </w:tcBorders>
            <w:vAlign w:val="center"/>
          </w:tcPr>
          <w:p w14:paraId="6CDEADFA">
            <w:pPr>
              <w:widowControl/>
              <w:jc w:val="center"/>
              <w:rPr>
                <w:color w:val="0000FF"/>
                <w:kern w:val="0"/>
                <w:szCs w:val="21"/>
              </w:rPr>
            </w:pPr>
            <w:r>
              <w:rPr>
                <w:color w:val="0000FF"/>
                <w:kern w:val="0"/>
                <w:szCs w:val="21"/>
              </w:rPr>
              <w:t>4</w:t>
            </w:r>
          </w:p>
        </w:tc>
        <w:tc>
          <w:tcPr>
            <w:tcW w:w="4901" w:type="dxa"/>
            <w:vMerge w:val="continue"/>
            <w:tcBorders>
              <w:top w:val="nil"/>
              <w:left w:val="single" w:color="auto" w:sz="8" w:space="0"/>
              <w:bottom w:val="single" w:color="000000" w:sz="8" w:space="0"/>
              <w:right w:val="single" w:color="auto" w:sz="8" w:space="0"/>
            </w:tcBorders>
            <w:vAlign w:val="center"/>
          </w:tcPr>
          <w:p w14:paraId="3C742B05">
            <w:pPr>
              <w:widowControl/>
              <w:jc w:val="center"/>
              <w:rPr>
                <w:rFonts w:eastAsia="楷体_GB2312"/>
                <w:color w:val="0000FF"/>
                <w:kern w:val="0"/>
                <w:szCs w:val="21"/>
              </w:rPr>
            </w:pPr>
          </w:p>
        </w:tc>
      </w:tr>
      <w:tr w14:paraId="2EBD89EF">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right w:val="single" w:color="auto" w:sz="8" w:space="0"/>
            </w:tcBorders>
            <w:vAlign w:val="center"/>
          </w:tcPr>
          <w:p w14:paraId="74CC52D6">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7D78D0A8">
            <w:pPr>
              <w:widowControl/>
              <w:jc w:val="center"/>
              <w:rPr>
                <w:color w:val="0000FF"/>
                <w:kern w:val="0"/>
                <w:szCs w:val="21"/>
              </w:rPr>
            </w:pPr>
            <w:r>
              <w:rPr>
                <w:color w:val="0000FF"/>
                <w:kern w:val="0"/>
                <w:szCs w:val="21"/>
              </w:rPr>
              <w:t>4</w:t>
            </w:r>
          </w:p>
        </w:tc>
        <w:tc>
          <w:tcPr>
            <w:tcW w:w="922" w:type="dxa"/>
            <w:tcBorders>
              <w:top w:val="nil"/>
              <w:left w:val="nil"/>
              <w:bottom w:val="single" w:color="auto" w:sz="8" w:space="0"/>
              <w:right w:val="single" w:color="auto" w:sz="8" w:space="0"/>
            </w:tcBorders>
            <w:vAlign w:val="center"/>
          </w:tcPr>
          <w:p w14:paraId="46C1BF6C">
            <w:pPr>
              <w:widowControl/>
              <w:jc w:val="center"/>
              <w:rPr>
                <w:color w:val="0000FF"/>
                <w:kern w:val="0"/>
                <w:szCs w:val="21"/>
              </w:rPr>
            </w:pPr>
            <w:r>
              <w:rPr>
                <w:color w:val="0000FF"/>
                <w:kern w:val="0"/>
                <w:szCs w:val="21"/>
              </w:rPr>
              <w:t>09:25</w:t>
            </w:r>
          </w:p>
        </w:tc>
        <w:tc>
          <w:tcPr>
            <w:tcW w:w="1002" w:type="dxa"/>
            <w:tcBorders>
              <w:top w:val="nil"/>
              <w:left w:val="nil"/>
              <w:bottom w:val="single" w:color="auto" w:sz="8" w:space="0"/>
              <w:right w:val="single" w:color="auto" w:sz="8" w:space="0"/>
            </w:tcBorders>
            <w:vAlign w:val="center"/>
          </w:tcPr>
          <w:p w14:paraId="5DC1F430">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8" w:space="0"/>
              <w:right w:val="single" w:color="auto" w:sz="8" w:space="0"/>
            </w:tcBorders>
            <w:vAlign w:val="center"/>
          </w:tcPr>
          <w:p w14:paraId="47FD3FC4">
            <w:pPr>
              <w:widowControl/>
              <w:jc w:val="center"/>
              <w:rPr>
                <w:rFonts w:eastAsia="楷体_GB2312"/>
                <w:color w:val="0000FF"/>
                <w:kern w:val="0"/>
                <w:szCs w:val="21"/>
              </w:rPr>
            </w:pPr>
            <w:r>
              <w:rPr>
                <w:rFonts w:eastAsia="楷体_GB2312"/>
                <w:color w:val="0000FF"/>
                <w:kern w:val="0"/>
                <w:szCs w:val="21"/>
              </w:rPr>
              <w:t>200米半决赛 第1组</w:t>
            </w:r>
          </w:p>
        </w:tc>
        <w:tc>
          <w:tcPr>
            <w:tcW w:w="720" w:type="dxa"/>
            <w:tcBorders>
              <w:top w:val="nil"/>
              <w:left w:val="nil"/>
              <w:bottom w:val="single" w:color="auto" w:sz="8" w:space="0"/>
              <w:right w:val="single" w:color="auto" w:sz="8" w:space="0"/>
            </w:tcBorders>
            <w:vAlign w:val="center"/>
          </w:tcPr>
          <w:p w14:paraId="0966846C">
            <w:pPr>
              <w:widowControl/>
              <w:jc w:val="center"/>
              <w:rPr>
                <w:color w:val="0000FF"/>
                <w:kern w:val="0"/>
                <w:szCs w:val="21"/>
              </w:rPr>
            </w:pPr>
            <w:r>
              <w:rPr>
                <w:color w:val="0000FF"/>
                <w:kern w:val="0"/>
                <w:szCs w:val="21"/>
              </w:rPr>
              <w:t>4</w:t>
            </w:r>
          </w:p>
        </w:tc>
        <w:tc>
          <w:tcPr>
            <w:tcW w:w="4901" w:type="dxa"/>
            <w:vMerge w:val="restart"/>
            <w:tcBorders>
              <w:top w:val="nil"/>
              <w:left w:val="single" w:color="auto" w:sz="8" w:space="0"/>
              <w:bottom w:val="single" w:color="000000" w:sz="8" w:space="0"/>
              <w:right w:val="single" w:color="auto" w:sz="8" w:space="0"/>
            </w:tcBorders>
            <w:vAlign w:val="center"/>
          </w:tcPr>
          <w:p w14:paraId="0F9AB7AC">
            <w:pPr>
              <w:widowControl/>
              <w:jc w:val="center"/>
              <w:rPr>
                <w:rFonts w:eastAsia="楷体_GB2312"/>
                <w:color w:val="0000FF"/>
                <w:kern w:val="0"/>
                <w:szCs w:val="21"/>
              </w:rPr>
            </w:pPr>
            <w:r>
              <w:rPr>
                <w:rFonts w:eastAsia="楷体_GB2312"/>
                <w:color w:val="0000FF"/>
                <w:kern w:val="0"/>
                <w:szCs w:val="21"/>
              </w:rPr>
              <w:t>小组前二名进入决赛。</w:t>
            </w:r>
          </w:p>
        </w:tc>
      </w:tr>
      <w:tr w14:paraId="3888CD3F">
        <w:tblPrEx>
          <w:tblCellMar>
            <w:top w:w="0" w:type="dxa"/>
            <w:left w:w="108" w:type="dxa"/>
            <w:bottom w:w="0" w:type="dxa"/>
            <w:right w:w="108" w:type="dxa"/>
          </w:tblCellMar>
        </w:tblPrEx>
        <w:trPr>
          <w:trHeight w:val="447" w:hRule="atLeast"/>
          <w:jc w:val="center"/>
        </w:trPr>
        <w:tc>
          <w:tcPr>
            <w:tcW w:w="1080" w:type="dxa"/>
            <w:vMerge w:val="continue"/>
            <w:tcBorders>
              <w:left w:val="single" w:color="auto" w:sz="8" w:space="0"/>
              <w:right w:val="single" w:color="auto" w:sz="8" w:space="0"/>
            </w:tcBorders>
            <w:vAlign w:val="center"/>
          </w:tcPr>
          <w:p w14:paraId="19CD86E2">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175CD320">
            <w:pPr>
              <w:widowControl/>
              <w:jc w:val="center"/>
              <w:rPr>
                <w:color w:val="0000FF"/>
                <w:kern w:val="0"/>
                <w:szCs w:val="21"/>
              </w:rPr>
            </w:pPr>
            <w:r>
              <w:rPr>
                <w:color w:val="0000FF"/>
                <w:kern w:val="0"/>
                <w:szCs w:val="21"/>
              </w:rPr>
              <w:t>5</w:t>
            </w:r>
          </w:p>
        </w:tc>
        <w:tc>
          <w:tcPr>
            <w:tcW w:w="922" w:type="dxa"/>
            <w:tcBorders>
              <w:top w:val="nil"/>
              <w:left w:val="nil"/>
              <w:bottom w:val="single" w:color="auto" w:sz="4" w:space="0"/>
              <w:right w:val="single" w:color="auto" w:sz="8" w:space="0"/>
            </w:tcBorders>
            <w:vAlign w:val="center"/>
          </w:tcPr>
          <w:p w14:paraId="7F2A7DB3">
            <w:pPr>
              <w:widowControl/>
              <w:jc w:val="center"/>
              <w:rPr>
                <w:color w:val="0000FF"/>
                <w:kern w:val="0"/>
                <w:szCs w:val="21"/>
              </w:rPr>
            </w:pPr>
            <w:r>
              <w:rPr>
                <w:color w:val="0000FF"/>
                <w:kern w:val="0"/>
                <w:szCs w:val="21"/>
              </w:rPr>
              <w:t>09:30</w:t>
            </w:r>
          </w:p>
        </w:tc>
        <w:tc>
          <w:tcPr>
            <w:tcW w:w="1002" w:type="dxa"/>
            <w:tcBorders>
              <w:top w:val="nil"/>
              <w:left w:val="nil"/>
              <w:bottom w:val="single" w:color="auto" w:sz="4" w:space="0"/>
              <w:right w:val="single" w:color="auto" w:sz="8" w:space="0"/>
            </w:tcBorders>
            <w:vAlign w:val="center"/>
          </w:tcPr>
          <w:p w14:paraId="51C80E84">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4" w:space="0"/>
              <w:right w:val="single" w:color="auto" w:sz="8" w:space="0"/>
            </w:tcBorders>
            <w:vAlign w:val="center"/>
          </w:tcPr>
          <w:p w14:paraId="08C9C1C4">
            <w:pPr>
              <w:widowControl/>
              <w:jc w:val="center"/>
              <w:rPr>
                <w:rFonts w:eastAsia="楷体_GB2312"/>
                <w:color w:val="0000FF"/>
                <w:kern w:val="0"/>
                <w:szCs w:val="21"/>
              </w:rPr>
            </w:pPr>
            <w:r>
              <w:rPr>
                <w:rFonts w:eastAsia="楷体_GB2312"/>
                <w:color w:val="0000FF"/>
                <w:kern w:val="0"/>
                <w:szCs w:val="21"/>
              </w:rPr>
              <w:t>200米半决赛 第2组</w:t>
            </w:r>
          </w:p>
        </w:tc>
        <w:tc>
          <w:tcPr>
            <w:tcW w:w="720" w:type="dxa"/>
            <w:tcBorders>
              <w:top w:val="nil"/>
              <w:left w:val="nil"/>
              <w:bottom w:val="single" w:color="auto" w:sz="4" w:space="0"/>
              <w:right w:val="single" w:color="auto" w:sz="8" w:space="0"/>
            </w:tcBorders>
            <w:vAlign w:val="center"/>
          </w:tcPr>
          <w:p w14:paraId="2928894F">
            <w:pPr>
              <w:widowControl/>
              <w:jc w:val="center"/>
              <w:rPr>
                <w:color w:val="0000FF"/>
                <w:kern w:val="0"/>
                <w:szCs w:val="21"/>
              </w:rPr>
            </w:pPr>
            <w:r>
              <w:rPr>
                <w:color w:val="0000FF"/>
                <w:kern w:val="0"/>
                <w:szCs w:val="21"/>
              </w:rPr>
              <w:t>4</w:t>
            </w:r>
          </w:p>
        </w:tc>
        <w:tc>
          <w:tcPr>
            <w:tcW w:w="4901" w:type="dxa"/>
            <w:vMerge w:val="continue"/>
            <w:tcBorders>
              <w:top w:val="nil"/>
              <w:left w:val="single" w:color="auto" w:sz="8" w:space="0"/>
              <w:bottom w:val="single" w:color="auto" w:sz="4" w:space="0"/>
              <w:right w:val="single" w:color="auto" w:sz="8" w:space="0"/>
            </w:tcBorders>
            <w:vAlign w:val="center"/>
          </w:tcPr>
          <w:p w14:paraId="33D5DFF6">
            <w:pPr>
              <w:widowControl/>
              <w:jc w:val="center"/>
              <w:rPr>
                <w:rFonts w:eastAsia="楷体_GB2312"/>
                <w:color w:val="0000FF"/>
                <w:kern w:val="0"/>
                <w:szCs w:val="21"/>
              </w:rPr>
            </w:pPr>
          </w:p>
        </w:tc>
      </w:tr>
      <w:tr w14:paraId="2CCDA591">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bottom w:val="single" w:color="auto" w:sz="4" w:space="0"/>
              <w:right w:val="single" w:color="auto" w:sz="8" w:space="0"/>
            </w:tcBorders>
            <w:vAlign w:val="center"/>
          </w:tcPr>
          <w:p w14:paraId="401BDB8C">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3E6FCD8E">
            <w:pPr>
              <w:jc w:val="center"/>
              <w:rPr>
                <w:color w:val="0000FF"/>
                <w:kern w:val="0"/>
                <w:szCs w:val="21"/>
              </w:rPr>
            </w:pPr>
            <w:r>
              <w:rPr>
                <w:color w:val="0000FF"/>
                <w:kern w:val="0"/>
                <w:szCs w:val="21"/>
              </w:rPr>
              <w:t>6</w:t>
            </w:r>
          </w:p>
        </w:tc>
        <w:tc>
          <w:tcPr>
            <w:tcW w:w="922" w:type="dxa"/>
            <w:tcBorders>
              <w:top w:val="single" w:color="auto" w:sz="4" w:space="0"/>
              <w:left w:val="nil"/>
              <w:bottom w:val="single" w:color="auto" w:sz="4" w:space="0"/>
              <w:right w:val="single" w:color="auto" w:sz="8" w:space="0"/>
            </w:tcBorders>
            <w:vAlign w:val="center"/>
          </w:tcPr>
          <w:p w14:paraId="59335E0B">
            <w:pPr>
              <w:widowControl/>
              <w:jc w:val="center"/>
              <w:rPr>
                <w:color w:val="0000FF"/>
                <w:kern w:val="0"/>
                <w:szCs w:val="21"/>
              </w:rPr>
            </w:pPr>
            <w:r>
              <w:rPr>
                <w:color w:val="0000FF"/>
                <w:kern w:val="0"/>
                <w:szCs w:val="21"/>
              </w:rPr>
              <w:t>10:00</w:t>
            </w:r>
          </w:p>
        </w:tc>
        <w:tc>
          <w:tcPr>
            <w:tcW w:w="1002" w:type="dxa"/>
            <w:tcBorders>
              <w:top w:val="single" w:color="auto" w:sz="4" w:space="0"/>
              <w:left w:val="nil"/>
              <w:bottom w:val="single" w:color="auto" w:sz="4" w:space="0"/>
              <w:right w:val="single" w:color="auto" w:sz="8" w:space="0"/>
            </w:tcBorders>
            <w:vAlign w:val="center"/>
          </w:tcPr>
          <w:p w14:paraId="6C1CB512">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single" w:color="auto" w:sz="4" w:space="0"/>
              <w:left w:val="nil"/>
              <w:bottom w:val="single" w:color="auto" w:sz="4" w:space="0"/>
              <w:right w:val="single" w:color="auto" w:sz="8" w:space="0"/>
            </w:tcBorders>
            <w:vAlign w:val="center"/>
          </w:tcPr>
          <w:p w14:paraId="4483AEC2">
            <w:pPr>
              <w:widowControl/>
              <w:jc w:val="center"/>
              <w:rPr>
                <w:rFonts w:eastAsia="楷体_GB2312"/>
                <w:color w:val="0000FF"/>
                <w:kern w:val="0"/>
                <w:szCs w:val="21"/>
              </w:rPr>
            </w:pPr>
            <w:r>
              <w:rPr>
                <w:rFonts w:eastAsia="楷体_GB2312"/>
                <w:color w:val="0000FF"/>
                <w:kern w:val="0"/>
                <w:szCs w:val="21"/>
              </w:rPr>
              <w:t>200米决赛     1组</w:t>
            </w:r>
          </w:p>
        </w:tc>
        <w:tc>
          <w:tcPr>
            <w:tcW w:w="720" w:type="dxa"/>
            <w:tcBorders>
              <w:top w:val="single" w:color="auto" w:sz="4" w:space="0"/>
              <w:left w:val="nil"/>
              <w:bottom w:val="single" w:color="auto" w:sz="4" w:space="0"/>
              <w:right w:val="single" w:color="auto" w:sz="8" w:space="0"/>
            </w:tcBorders>
            <w:vAlign w:val="center"/>
          </w:tcPr>
          <w:p w14:paraId="4D6A5F25">
            <w:pPr>
              <w:widowControl/>
              <w:jc w:val="center"/>
              <w:rPr>
                <w:color w:val="0000FF"/>
                <w:kern w:val="0"/>
                <w:szCs w:val="21"/>
              </w:rPr>
            </w:pPr>
            <w:r>
              <w:rPr>
                <w:color w:val="0000FF"/>
                <w:kern w:val="0"/>
                <w:szCs w:val="21"/>
              </w:rPr>
              <w:t>4</w:t>
            </w:r>
          </w:p>
        </w:tc>
        <w:tc>
          <w:tcPr>
            <w:tcW w:w="4901" w:type="dxa"/>
            <w:tcBorders>
              <w:top w:val="single" w:color="auto" w:sz="4" w:space="0"/>
              <w:left w:val="single" w:color="auto" w:sz="8" w:space="0"/>
              <w:bottom w:val="single" w:color="auto" w:sz="4" w:space="0"/>
              <w:right w:val="single" w:color="auto" w:sz="8" w:space="0"/>
            </w:tcBorders>
            <w:vAlign w:val="center"/>
          </w:tcPr>
          <w:p w14:paraId="5D64BBA9">
            <w:pPr>
              <w:jc w:val="center"/>
              <w:rPr>
                <w:rFonts w:eastAsia="楷体_GB2312"/>
                <w:color w:val="0000FF"/>
                <w:kern w:val="0"/>
                <w:szCs w:val="21"/>
              </w:rPr>
            </w:pPr>
            <w:r>
              <w:rPr>
                <w:rFonts w:eastAsia="楷体_GB2312"/>
                <w:color w:val="0000FF"/>
                <w:kern w:val="0"/>
                <w:szCs w:val="21"/>
              </w:rPr>
              <w:t>决1-4</w:t>
            </w:r>
            <w:r>
              <w:rPr>
                <w:rFonts w:hAnsi="宋体"/>
                <w:color w:val="0000FF"/>
                <w:kern w:val="0"/>
                <w:szCs w:val="21"/>
              </w:rPr>
              <w:t>名</w:t>
            </w:r>
          </w:p>
        </w:tc>
      </w:tr>
      <w:tr w14:paraId="3B1EC691">
        <w:tblPrEx>
          <w:tblCellMar>
            <w:top w:w="0" w:type="dxa"/>
            <w:left w:w="108" w:type="dxa"/>
            <w:bottom w:w="0" w:type="dxa"/>
            <w:right w:w="108" w:type="dxa"/>
          </w:tblCellMar>
        </w:tblPrEx>
        <w:trPr>
          <w:trHeight w:val="354" w:hRule="atLeast"/>
          <w:jc w:val="center"/>
        </w:trPr>
        <w:tc>
          <w:tcPr>
            <w:tcW w:w="1080" w:type="dxa"/>
            <w:vMerge w:val="restart"/>
            <w:tcBorders>
              <w:top w:val="single" w:color="auto" w:sz="4" w:space="0"/>
              <w:left w:val="single" w:color="auto" w:sz="8" w:space="0"/>
              <w:right w:val="single" w:color="auto" w:sz="8" w:space="0"/>
            </w:tcBorders>
            <w:vAlign w:val="center"/>
          </w:tcPr>
          <w:p w14:paraId="5D5EDF68">
            <w:pPr>
              <w:widowControl/>
              <w:jc w:val="center"/>
              <w:rPr>
                <w:rFonts w:eastAsia="楷体_GB2312"/>
                <w:kern w:val="0"/>
                <w:szCs w:val="21"/>
              </w:rPr>
            </w:pPr>
            <w:r>
              <w:rPr>
                <w:rFonts w:eastAsia="楷体_GB2312"/>
                <w:kern w:val="0"/>
                <w:szCs w:val="21"/>
              </w:rPr>
              <w:t>500米</w:t>
            </w:r>
          </w:p>
          <w:p w14:paraId="6113CDDA">
            <w:pPr>
              <w:jc w:val="center"/>
              <w:rPr>
                <w:kern w:val="0"/>
                <w:sz w:val="24"/>
              </w:rPr>
            </w:pPr>
            <w:r>
              <w:rPr>
                <w:rFonts w:eastAsia="楷体_GB2312"/>
                <w:kern w:val="0"/>
                <w:szCs w:val="21"/>
              </w:rPr>
              <w:t>直道赛</w:t>
            </w:r>
          </w:p>
        </w:tc>
        <w:tc>
          <w:tcPr>
            <w:tcW w:w="638" w:type="dxa"/>
            <w:tcBorders>
              <w:top w:val="single" w:color="auto" w:sz="4" w:space="0"/>
              <w:left w:val="nil"/>
              <w:bottom w:val="single" w:color="auto" w:sz="4" w:space="0"/>
              <w:right w:val="single" w:color="000000" w:sz="8" w:space="0"/>
            </w:tcBorders>
            <w:vAlign w:val="center"/>
          </w:tcPr>
          <w:p w14:paraId="6E454E1B">
            <w:pPr>
              <w:widowControl/>
              <w:jc w:val="center"/>
              <w:rPr>
                <w:color w:val="0000FF"/>
                <w:kern w:val="0"/>
                <w:szCs w:val="21"/>
              </w:rPr>
            </w:pPr>
            <w:r>
              <w:rPr>
                <w:color w:val="0000FF"/>
                <w:kern w:val="0"/>
                <w:szCs w:val="21"/>
              </w:rPr>
              <w:t>7</w:t>
            </w:r>
          </w:p>
        </w:tc>
        <w:tc>
          <w:tcPr>
            <w:tcW w:w="922" w:type="dxa"/>
            <w:tcBorders>
              <w:top w:val="single" w:color="auto" w:sz="4" w:space="0"/>
              <w:left w:val="nil"/>
              <w:bottom w:val="single" w:color="auto" w:sz="4" w:space="0"/>
              <w:right w:val="single" w:color="auto" w:sz="8" w:space="0"/>
            </w:tcBorders>
            <w:vAlign w:val="center"/>
          </w:tcPr>
          <w:p w14:paraId="75583675">
            <w:pPr>
              <w:widowControl/>
              <w:jc w:val="center"/>
              <w:rPr>
                <w:color w:val="0000FF"/>
                <w:kern w:val="0"/>
                <w:szCs w:val="21"/>
              </w:rPr>
            </w:pPr>
            <w:r>
              <w:rPr>
                <w:color w:val="0000FF"/>
                <w:kern w:val="0"/>
                <w:szCs w:val="21"/>
              </w:rPr>
              <w:t>10:30</w:t>
            </w:r>
          </w:p>
        </w:tc>
        <w:tc>
          <w:tcPr>
            <w:tcW w:w="1002" w:type="dxa"/>
            <w:tcBorders>
              <w:top w:val="single" w:color="auto" w:sz="4" w:space="0"/>
              <w:left w:val="nil"/>
              <w:bottom w:val="single" w:color="auto" w:sz="4" w:space="0"/>
              <w:right w:val="single" w:color="auto" w:sz="8" w:space="0"/>
            </w:tcBorders>
            <w:vAlign w:val="center"/>
          </w:tcPr>
          <w:p w14:paraId="4D7DA4A5">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single" w:color="auto" w:sz="4" w:space="0"/>
              <w:left w:val="nil"/>
              <w:bottom w:val="single" w:color="auto" w:sz="4" w:space="0"/>
              <w:right w:val="single" w:color="auto" w:sz="8" w:space="0"/>
            </w:tcBorders>
            <w:vAlign w:val="center"/>
          </w:tcPr>
          <w:p w14:paraId="79BC8192">
            <w:pPr>
              <w:widowControl/>
              <w:jc w:val="center"/>
              <w:rPr>
                <w:rFonts w:eastAsia="楷体_GB2312"/>
                <w:color w:val="0000FF"/>
                <w:kern w:val="0"/>
                <w:szCs w:val="21"/>
              </w:rPr>
            </w:pPr>
            <w:r>
              <w:rPr>
                <w:rFonts w:eastAsia="楷体_GB2312"/>
                <w:color w:val="0000FF"/>
                <w:kern w:val="0"/>
                <w:szCs w:val="21"/>
              </w:rPr>
              <w:t>500米预赛 第1组</w:t>
            </w:r>
          </w:p>
        </w:tc>
        <w:tc>
          <w:tcPr>
            <w:tcW w:w="720" w:type="dxa"/>
            <w:tcBorders>
              <w:top w:val="single" w:color="auto" w:sz="4" w:space="0"/>
              <w:left w:val="nil"/>
              <w:bottom w:val="single" w:color="auto" w:sz="4" w:space="0"/>
              <w:right w:val="single" w:color="auto" w:sz="8" w:space="0"/>
            </w:tcBorders>
            <w:vAlign w:val="center"/>
          </w:tcPr>
          <w:p w14:paraId="7FC4ED92">
            <w:pPr>
              <w:widowControl/>
              <w:jc w:val="center"/>
              <w:rPr>
                <w:color w:val="0000FF"/>
                <w:kern w:val="0"/>
                <w:szCs w:val="21"/>
              </w:rPr>
            </w:pPr>
            <w:r>
              <w:rPr>
                <w:color w:val="0000FF"/>
                <w:kern w:val="0"/>
                <w:szCs w:val="21"/>
              </w:rPr>
              <w:t>4</w:t>
            </w:r>
          </w:p>
        </w:tc>
        <w:tc>
          <w:tcPr>
            <w:tcW w:w="4901" w:type="dxa"/>
            <w:vMerge w:val="restart"/>
            <w:tcBorders>
              <w:top w:val="single" w:color="auto" w:sz="4" w:space="0"/>
              <w:left w:val="single" w:color="auto" w:sz="8" w:space="0"/>
              <w:right w:val="single" w:color="auto" w:sz="8" w:space="0"/>
            </w:tcBorders>
            <w:vAlign w:val="center"/>
          </w:tcPr>
          <w:p w14:paraId="1C3630AC">
            <w:pPr>
              <w:jc w:val="center"/>
              <w:rPr>
                <w:rFonts w:eastAsia="楷体_GB2312"/>
                <w:color w:val="0000FF"/>
                <w:kern w:val="0"/>
                <w:szCs w:val="21"/>
              </w:rPr>
            </w:pPr>
            <w:r>
              <w:rPr>
                <w:rFonts w:eastAsia="楷体_GB2312"/>
                <w:color w:val="0000FF"/>
                <w:kern w:val="0"/>
                <w:szCs w:val="21"/>
              </w:rPr>
              <w:t>小组第一名＋5支成绩最好的落败队伍进入半决赛。</w:t>
            </w:r>
          </w:p>
        </w:tc>
      </w:tr>
      <w:tr w14:paraId="675595AB">
        <w:tblPrEx>
          <w:tblCellMar>
            <w:top w:w="0" w:type="dxa"/>
            <w:left w:w="108" w:type="dxa"/>
            <w:bottom w:w="0" w:type="dxa"/>
            <w:right w:w="108" w:type="dxa"/>
          </w:tblCellMar>
        </w:tblPrEx>
        <w:trPr>
          <w:trHeight w:val="445" w:hRule="atLeast"/>
          <w:jc w:val="center"/>
        </w:trPr>
        <w:tc>
          <w:tcPr>
            <w:tcW w:w="1080" w:type="dxa"/>
            <w:vMerge w:val="continue"/>
            <w:tcBorders>
              <w:left w:val="single" w:color="auto" w:sz="8" w:space="0"/>
              <w:right w:val="single" w:color="auto" w:sz="8" w:space="0"/>
            </w:tcBorders>
            <w:vAlign w:val="center"/>
          </w:tcPr>
          <w:p w14:paraId="73B12BFC">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13B18417">
            <w:pPr>
              <w:widowControl/>
              <w:jc w:val="center"/>
              <w:rPr>
                <w:color w:val="0000FF"/>
                <w:kern w:val="0"/>
                <w:szCs w:val="21"/>
              </w:rPr>
            </w:pPr>
            <w:r>
              <w:rPr>
                <w:color w:val="0000FF"/>
                <w:kern w:val="0"/>
                <w:szCs w:val="21"/>
              </w:rPr>
              <w:t>8</w:t>
            </w:r>
          </w:p>
        </w:tc>
        <w:tc>
          <w:tcPr>
            <w:tcW w:w="922" w:type="dxa"/>
            <w:tcBorders>
              <w:top w:val="single" w:color="auto" w:sz="4" w:space="0"/>
              <w:left w:val="nil"/>
              <w:bottom w:val="single" w:color="auto" w:sz="4" w:space="0"/>
              <w:right w:val="single" w:color="auto" w:sz="8" w:space="0"/>
            </w:tcBorders>
            <w:vAlign w:val="center"/>
          </w:tcPr>
          <w:p w14:paraId="5163093A">
            <w:pPr>
              <w:widowControl/>
              <w:jc w:val="center"/>
              <w:rPr>
                <w:color w:val="0000FF"/>
                <w:kern w:val="0"/>
                <w:szCs w:val="21"/>
              </w:rPr>
            </w:pPr>
            <w:r>
              <w:rPr>
                <w:color w:val="0000FF"/>
                <w:kern w:val="0"/>
                <w:szCs w:val="21"/>
              </w:rPr>
              <w:t>10:40</w:t>
            </w:r>
          </w:p>
        </w:tc>
        <w:tc>
          <w:tcPr>
            <w:tcW w:w="1002" w:type="dxa"/>
            <w:tcBorders>
              <w:top w:val="single" w:color="auto" w:sz="4" w:space="0"/>
              <w:left w:val="nil"/>
              <w:bottom w:val="single" w:color="auto" w:sz="4" w:space="0"/>
              <w:right w:val="single" w:color="auto" w:sz="8" w:space="0"/>
            </w:tcBorders>
            <w:vAlign w:val="center"/>
          </w:tcPr>
          <w:p w14:paraId="413D4B81">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single" w:color="auto" w:sz="4" w:space="0"/>
              <w:left w:val="nil"/>
              <w:bottom w:val="single" w:color="auto" w:sz="4" w:space="0"/>
              <w:right w:val="single" w:color="auto" w:sz="8" w:space="0"/>
            </w:tcBorders>
            <w:vAlign w:val="center"/>
          </w:tcPr>
          <w:p w14:paraId="568B341F">
            <w:pPr>
              <w:widowControl/>
              <w:jc w:val="center"/>
              <w:rPr>
                <w:rFonts w:eastAsia="楷体_GB2312"/>
                <w:color w:val="0000FF"/>
                <w:kern w:val="0"/>
                <w:szCs w:val="21"/>
              </w:rPr>
            </w:pPr>
            <w:r>
              <w:rPr>
                <w:rFonts w:eastAsia="楷体_GB2312"/>
                <w:color w:val="0000FF"/>
                <w:kern w:val="0"/>
                <w:szCs w:val="21"/>
              </w:rPr>
              <w:t>500米预赛 第2组</w:t>
            </w:r>
          </w:p>
        </w:tc>
        <w:tc>
          <w:tcPr>
            <w:tcW w:w="720" w:type="dxa"/>
            <w:tcBorders>
              <w:top w:val="single" w:color="auto" w:sz="4" w:space="0"/>
              <w:left w:val="nil"/>
              <w:bottom w:val="single" w:color="auto" w:sz="4" w:space="0"/>
              <w:right w:val="single" w:color="auto" w:sz="8" w:space="0"/>
            </w:tcBorders>
            <w:vAlign w:val="center"/>
          </w:tcPr>
          <w:p w14:paraId="0B2F18DD">
            <w:pPr>
              <w:widowControl/>
              <w:jc w:val="center"/>
              <w:rPr>
                <w:color w:val="0000FF"/>
                <w:kern w:val="0"/>
                <w:szCs w:val="21"/>
              </w:rPr>
            </w:pPr>
            <w:r>
              <w:rPr>
                <w:color w:val="0000FF"/>
                <w:kern w:val="0"/>
                <w:szCs w:val="21"/>
              </w:rPr>
              <w:t>4</w:t>
            </w:r>
          </w:p>
        </w:tc>
        <w:tc>
          <w:tcPr>
            <w:tcW w:w="4901" w:type="dxa"/>
            <w:vMerge w:val="continue"/>
            <w:tcBorders>
              <w:left w:val="single" w:color="auto" w:sz="8" w:space="0"/>
              <w:right w:val="single" w:color="auto" w:sz="8" w:space="0"/>
            </w:tcBorders>
            <w:vAlign w:val="center"/>
          </w:tcPr>
          <w:p w14:paraId="5EBBDCEF">
            <w:pPr>
              <w:widowControl/>
              <w:jc w:val="center"/>
              <w:rPr>
                <w:rFonts w:eastAsia="楷体_GB2312"/>
                <w:color w:val="0000FF"/>
                <w:kern w:val="0"/>
                <w:szCs w:val="21"/>
              </w:rPr>
            </w:pPr>
          </w:p>
        </w:tc>
      </w:tr>
      <w:tr w14:paraId="66644C82">
        <w:tblPrEx>
          <w:tblCellMar>
            <w:top w:w="0" w:type="dxa"/>
            <w:left w:w="108" w:type="dxa"/>
            <w:bottom w:w="0" w:type="dxa"/>
            <w:right w:w="108" w:type="dxa"/>
          </w:tblCellMar>
        </w:tblPrEx>
        <w:trPr>
          <w:trHeight w:val="465" w:hRule="atLeast"/>
          <w:jc w:val="center"/>
        </w:trPr>
        <w:tc>
          <w:tcPr>
            <w:tcW w:w="1080" w:type="dxa"/>
            <w:vMerge w:val="continue"/>
            <w:tcBorders>
              <w:left w:val="single" w:color="auto" w:sz="8" w:space="0"/>
              <w:right w:val="single" w:color="auto" w:sz="8" w:space="0"/>
            </w:tcBorders>
            <w:vAlign w:val="center"/>
          </w:tcPr>
          <w:p w14:paraId="280D545D">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30CA4BF2">
            <w:pPr>
              <w:widowControl/>
              <w:jc w:val="center"/>
              <w:rPr>
                <w:color w:val="0000FF"/>
                <w:kern w:val="0"/>
                <w:szCs w:val="21"/>
              </w:rPr>
            </w:pPr>
            <w:r>
              <w:rPr>
                <w:color w:val="0000FF"/>
                <w:kern w:val="0"/>
                <w:szCs w:val="21"/>
              </w:rPr>
              <w:t>9</w:t>
            </w:r>
          </w:p>
        </w:tc>
        <w:tc>
          <w:tcPr>
            <w:tcW w:w="922" w:type="dxa"/>
            <w:tcBorders>
              <w:top w:val="single" w:color="auto" w:sz="4" w:space="0"/>
              <w:left w:val="nil"/>
              <w:bottom w:val="single" w:color="auto" w:sz="8" w:space="0"/>
              <w:right w:val="single" w:color="auto" w:sz="8" w:space="0"/>
            </w:tcBorders>
            <w:vAlign w:val="center"/>
          </w:tcPr>
          <w:p w14:paraId="0E2DF361">
            <w:pPr>
              <w:widowControl/>
              <w:jc w:val="center"/>
              <w:rPr>
                <w:color w:val="0000FF"/>
                <w:kern w:val="0"/>
                <w:szCs w:val="21"/>
              </w:rPr>
            </w:pPr>
            <w:r>
              <w:rPr>
                <w:color w:val="0000FF"/>
                <w:kern w:val="0"/>
                <w:szCs w:val="21"/>
              </w:rPr>
              <w:t>10:50</w:t>
            </w:r>
          </w:p>
        </w:tc>
        <w:tc>
          <w:tcPr>
            <w:tcW w:w="1002" w:type="dxa"/>
            <w:tcBorders>
              <w:top w:val="single" w:color="auto" w:sz="4" w:space="0"/>
              <w:left w:val="nil"/>
              <w:bottom w:val="single" w:color="auto" w:sz="8" w:space="0"/>
              <w:right w:val="single" w:color="auto" w:sz="8" w:space="0"/>
            </w:tcBorders>
            <w:vAlign w:val="center"/>
          </w:tcPr>
          <w:p w14:paraId="2F5BF7C7">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single" w:color="auto" w:sz="4" w:space="0"/>
              <w:left w:val="nil"/>
              <w:bottom w:val="single" w:color="auto" w:sz="8" w:space="0"/>
              <w:right w:val="single" w:color="auto" w:sz="8" w:space="0"/>
            </w:tcBorders>
            <w:vAlign w:val="center"/>
          </w:tcPr>
          <w:p w14:paraId="2DDBA3EC">
            <w:pPr>
              <w:widowControl/>
              <w:jc w:val="center"/>
              <w:rPr>
                <w:rFonts w:eastAsia="楷体_GB2312"/>
                <w:color w:val="0000FF"/>
                <w:kern w:val="0"/>
                <w:szCs w:val="21"/>
              </w:rPr>
            </w:pPr>
            <w:r>
              <w:rPr>
                <w:rFonts w:eastAsia="楷体_GB2312"/>
                <w:color w:val="0000FF"/>
                <w:kern w:val="0"/>
                <w:szCs w:val="21"/>
              </w:rPr>
              <w:t>500米预赛 第3组</w:t>
            </w:r>
          </w:p>
        </w:tc>
        <w:tc>
          <w:tcPr>
            <w:tcW w:w="720" w:type="dxa"/>
            <w:tcBorders>
              <w:top w:val="single" w:color="auto" w:sz="4" w:space="0"/>
              <w:left w:val="nil"/>
              <w:bottom w:val="single" w:color="auto" w:sz="8" w:space="0"/>
              <w:right w:val="single" w:color="auto" w:sz="8" w:space="0"/>
            </w:tcBorders>
            <w:vAlign w:val="center"/>
          </w:tcPr>
          <w:p w14:paraId="6F033CE0">
            <w:pPr>
              <w:jc w:val="center"/>
              <w:rPr>
                <w:color w:val="0000FF"/>
                <w:kern w:val="0"/>
                <w:szCs w:val="21"/>
              </w:rPr>
            </w:pPr>
            <w:r>
              <w:rPr>
                <w:color w:val="0000FF"/>
                <w:kern w:val="0"/>
                <w:szCs w:val="21"/>
              </w:rPr>
              <w:t>4</w:t>
            </w:r>
          </w:p>
        </w:tc>
        <w:tc>
          <w:tcPr>
            <w:tcW w:w="4901" w:type="dxa"/>
            <w:vMerge w:val="continue"/>
            <w:tcBorders>
              <w:left w:val="single" w:color="auto" w:sz="8" w:space="0"/>
              <w:bottom w:val="single" w:color="000000" w:sz="8" w:space="0"/>
              <w:right w:val="single" w:color="auto" w:sz="8" w:space="0"/>
            </w:tcBorders>
            <w:vAlign w:val="center"/>
          </w:tcPr>
          <w:p w14:paraId="40C25A55">
            <w:pPr>
              <w:widowControl/>
              <w:jc w:val="center"/>
              <w:rPr>
                <w:rFonts w:eastAsia="楷体_GB2312"/>
                <w:color w:val="0000FF"/>
                <w:kern w:val="0"/>
                <w:szCs w:val="21"/>
              </w:rPr>
            </w:pPr>
          </w:p>
        </w:tc>
      </w:tr>
      <w:tr w14:paraId="21BFE834">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right w:val="single" w:color="auto" w:sz="8" w:space="0"/>
            </w:tcBorders>
            <w:vAlign w:val="center"/>
          </w:tcPr>
          <w:p w14:paraId="11A98323">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41A66EA9">
            <w:pPr>
              <w:widowControl/>
              <w:jc w:val="center"/>
              <w:rPr>
                <w:color w:val="0000FF"/>
                <w:kern w:val="0"/>
                <w:szCs w:val="21"/>
              </w:rPr>
            </w:pPr>
            <w:r>
              <w:rPr>
                <w:color w:val="0000FF"/>
                <w:kern w:val="0"/>
                <w:szCs w:val="21"/>
              </w:rPr>
              <w:t>10</w:t>
            </w:r>
          </w:p>
        </w:tc>
        <w:tc>
          <w:tcPr>
            <w:tcW w:w="922" w:type="dxa"/>
            <w:tcBorders>
              <w:top w:val="nil"/>
              <w:left w:val="nil"/>
              <w:bottom w:val="single" w:color="auto" w:sz="8" w:space="0"/>
              <w:right w:val="single" w:color="auto" w:sz="8" w:space="0"/>
            </w:tcBorders>
            <w:vAlign w:val="center"/>
          </w:tcPr>
          <w:p w14:paraId="02635854">
            <w:pPr>
              <w:widowControl/>
              <w:jc w:val="center"/>
              <w:rPr>
                <w:color w:val="0000FF"/>
                <w:kern w:val="0"/>
                <w:szCs w:val="21"/>
              </w:rPr>
            </w:pPr>
            <w:r>
              <w:rPr>
                <w:color w:val="0000FF"/>
                <w:kern w:val="0"/>
                <w:szCs w:val="21"/>
              </w:rPr>
              <w:t>11:20</w:t>
            </w:r>
          </w:p>
        </w:tc>
        <w:tc>
          <w:tcPr>
            <w:tcW w:w="1002" w:type="dxa"/>
            <w:tcBorders>
              <w:top w:val="nil"/>
              <w:left w:val="nil"/>
              <w:bottom w:val="single" w:color="auto" w:sz="8" w:space="0"/>
              <w:right w:val="single" w:color="auto" w:sz="8" w:space="0"/>
            </w:tcBorders>
            <w:vAlign w:val="center"/>
          </w:tcPr>
          <w:p w14:paraId="58EC5EC1">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8" w:space="0"/>
              <w:right w:val="single" w:color="auto" w:sz="8" w:space="0"/>
            </w:tcBorders>
            <w:vAlign w:val="center"/>
          </w:tcPr>
          <w:p w14:paraId="0001BFDF">
            <w:pPr>
              <w:widowControl/>
              <w:jc w:val="center"/>
              <w:rPr>
                <w:rFonts w:eastAsia="楷体_GB2312"/>
                <w:color w:val="0000FF"/>
                <w:kern w:val="0"/>
                <w:szCs w:val="21"/>
              </w:rPr>
            </w:pPr>
            <w:r>
              <w:rPr>
                <w:rFonts w:eastAsia="楷体_GB2312"/>
                <w:color w:val="0000FF"/>
                <w:kern w:val="0"/>
                <w:szCs w:val="21"/>
              </w:rPr>
              <w:t>500米半决赛第1组</w:t>
            </w:r>
          </w:p>
        </w:tc>
        <w:tc>
          <w:tcPr>
            <w:tcW w:w="720" w:type="dxa"/>
            <w:tcBorders>
              <w:top w:val="nil"/>
              <w:left w:val="nil"/>
              <w:bottom w:val="single" w:color="auto" w:sz="8" w:space="0"/>
              <w:right w:val="single" w:color="auto" w:sz="8" w:space="0"/>
            </w:tcBorders>
            <w:vAlign w:val="center"/>
          </w:tcPr>
          <w:p w14:paraId="4CBD7699">
            <w:pPr>
              <w:widowControl/>
              <w:jc w:val="center"/>
              <w:rPr>
                <w:color w:val="0000FF"/>
                <w:kern w:val="0"/>
                <w:szCs w:val="21"/>
              </w:rPr>
            </w:pPr>
            <w:r>
              <w:rPr>
                <w:color w:val="0000FF"/>
                <w:kern w:val="0"/>
                <w:szCs w:val="21"/>
              </w:rPr>
              <w:t>4</w:t>
            </w:r>
          </w:p>
        </w:tc>
        <w:tc>
          <w:tcPr>
            <w:tcW w:w="4901" w:type="dxa"/>
            <w:vMerge w:val="restart"/>
            <w:tcBorders>
              <w:top w:val="single" w:color="auto" w:sz="8" w:space="0"/>
              <w:left w:val="single" w:color="auto" w:sz="8" w:space="0"/>
              <w:right w:val="single" w:color="auto" w:sz="8" w:space="0"/>
            </w:tcBorders>
            <w:vAlign w:val="center"/>
          </w:tcPr>
          <w:p w14:paraId="359C8939">
            <w:pPr>
              <w:widowControl/>
              <w:jc w:val="center"/>
              <w:rPr>
                <w:rFonts w:eastAsia="楷体_GB2312"/>
                <w:color w:val="0000FF"/>
                <w:kern w:val="0"/>
                <w:szCs w:val="21"/>
              </w:rPr>
            </w:pPr>
            <w:r>
              <w:rPr>
                <w:rFonts w:eastAsia="楷体_GB2312"/>
                <w:color w:val="0000FF"/>
                <w:kern w:val="0"/>
                <w:szCs w:val="21"/>
              </w:rPr>
              <w:t>小组前二名进入决赛。</w:t>
            </w:r>
          </w:p>
        </w:tc>
      </w:tr>
      <w:tr w14:paraId="4251098B">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right w:val="single" w:color="auto" w:sz="8" w:space="0"/>
            </w:tcBorders>
            <w:vAlign w:val="center"/>
          </w:tcPr>
          <w:p w14:paraId="05E50C1E">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69CD3EFA">
            <w:pPr>
              <w:widowControl/>
              <w:jc w:val="center"/>
              <w:rPr>
                <w:color w:val="0000FF"/>
                <w:kern w:val="0"/>
                <w:szCs w:val="21"/>
              </w:rPr>
            </w:pPr>
            <w:r>
              <w:rPr>
                <w:color w:val="0000FF"/>
                <w:kern w:val="0"/>
                <w:szCs w:val="21"/>
              </w:rPr>
              <w:t>11</w:t>
            </w:r>
          </w:p>
        </w:tc>
        <w:tc>
          <w:tcPr>
            <w:tcW w:w="922" w:type="dxa"/>
            <w:tcBorders>
              <w:top w:val="nil"/>
              <w:left w:val="nil"/>
              <w:bottom w:val="single" w:color="auto" w:sz="8" w:space="0"/>
              <w:right w:val="single" w:color="auto" w:sz="8" w:space="0"/>
            </w:tcBorders>
            <w:vAlign w:val="center"/>
          </w:tcPr>
          <w:p w14:paraId="21627472">
            <w:pPr>
              <w:widowControl/>
              <w:jc w:val="center"/>
              <w:rPr>
                <w:color w:val="0000FF"/>
                <w:kern w:val="0"/>
                <w:szCs w:val="21"/>
              </w:rPr>
            </w:pPr>
            <w:r>
              <w:rPr>
                <w:color w:val="0000FF"/>
                <w:kern w:val="0"/>
                <w:szCs w:val="21"/>
              </w:rPr>
              <w:t>11:30</w:t>
            </w:r>
          </w:p>
        </w:tc>
        <w:tc>
          <w:tcPr>
            <w:tcW w:w="1002" w:type="dxa"/>
            <w:tcBorders>
              <w:top w:val="nil"/>
              <w:left w:val="nil"/>
              <w:bottom w:val="single" w:color="auto" w:sz="8" w:space="0"/>
              <w:right w:val="single" w:color="auto" w:sz="8" w:space="0"/>
            </w:tcBorders>
            <w:vAlign w:val="center"/>
          </w:tcPr>
          <w:p w14:paraId="0218C819">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8" w:space="0"/>
              <w:right w:val="single" w:color="auto" w:sz="8" w:space="0"/>
            </w:tcBorders>
            <w:vAlign w:val="center"/>
          </w:tcPr>
          <w:p w14:paraId="07FA3296">
            <w:pPr>
              <w:widowControl/>
              <w:jc w:val="center"/>
              <w:rPr>
                <w:rFonts w:eastAsia="楷体_GB2312"/>
                <w:color w:val="0000FF"/>
                <w:kern w:val="0"/>
                <w:szCs w:val="21"/>
              </w:rPr>
            </w:pPr>
            <w:r>
              <w:rPr>
                <w:rFonts w:eastAsia="楷体_GB2312"/>
                <w:color w:val="0000FF"/>
                <w:kern w:val="0"/>
                <w:szCs w:val="21"/>
              </w:rPr>
              <w:t>500米半决赛第2组</w:t>
            </w:r>
          </w:p>
        </w:tc>
        <w:tc>
          <w:tcPr>
            <w:tcW w:w="720" w:type="dxa"/>
            <w:tcBorders>
              <w:top w:val="nil"/>
              <w:left w:val="nil"/>
              <w:bottom w:val="single" w:color="auto" w:sz="8" w:space="0"/>
              <w:right w:val="single" w:color="auto" w:sz="8" w:space="0"/>
            </w:tcBorders>
            <w:vAlign w:val="center"/>
          </w:tcPr>
          <w:p w14:paraId="50D9159E">
            <w:pPr>
              <w:widowControl/>
              <w:jc w:val="center"/>
              <w:rPr>
                <w:color w:val="0000FF"/>
                <w:kern w:val="0"/>
                <w:szCs w:val="21"/>
              </w:rPr>
            </w:pPr>
            <w:r>
              <w:rPr>
                <w:color w:val="0000FF"/>
                <w:kern w:val="0"/>
                <w:szCs w:val="21"/>
              </w:rPr>
              <w:t>4</w:t>
            </w:r>
          </w:p>
        </w:tc>
        <w:tc>
          <w:tcPr>
            <w:tcW w:w="4901" w:type="dxa"/>
            <w:vMerge w:val="continue"/>
            <w:tcBorders>
              <w:left w:val="single" w:color="auto" w:sz="8" w:space="0"/>
              <w:bottom w:val="single" w:color="auto" w:sz="4" w:space="0"/>
              <w:right w:val="single" w:color="auto" w:sz="8" w:space="0"/>
            </w:tcBorders>
            <w:vAlign w:val="center"/>
          </w:tcPr>
          <w:p w14:paraId="75930B08">
            <w:pPr>
              <w:widowControl/>
              <w:jc w:val="center"/>
              <w:rPr>
                <w:rFonts w:eastAsia="楷体_GB2312"/>
                <w:color w:val="0000FF"/>
                <w:kern w:val="0"/>
                <w:szCs w:val="21"/>
              </w:rPr>
            </w:pPr>
          </w:p>
        </w:tc>
      </w:tr>
      <w:tr w14:paraId="2C56DFF6">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bottom w:val="single" w:color="auto" w:sz="4" w:space="0"/>
              <w:right w:val="single" w:color="auto" w:sz="8" w:space="0"/>
            </w:tcBorders>
            <w:vAlign w:val="center"/>
          </w:tcPr>
          <w:p w14:paraId="503A37EE">
            <w:pPr>
              <w:jc w:val="center"/>
              <w:rPr>
                <w:kern w:val="0"/>
                <w:sz w:val="24"/>
              </w:rPr>
            </w:pPr>
          </w:p>
        </w:tc>
        <w:tc>
          <w:tcPr>
            <w:tcW w:w="638" w:type="dxa"/>
            <w:tcBorders>
              <w:top w:val="single" w:color="auto" w:sz="4" w:space="0"/>
              <w:left w:val="nil"/>
              <w:bottom w:val="single" w:color="auto" w:sz="4" w:space="0"/>
              <w:right w:val="single" w:color="000000" w:sz="8" w:space="0"/>
            </w:tcBorders>
            <w:vAlign w:val="center"/>
          </w:tcPr>
          <w:p w14:paraId="0BE99725">
            <w:pPr>
              <w:widowControl/>
              <w:jc w:val="center"/>
              <w:rPr>
                <w:color w:val="0000FF"/>
                <w:kern w:val="0"/>
                <w:szCs w:val="21"/>
              </w:rPr>
            </w:pPr>
            <w:r>
              <w:rPr>
                <w:color w:val="0000FF"/>
                <w:kern w:val="0"/>
                <w:szCs w:val="21"/>
              </w:rPr>
              <w:t>12</w:t>
            </w:r>
          </w:p>
        </w:tc>
        <w:tc>
          <w:tcPr>
            <w:tcW w:w="922" w:type="dxa"/>
            <w:tcBorders>
              <w:top w:val="nil"/>
              <w:left w:val="nil"/>
              <w:bottom w:val="single" w:color="auto" w:sz="8" w:space="0"/>
              <w:right w:val="single" w:color="auto" w:sz="8" w:space="0"/>
            </w:tcBorders>
            <w:vAlign w:val="center"/>
          </w:tcPr>
          <w:p w14:paraId="0C0E0735">
            <w:pPr>
              <w:widowControl/>
              <w:jc w:val="center"/>
              <w:rPr>
                <w:color w:val="0000FF"/>
                <w:kern w:val="0"/>
                <w:szCs w:val="21"/>
              </w:rPr>
            </w:pPr>
            <w:r>
              <w:rPr>
                <w:color w:val="0000FF"/>
                <w:kern w:val="0"/>
                <w:szCs w:val="21"/>
              </w:rPr>
              <w:t>12:00</w:t>
            </w:r>
          </w:p>
        </w:tc>
        <w:tc>
          <w:tcPr>
            <w:tcW w:w="1002" w:type="dxa"/>
            <w:tcBorders>
              <w:top w:val="nil"/>
              <w:left w:val="nil"/>
              <w:bottom w:val="single" w:color="auto" w:sz="8" w:space="0"/>
              <w:right w:val="single" w:color="auto" w:sz="8" w:space="0"/>
            </w:tcBorders>
            <w:vAlign w:val="center"/>
          </w:tcPr>
          <w:p w14:paraId="1EDEAE67">
            <w:pPr>
              <w:widowControl/>
              <w:jc w:val="center"/>
              <w:rPr>
                <w:rFonts w:eastAsia="楷体_GB2312"/>
                <w:color w:val="0000FF"/>
                <w:kern w:val="0"/>
                <w:szCs w:val="21"/>
              </w:rPr>
            </w:pPr>
            <w:r>
              <w:rPr>
                <w:rFonts w:eastAsia="楷体_GB2312"/>
                <w:color w:val="0000FF"/>
                <w:kern w:val="0"/>
                <w:szCs w:val="21"/>
              </w:rPr>
              <w:t>公开组</w:t>
            </w:r>
          </w:p>
        </w:tc>
        <w:tc>
          <w:tcPr>
            <w:tcW w:w="2946" w:type="dxa"/>
            <w:tcBorders>
              <w:top w:val="nil"/>
              <w:left w:val="nil"/>
              <w:bottom w:val="single" w:color="auto" w:sz="8" w:space="0"/>
              <w:right w:val="single" w:color="auto" w:sz="8" w:space="0"/>
            </w:tcBorders>
            <w:vAlign w:val="center"/>
          </w:tcPr>
          <w:p w14:paraId="1E02142E">
            <w:pPr>
              <w:widowControl/>
              <w:jc w:val="center"/>
              <w:rPr>
                <w:rFonts w:eastAsia="楷体_GB2312"/>
                <w:color w:val="0000FF"/>
                <w:kern w:val="0"/>
                <w:szCs w:val="21"/>
              </w:rPr>
            </w:pPr>
            <w:r>
              <w:rPr>
                <w:rFonts w:eastAsia="楷体_GB2312"/>
                <w:color w:val="0000FF"/>
                <w:kern w:val="0"/>
                <w:szCs w:val="21"/>
              </w:rPr>
              <w:t>500米决赛    1组</w:t>
            </w:r>
          </w:p>
        </w:tc>
        <w:tc>
          <w:tcPr>
            <w:tcW w:w="720" w:type="dxa"/>
            <w:tcBorders>
              <w:top w:val="nil"/>
              <w:left w:val="nil"/>
              <w:bottom w:val="single" w:color="auto" w:sz="8" w:space="0"/>
              <w:right w:val="single" w:color="auto" w:sz="8" w:space="0"/>
            </w:tcBorders>
            <w:vAlign w:val="center"/>
          </w:tcPr>
          <w:p w14:paraId="443E8207">
            <w:pPr>
              <w:widowControl/>
              <w:jc w:val="center"/>
              <w:rPr>
                <w:color w:val="0000FF"/>
                <w:kern w:val="0"/>
                <w:szCs w:val="21"/>
              </w:rPr>
            </w:pPr>
            <w:r>
              <w:rPr>
                <w:color w:val="0000FF"/>
                <w:kern w:val="0"/>
                <w:szCs w:val="21"/>
              </w:rPr>
              <w:t>4</w:t>
            </w:r>
          </w:p>
        </w:tc>
        <w:tc>
          <w:tcPr>
            <w:tcW w:w="4901" w:type="dxa"/>
            <w:tcBorders>
              <w:top w:val="single" w:color="auto" w:sz="4" w:space="0"/>
              <w:left w:val="single" w:color="auto" w:sz="8" w:space="0"/>
              <w:bottom w:val="single" w:color="auto" w:sz="8" w:space="0"/>
              <w:right w:val="single" w:color="auto" w:sz="8" w:space="0"/>
            </w:tcBorders>
            <w:vAlign w:val="center"/>
          </w:tcPr>
          <w:p w14:paraId="1102D202">
            <w:pPr>
              <w:widowControl/>
              <w:jc w:val="center"/>
              <w:rPr>
                <w:rFonts w:eastAsia="楷体_GB2312"/>
                <w:color w:val="0000FF"/>
                <w:kern w:val="0"/>
                <w:szCs w:val="21"/>
              </w:rPr>
            </w:pPr>
            <w:r>
              <w:rPr>
                <w:rFonts w:eastAsia="楷体_GB2312"/>
                <w:color w:val="0000FF"/>
                <w:kern w:val="0"/>
                <w:szCs w:val="21"/>
              </w:rPr>
              <w:t>决1-4</w:t>
            </w:r>
            <w:r>
              <w:rPr>
                <w:rFonts w:hAnsi="宋体"/>
                <w:color w:val="0000FF"/>
                <w:kern w:val="0"/>
                <w:szCs w:val="21"/>
              </w:rPr>
              <w:t>名</w:t>
            </w:r>
          </w:p>
        </w:tc>
      </w:tr>
      <w:tr w14:paraId="6AF69D93">
        <w:tblPrEx>
          <w:tblCellMar>
            <w:top w:w="0" w:type="dxa"/>
            <w:left w:w="108" w:type="dxa"/>
            <w:bottom w:w="0" w:type="dxa"/>
            <w:right w:w="108" w:type="dxa"/>
          </w:tblCellMar>
        </w:tblPrEx>
        <w:trPr>
          <w:trHeight w:val="420" w:hRule="atLeast"/>
          <w:jc w:val="center"/>
        </w:trPr>
        <w:tc>
          <w:tcPr>
            <w:tcW w:w="1080" w:type="dxa"/>
            <w:vMerge w:val="restart"/>
            <w:tcBorders>
              <w:top w:val="single" w:color="auto" w:sz="4" w:space="0"/>
              <w:left w:val="single" w:color="auto" w:sz="8" w:space="0"/>
              <w:right w:val="single" w:color="auto" w:sz="8" w:space="0"/>
            </w:tcBorders>
            <w:shd w:val="clear" w:color="auto" w:fill="auto"/>
            <w:vAlign w:val="center"/>
          </w:tcPr>
          <w:p w14:paraId="67FC4B9C">
            <w:pPr>
              <w:jc w:val="center"/>
              <w:rPr>
                <w:kern w:val="0"/>
                <w:szCs w:val="21"/>
              </w:rPr>
            </w:pPr>
          </w:p>
        </w:tc>
        <w:tc>
          <w:tcPr>
            <w:tcW w:w="638" w:type="dxa"/>
            <w:tcBorders>
              <w:top w:val="single" w:color="auto" w:sz="4" w:space="0"/>
              <w:left w:val="nil"/>
              <w:bottom w:val="single" w:color="auto" w:sz="8" w:space="0"/>
              <w:right w:val="single" w:color="auto" w:sz="8" w:space="0"/>
            </w:tcBorders>
            <w:shd w:val="clear" w:color="auto" w:fill="FF99CC"/>
            <w:vAlign w:val="center"/>
          </w:tcPr>
          <w:p w14:paraId="0107FBDE">
            <w:pPr>
              <w:widowControl/>
              <w:jc w:val="center"/>
              <w:rPr>
                <w:b/>
                <w:bCs/>
                <w:kern w:val="0"/>
                <w:szCs w:val="21"/>
              </w:rPr>
            </w:pPr>
            <w:r>
              <w:rPr>
                <w:b/>
                <w:bCs/>
                <w:kern w:val="0"/>
                <w:szCs w:val="21"/>
              </w:rPr>
              <w:t>13</w:t>
            </w:r>
          </w:p>
        </w:tc>
        <w:tc>
          <w:tcPr>
            <w:tcW w:w="922" w:type="dxa"/>
            <w:tcBorders>
              <w:top w:val="nil"/>
              <w:left w:val="nil"/>
              <w:bottom w:val="single" w:color="auto" w:sz="8" w:space="0"/>
              <w:right w:val="single" w:color="000000" w:sz="8" w:space="0"/>
            </w:tcBorders>
            <w:shd w:val="clear" w:color="auto" w:fill="FF99CC"/>
            <w:vAlign w:val="center"/>
          </w:tcPr>
          <w:p w14:paraId="37F9EF3E">
            <w:pPr>
              <w:widowControl/>
              <w:jc w:val="center"/>
              <w:rPr>
                <w:b/>
                <w:bCs/>
                <w:kern w:val="0"/>
                <w:szCs w:val="21"/>
              </w:rPr>
            </w:pPr>
            <w:r>
              <w:rPr>
                <w:b/>
                <w:bCs/>
                <w:kern w:val="0"/>
                <w:szCs w:val="21"/>
              </w:rPr>
              <w:t>12:20</w:t>
            </w:r>
          </w:p>
        </w:tc>
        <w:tc>
          <w:tcPr>
            <w:tcW w:w="9569" w:type="dxa"/>
            <w:gridSpan w:val="4"/>
            <w:tcBorders>
              <w:top w:val="nil"/>
              <w:left w:val="nil"/>
              <w:bottom w:val="single" w:color="auto" w:sz="8" w:space="0"/>
              <w:right w:val="single" w:color="000000" w:sz="8" w:space="0"/>
            </w:tcBorders>
            <w:shd w:val="clear" w:color="auto" w:fill="FF99CC"/>
            <w:vAlign w:val="center"/>
          </w:tcPr>
          <w:p w14:paraId="157C962F">
            <w:pPr>
              <w:widowControl/>
              <w:jc w:val="center"/>
              <w:rPr>
                <w:rFonts w:eastAsia="楷体_GB2312"/>
                <w:b/>
                <w:bCs/>
                <w:kern w:val="0"/>
                <w:szCs w:val="21"/>
              </w:rPr>
            </w:pPr>
            <w:r>
              <w:rPr>
                <w:rFonts w:eastAsia="楷体_GB2312"/>
                <w:b/>
                <w:bCs/>
                <w:kern w:val="0"/>
                <w:szCs w:val="21"/>
              </w:rPr>
              <w:t>颁奖仪式</w:t>
            </w:r>
          </w:p>
        </w:tc>
      </w:tr>
      <w:tr w14:paraId="3E6408AD">
        <w:tblPrEx>
          <w:tblCellMar>
            <w:top w:w="0" w:type="dxa"/>
            <w:left w:w="108" w:type="dxa"/>
            <w:bottom w:w="0" w:type="dxa"/>
            <w:right w:w="108" w:type="dxa"/>
          </w:tblCellMar>
        </w:tblPrEx>
        <w:trPr>
          <w:trHeight w:val="420" w:hRule="atLeast"/>
          <w:jc w:val="center"/>
        </w:trPr>
        <w:tc>
          <w:tcPr>
            <w:tcW w:w="1080" w:type="dxa"/>
            <w:vMerge w:val="continue"/>
            <w:tcBorders>
              <w:left w:val="single" w:color="auto" w:sz="8" w:space="0"/>
              <w:bottom w:val="single" w:color="000000" w:sz="8" w:space="0"/>
              <w:right w:val="single" w:color="auto" w:sz="8" w:space="0"/>
            </w:tcBorders>
            <w:shd w:val="clear" w:color="auto" w:fill="auto"/>
            <w:vAlign w:val="center"/>
          </w:tcPr>
          <w:p w14:paraId="19E5EB94">
            <w:pPr>
              <w:widowControl/>
              <w:jc w:val="center"/>
              <w:rPr>
                <w:kern w:val="0"/>
                <w:sz w:val="24"/>
              </w:rPr>
            </w:pPr>
          </w:p>
        </w:tc>
        <w:tc>
          <w:tcPr>
            <w:tcW w:w="11129" w:type="dxa"/>
            <w:gridSpan w:val="6"/>
            <w:tcBorders>
              <w:top w:val="single" w:color="auto" w:sz="8" w:space="0"/>
              <w:left w:val="nil"/>
              <w:bottom w:val="single" w:color="auto" w:sz="8" w:space="0"/>
              <w:right w:val="single" w:color="000000" w:sz="8" w:space="0"/>
            </w:tcBorders>
            <w:shd w:val="clear" w:color="auto" w:fill="C0C0C0"/>
            <w:vAlign w:val="center"/>
          </w:tcPr>
          <w:p w14:paraId="137A79A7">
            <w:pPr>
              <w:widowControl/>
              <w:jc w:val="center"/>
              <w:rPr>
                <w:rFonts w:eastAsia="楷体_GB2312"/>
                <w:b/>
                <w:bCs/>
                <w:kern w:val="0"/>
                <w:szCs w:val="21"/>
              </w:rPr>
            </w:pPr>
            <w:r>
              <w:rPr>
                <w:rFonts w:eastAsia="楷体_GB2312"/>
                <w:b/>
                <w:bCs/>
                <w:kern w:val="0"/>
                <w:szCs w:val="21"/>
              </w:rPr>
              <w:t>比赛结束</w:t>
            </w:r>
          </w:p>
        </w:tc>
      </w:tr>
    </w:tbl>
    <w:p w14:paraId="2C56C92E">
      <w:pPr>
        <w:spacing w:line="560" w:lineRule="exact"/>
        <w:jc w:val="center"/>
        <w:rPr>
          <w:rFonts w:eastAsia="方正仿宋_GBK"/>
          <w:sz w:val="32"/>
          <w:szCs w:val="32"/>
        </w:rPr>
        <w:sectPr>
          <w:headerReference r:id="rId5" w:type="default"/>
          <w:footerReference r:id="rId6" w:type="default"/>
          <w:footerReference r:id="rId7" w:type="even"/>
          <w:pgSz w:w="16838" w:h="11906" w:orient="landscape"/>
          <w:pgMar w:top="1531" w:right="2098" w:bottom="1418" w:left="2098" w:header="851" w:footer="992" w:gutter="0"/>
          <w:pgNumType w:fmt="numberInDash"/>
          <w:cols w:space="720" w:num="1"/>
          <w:docGrid w:type="linesAndChars" w:linePitch="317" w:charSpace="0"/>
        </w:sectPr>
      </w:pPr>
      <w:r>
        <w:rPr>
          <w:b/>
          <w:sz w:val="30"/>
          <w:szCs w:val="30"/>
        </w:rPr>
        <w:t>蛇行编排进组（1.4.5.8；2.3.6.7）</w:t>
      </w:r>
    </w:p>
    <w:p w14:paraId="496C8EEA">
      <w:pPr>
        <w:rPr>
          <w:rFonts w:hint="eastAsia" w:ascii="方正黑体_GBK" w:eastAsia="方正黑体_GBK"/>
          <w:sz w:val="32"/>
          <w:szCs w:val="32"/>
        </w:rPr>
      </w:pPr>
      <w:r>
        <w:rPr>
          <w:rFonts w:hint="eastAsia" w:ascii="方正黑体_GBK" w:eastAsia="方正黑体_GBK"/>
          <w:sz w:val="32"/>
          <w:szCs w:val="32"/>
        </w:rPr>
        <w:t>附件2</w:t>
      </w:r>
    </w:p>
    <w:p w14:paraId="76459739">
      <w:pPr>
        <w:rPr>
          <w:rFonts w:hint="eastAsia" w:ascii="方正黑体_GBK" w:eastAsia="方正黑体_GBK"/>
          <w:sz w:val="32"/>
          <w:szCs w:val="32"/>
        </w:rPr>
      </w:pPr>
    </w:p>
    <w:p w14:paraId="4621F5A6">
      <w:pPr>
        <w:spacing w:line="560" w:lineRule="exact"/>
        <w:jc w:val="center"/>
        <w:rPr>
          <w:rFonts w:eastAsia="黑体"/>
          <w:sz w:val="32"/>
          <w:szCs w:val="32"/>
        </w:rPr>
      </w:pPr>
      <w:r>
        <w:rPr>
          <w:rFonts w:eastAsia="方正小标宋_GBK"/>
          <w:sz w:val="44"/>
          <w:szCs w:val="44"/>
        </w:rPr>
        <w:t>2018重庆市龙舟系列赛（第2站）</w:t>
      </w:r>
    </w:p>
    <w:p w14:paraId="67D0E220">
      <w:pPr>
        <w:spacing w:line="600" w:lineRule="exact"/>
        <w:jc w:val="center"/>
        <w:rPr>
          <w:rFonts w:eastAsia="方正小标宋_GBK"/>
          <w:sz w:val="44"/>
          <w:szCs w:val="44"/>
        </w:rPr>
      </w:pPr>
      <w:r>
        <w:rPr>
          <w:rFonts w:eastAsia="方正小标宋_GBK"/>
          <w:sz w:val="44"/>
          <w:szCs w:val="44"/>
        </w:rPr>
        <w:t>暨重庆市第八届全民健身运动会</w:t>
      </w:r>
    </w:p>
    <w:p w14:paraId="122EC594">
      <w:pPr>
        <w:spacing w:line="600" w:lineRule="exact"/>
        <w:jc w:val="center"/>
        <w:rPr>
          <w:rFonts w:eastAsia="方正小标宋_GBK"/>
          <w:sz w:val="44"/>
          <w:szCs w:val="44"/>
        </w:rPr>
      </w:pPr>
      <w:r>
        <w:rPr>
          <w:rFonts w:eastAsia="方正小标宋_GBK"/>
          <w:sz w:val="44"/>
          <w:szCs w:val="44"/>
        </w:rPr>
        <w:t>龙舟比赛竞赛规程</w:t>
      </w:r>
    </w:p>
    <w:p w14:paraId="4C642DE7">
      <w:pPr>
        <w:spacing w:line="600" w:lineRule="exact"/>
        <w:ind w:firstLine="627" w:firstLineChars="196"/>
        <w:rPr>
          <w:rFonts w:eastAsia="方正黑体_GBK"/>
          <w:sz w:val="32"/>
          <w:szCs w:val="32"/>
        </w:rPr>
      </w:pPr>
    </w:p>
    <w:p w14:paraId="58B7F9A2">
      <w:pPr>
        <w:ind w:firstLine="627" w:firstLineChars="196"/>
        <w:rPr>
          <w:rFonts w:eastAsia="方正黑体_GBK"/>
          <w:sz w:val="32"/>
          <w:szCs w:val="32"/>
        </w:rPr>
      </w:pPr>
      <w:r>
        <w:rPr>
          <w:rFonts w:eastAsia="方正黑体_GBK"/>
          <w:sz w:val="32"/>
          <w:szCs w:val="32"/>
        </w:rPr>
        <w:t>一、主办单位</w:t>
      </w:r>
    </w:p>
    <w:p w14:paraId="1879B704">
      <w:pPr>
        <w:ind w:firstLine="627" w:firstLineChars="196"/>
        <w:rPr>
          <w:rFonts w:eastAsia="方正黑体_GBK"/>
          <w:sz w:val="32"/>
          <w:szCs w:val="32"/>
        </w:rPr>
      </w:pPr>
      <w:r>
        <w:rPr>
          <w:rFonts w:eastAsia="方正仿宋_GBK"/>
          <w:sz w:val="32"/>
          <w:szCs w:val="32"/>
        </w:rPr>
        <w:t>重庆市体育局、重庆市直机关工委、重庆市总工会</w:t>
      </w:r>
    </w:p>
    <w:p w14:paraId="34A935F7">
      <w:pPr>
        <w:ind w:firstLine="627" w:firstLineChars="196"/>
        <w:rPr>
          <w:rFonts w:eastAsia="方正黑体_GBK"/>
          <w:sz w:val="32"/>
          <w:szCs w:val="32"/>
        </w:rPr>
      </w:pPr>
      <w:r>
        <w:rPr>
          <w:rFonts w:eastAsia="方正黑体_GBK"/>
          <w:sz w:val="32"/>
          <w:szCs w:val="32"/>
        </w:rPr>
        <w:t>二、承办单位</w:t>
      </w:r>
    </w:p>
    <w:p w14:paraId="29995396">
      <w:pPr>
        <w:ind w:firstLine="627" w:firstLineChars="196"/>
        <w:rPr>
          <w:rFonts w:eastAsia="方正黑体_GBK"/>
          <w:sz w:val="32"/>
          <w:szCs w:val="32"/>
        </w:rPr>
      </w:pPr>
      <w:r>
        <w:rPr>
          <w:rFonts w:eastAsia="方正仿宋_GBK"/>
          <w:sz w:val="32"/>
          <w:szCs w:val="32"/>
        </w:rPr>
        <w:t>重庆市体育局社会体育指导中心  合川区体育局</w:t>
      </w:r>
    </w:p>
    <w:p w14:paraId="22C693C3">
      <w:pPr>
        <w:ind w:firstLine="627" w:firstLineChars="196"/>
        <w:rPr>
          <w:rFonts w:eastAsia="方正黑体_GBK"/>
          <w:sz w:val="32"/>
          <w:szCs w:val="32"/>
        </w:rPr>
      </w:pPr>
      <w:r>
        <w:rPr>
          <w:rFonts w:eastAsia="方正黑体_GBK"/>
          <w:sz w:val="32"/>
          <w:szCs w:val="32"/>
        </w:rPr>
        <w:t>三、比赛时间和地点</w:t>
      </w:r>
    </w:p>
    <w:p w14:paraId="2B6C510F">
      <w:pPr>
        <w:ind w:firstLine="640" w:firstLineChars="200"/>
        <w:rPr>
          <w:rFonts w:eastAsia="方正仿宋_GBK"/>
          <w:sz w:val="32"/>
          <w:szCs w:val="32"/>
        </w:rPr>
      </w:pPr>
      <w:r>
        <w:rPr>
          <w:rFonts w:eastAsia="方正仿宋_GBK"/>
          <w:sz w:val="32"/>
          <w:szCs w:val="32"/>
        </w:rPr>
        <w:t>（一）比赛时间：2018年6月13日—14日</w:t>
      </w:r>
    </w:p>
    <w:p w14:paraId="49FE090A">
      <w:pPr>
        <w:ind w:firstLine="640" w:firstLineChars="200"/>
        <w:rPr>
          <w:rFonts w:eastAsia="方正仿宋_GBK"/>
          <w:sz w:val="32"/>
          <w:szCs w:val="32"/>
        </w:rPr>
      </w:pPr>
      <w:r>
        <w:rPr>
          <w:rFonts w:eastAsia="方正仿宋_GBK"/>
          <w:sz w:val="32"/>
          <w:szCs w:val="32"/>
        </w:rPr>
        <w:t>（二）比赛地点：合川城区南涪路（三桥至二桥水域）</w:t>
      </w:r>
    </w:p>
    <w:p w14:paraId="1C2EA312">
      <w:pPr>
        <w:ind w:firstLine="627" w:firstLineChars="196"/>
        <w:rPr>
          <w:rFonts w:eastAsia="方正黑体_GBK"/>
          <w:sz w:val="32"/>
          <w:szCs w:val="32"/>
        </w:rPr>
      </w:pPr>
      <w:r>
        <w:rPr>
          <w:rFonts w:eastAsia="方正黑体_GBK"/>
          <w:sz w:val="32"/>
          <w:szCs w:val="32"/>
        </w:rPr>
        <w:t>四、比赛项目</w:t>
      </w:r>
    </w:p>
    <w:p w14:paraId="1458992D">
      <w:pPr>
        <w:ind w:firstLine="627" w:firstLineChars="196"/>
        <w:rPr>
          <w:rFonts w:eastAsia="方正黑体_GBK"/>
          <w:sz w:val="32"/>
          <w:szCs w:val="32"/>
        </w:rPr>
      </w:pPr>
      <w:r>
        <w:rPr>
          <w:rFonts w:eastAsia="方正仿宋_GBK"/>
          <w:sz w:val="32"/>
          <w:szCs w:val="32"/>
        </w:rPr>
        <w:t>直道赛：22人龙舟200米、500米。</w:t>
      </w:r>
    </w:p>
    <w:p w14:paraId="4804BC4B">
      <w:pPr>
        <w:ind w:firstLine="627" w:firstLineChars="196"/>
        <w:rPr>
          <w:rFonts w:eastAsia="方正黑体_GBK"/>
          <w:sz w:val="32"/>
          <w:szCs w:val="32"/>
        </w:rPr>
      </w:pPr>
      <w:r>
        <w:rPr>
          <w:rFonts w:eastAsia="方正黑体_GBK"/>
          <w:sz w:val="32"/>
          <w:szCs w:val="32"/>
        </w:rPr>
        <w:t>五、参赛办法</w:t>
      </w:r>
    </w:p>
    <w:p w14:paraId="70B5EF4E">
      <w:pPr>
        <w:ind w:firstLine="640" w:firstLineChars="200"/>
        <w:rPr>
          <w:rFonts w:eastAsia="方正仿宋_GBK"/>
          <w:sz w:val="32"/>
          <w:szCs w:val="32"/>
        </w:rPr>
      </w:pPr>
      <w:r>
        <w:rPr>
          <w:rFonts w:eastAsia="方正仿宋_GBK"/>
          <w:sz w:val="32"/>
          <w:szCs w:val="32"/>
        </w:rPr>
        <w:t>（一）各区县（自治县）、乡镇（街道）和社区；市级机关、企事业单位、行业协会、驻渝部队分别组队参加。</w:t>
      </w:r>
    </w:p>
    <w:p w14:paraId="612F7BE0">
      <w:pPr>
        <w:ind w:firstLine="640" w:firstLineChars="200"/>
        <w:rPr>
          <w:rFonts w:eastAsia="方正仿宋_GBK"/>
          <w:sz w:val="32"/>
          <w:szCs w:val="32"/>
        </w:rPr>
      </w:pPr>
      <w:r>
        <w:rPr>
          <w:rFonts w:eastAsia="方正仿宋_GBK"/>
          <w:sz w:val="32"/>
          <w:szCs w:val="32"/>
        </w:rPr>
        <w:t>（二）各队限报26人，其中领队1人，教练1人，运动员:24人（包括划手20人，替补划手2人，鼓手1人，舵手1人）。</w:t>
      </w:r>
    </w:p>
    <w:p w14:paraId="1F059020">
      <w:pPr>
        <w:ind w:firstLine="627" w:firstLineChars="196"/>
        <w:rPr>
          <w:rFonts w:eastAsia="方正黑体_GBK"/>
          <w:sz w:val="32"/>
          <w:szCs w:val="32"/>
        </w:rPr>
      </w:pPr>
      <w:r>
        <w:rPr>
          <w:rFonts w:eastAsia="方正黑体_GBK"/>
          <w:sz w:val="32"/>
          <w:szCs w:val="32"/>
        </w:rPr>
        <w:t>六、参赛资格</w:t>
      </w:r>
    </w:p>
    <w:p w14:paraId="3A68A7C4">
      <w:pPr>
        <w:ind w:firstLine="640" w:firstLineChars="200"/>
        <w:rPr>
          <w:rFonts w:eastAsia="方正仿宋_GBK"/>
          <w:sz w:val="32"/>
          <w:szCs w:val="32"/>
        </w:rPr>
      </w:pPr>
      <w:r>
        <w:rPr>
          <w:rFonts w:eastAsia="方正仿宋_GBK"/>
          <w:sz w:val="32"/>
          <w:szCs w:val="32"/>
        </w:rPr>
        <w:t>（一）各参赛队运动员必须严格按照《重庆市第八届全民健身运动会竞赛规程总则》关于参赛人员资格的规定执行。</w:t>
      </w:r>
    </w:p>
    <w:p w14:paraId="3C57DDE4">
      <w:pPr>
        <w:ind w:firstLine="640" w:firstLineChars="200"/>
        <w:rPr>
          <w:rFonts w:eastAsia="方正仿宋_GBK"/>
          <w:sz w:val="32"/>
          <w:szCs w:val="32"/>
        </w:rPr>
      </w:pPr>
      <w:r>
        <w:rPr>
          <w:rFonts w:eastAsia="方正仿宋_GBK"/>
          <w:sz w:val="32"/>
          <w:szCs w:val="32"/>
        </w:rPr>
        <w:t>（二）参赛人员必须经区级以上医院证明身体健康，并有穿衣游泳200米以上和熟悉水性者方可参加比赛。</w:t>
      </w:r>
    </w:p>
    <w:p w14:paraId="5DE9357F">
      <w:pPr>
        <w:ind w:firstLine="640" w:firstLineChars="200"/>
        <w:rPr>
          <w:rFonts w:eastAsia="方正仿宋_GBK"/>
          <w:sz w:val="32"/>
          <w:szCs w:val="32"/>
        </w:rPr>
      </w:pPr>
      <w:r>
        <w:rPr>
          <w:rFonts w:eastAsia="方正仿宋_GBK"/>
          <w:sz w:val="32"/>
          <w:szCs w:val="32"/>
        </w:rPr>
        <w:t>（三）参赛运动员自行办理户外人身意外保险，没有办理人身意外伤害保险者，组委会将拒绝参赛。运动员必须穿救生衣参加比赛。</w:t>
      </w:r>
    </w:p>
    <w:p w14:paraId="56AF0F9B">
      <w:pPr>
        <w:ind w:firstLine="627" w:firstLineChars="196"/>
        <w:rPr>
          <w:rFonts w:eastAsia="方正黑体_GBK"/>
          <w:sz w:val="32"/>
          <w:szCs w:val="32"/>
        </w:rPr>
      </w:pPr>
      <w:r>
        <w:rPr>
          <w:rFonts w:eastAsia="方正黑体_GBK"/>
          <w:sz w:val="32"/>
          <w:szCs w:val="32"/>
        </w:rPr>
        <w:t>七、比赛办法</w:t>
      </w:r>
    </w:p>
    <w:p w14:paraId="12A47673">
      <w:pPr>
        <w:widowControl/>
        <w:ind w:firstLine="640" w:firstLineChars="200"/>
        <w:jc w:val="left"/>
        <w:rPr>
          <w:rFonts w:eastAsia="方正仿宋_GBK"/>
          <w:kern w:val="0"/>
          <w:sz w:val="32"/>
          <w:szCs w:val="32"/>
        </w:rPr>
      </w:pPr>
      <w:r>
        <w:rPr>
          <w:rFonts w:eastAsia="方正仿宋_GBK"/>
          <w:kern w:val="0"/>
          <w:sz w:val="32"/>
          <w:szCs w:val="32"/>
        </w:rPr>
        <w:t>（一）比赛执行中国龙舟协会审定的最新版《龙舟竞赛规则》。</w:t>
      </w:r>
    </w:p>
    <w:p w14:paraId="2F372E4A">
      <w:pPr>
        <w:widowControl/>
        <w:ind w:firstLine="640" w:firstLineChars="200"/>
        <w:jc w:val="left"/>
        <w:rPr>
          <w:rFonts w:eastAsia="方正仿宋_GBK"/>
          <w:kern w:val="0"/>
          <w:sz w:val="32"/>
          <w:szCs w:val="32"/>
        </w:rPr>
      </w:pPr>
      <w:r>
        <w:rPr>
          <w:rFonts w:eastAsia="方正仿宋_GBK"/>
          <w:kern w:val="0"/>
          <w:sz w:val="32"/>
          <w:szCs w:val="32"/>
        </w:rPr>
        <w:t>（二）比赛龙舟由大会提供。各队可自带划桨，划桨规格须符合中国龙舟协会竞赛规则要求，颜色一致；舵采用固定式舵。</w:t>
      </w:r>
    </w:p>
    <w:p w14:paraId="0A57AA49">
      <w:pPr>
        <w:widowControl/>
        <w:ind w:firstLine="640" w:firstLineChars="200"/>
        <w:jc w:val="left"/>
        <w:rPr>
          <w:rFonts w:eastAsia="方正仿宋_GBK"/>
          <w:kern w:val="0"/>
          <w:sz w:val="32"/>
          <w:szCs w:val="32"/>
        </w:rPr>
      </w:pPr>
      <w:r>
        <w:rPr>
          <w:rFonts w:eastAsia="方正仿宋_GBK"/>
          <w:kern w:val="0"/>
          <w:sz w:val="32"/>
          <w:szCs w:val="32"/>
        </w:rPr>
        <w:t>（三）比赛只能采用坐姿。</w:t>
      </w:r>
    </w:p>
    <w:p w14:paraId="5DE7E05E">
      <w:pPr>
        <w:widowControl/>
        <w:ind w:firstLine="640" w:firstLineChars="200"/>
        <w:jc w:val="left"/>
        <w:rPr>
          <w:rFonts w:eastAsia="方正仿宋_GBK"/>
          <w:kern w:val="0"/>
          <w:sz w:val="32"/>
          <w:szCs w:val="32"/>
        </w:rPr>
      </w:pPr>
      <w:r>
        <w:rPr>
          <w:rFonts w:eastAsia="方正仿宋_GBK"/>
          <w:kern w:val="0"/>
          <w:sz w:val="32"/>
          <w:szCs w:val="32"/>
        </w:rPr>
        <w:t>（四）各队运动员比赛服装自带，颜色、款式统一。</w:t>
      </w:r>
    </w:p>
    <w:p w14:paraId="75684AB5">
      <w:pPr>
        <w:widowControl/>
        <w:ind w:firstLine="640" w:firstLineChars="200"/>
        <w:jc w:val="left"/>
        <w:rPr>
          <w:rFonts w:eastAsia="方正仿宋_GBK"/>
          <w:kern w:val="0"/>
          <w:sz w:val="32"/>
          <w:szCs w:val="32"/>
        </w:rPr>
      </w:pPr>
      <w:r>
        <w:rPr>
          <w:rFonts w:eastAsia="方正仿宋_GBK"/>
          <w:kern w:val="0"/>
          <w:sz w:val="32"/>
          <w:szCs w:val="32"/>
        </w:rPr>
        <w:t>（五）比赛方法及抽签：</w:t>
      </w:r>
    </w:p>
    <w:p w14:paraId="463A0B9C">
      <w:pPr>
        <w:widowControl/>
        <w:ind w:firstLine="640" w:firstLineChars="200"/>
        <w:jc w:val="left"/>
        <w:rPr>
          <w:rFonts w:eastAsia="方正仿宋_GBK"/>
          <w:kern w:val="0"/>
          <w:sz w:val="32"/>
          <w:szCs w:val="32"/>
        </w:rPr>
      </w:pPr>
      <w:r>
        <w:rPr>
          <w:rFonts w:eastAsia="方正仿宋_GBK"/>
          <w:kern w:val="0"/>
          <w:sz w:val="32"/>
          <w:szCs w:val="32"/>
        </w:rPr>
        <w:t xml:space="preserve">1.比赛设4条航道，比赛根据报名情况，采取预赛、复赛、半决赛、小决赛、决赛的方式进行。 </w:t>
      </w:r>
    </w:p>
    <w:p w14:paraId="5EAF2F1D">
      <w:pPr>
        <w:widowControl/>
        <w:ind w:firstLine="640" w:firstLineChars="200"/>
        <w:jc w:val="left"/>
        <w:rPr>
          <w:rFonts w:eastAsia="方正仿宋_GBK"/>
          <w:kern w:val="0"/>
          <w:sz w:val="32"/>
          <w:szCs w:val="32"/>
        </w:rPr>
      </w:pPr>
      <w:r>
        <w:rPr>
          <w:rFonts w:eastAsia="方正仿宋_GBK"/>
          <w:kern w:val="0"/>
          <w:sz w:val="32"/>
          <w:szCs w:val="32"/>
        </w:rPr>
        <w:t>2.预赛分组抽签在领队教练、裁判长联席会上进行，比赛的赛道于赛前在检录处抽签决定。</w:t>
      </w:r>
    </w:p>
    <w:p w14:paraId="428733E1">
      <w:pPr>
        <w:widowControl/>
        <w:ind w:firstLine="640" w:firstLineChars="200"/>
        <w:rPr>
          <w:rFonts w:eastAsia="方正仿宋_GBK"/>
          <w:kern w:val="0"/>
          <w:sz w:val="32"/>
          <w:szCs w:val="32"/>
        </w:rPr>
      </w:pPr>
      <w:r>
        <w:rPr>
          <w:rFonts w:eastAsia="方正仿宋_GBK"/>
          <w:kern w:val="0"/>
          <w:sz w:val="32"/>
          <w:szCs w:val="32"/>
        </w:rPr>
        <w:t>3.每个运动员只能代表一支队伍参赛，所有参赛人员必须正确穿着救生衣，服从赛事工作人员和裁判员的安排和指挥，方能登舟参加训练和比赛。</w:t>
      </w:r>
    </w:p>
    <w:p w14:paraId="6A32BC29">
      <w:pPr>
        <w:ind w:firstLine="627" w:firstLineChars="196"/>
        <w:rPr>
          <w:rFonts w:eastAsia="方正黑体_GBK"/>
          <w:sz w:val="32"/>
          <w:szCs w:val="32"/>
        </w:rPr>
      </w:pPr>
      <w:r>
        <w:rPr>
          <w:rFonts w:eastAsia="方正黑体_GBK"/>
          <w:sz w:val="32"/>
          <w:szCs w:val="32"/>
        </w:rPr>
        <w:t>八、录取名次及奖励</w:t>
      </w:r>
    </w:p>
    <w:p w14:paraId="142ACDB4">
      <w:pPr>
        <w:ind w:firstLine="640" w:firstLineChars="200"/>
        <w:rPr>
          <w:rFonts w:eastAsia="方正仿宋_GBK"/>
          <w:kern w:val="0"/>
          <w:sz w:val="32"/>
          <w:szCs w:val="32"/>
        </w:rPr>
      </w:pPr>
      <w:r>
        <w:rPr>
          <w:rFonts w:eastAsia="方正仿宋_GBK"/>
          <w:kern w:val="0"/>
          <w:sz w:val="32"/>
          <w:szCs w:val="32"/>
        </w:rPr>
        <w:t>（一）录取团体名次</w:t>
      </w:r>
    </w:p>
    <w:p w14:paraId="650947C4">
      <w:pPr>
        <w:ind w:firstLine="640" w:firstLineChars="200"/>
        <w:rPr>
          <w:rFonts w:eastAsia="方正仿宋_GBK"/>
          <w:sz w:val="32"/>
          <w:szCs w:val="32"/>
        </w:rPr>
      </w:pPr>
      <w:r>
        <w:rPr>
          <w:rFonts w:eastAsia="方正仿宋_GBK"/>
          <w:kern w:val="0"/>
          <w:sz w:val="32"/>
          <w:szCs w:val="32"/>
        </w:rPr>
        <w:t>1.本次全民健身运动会龙舟比赛录取团体名次，成绩录取不分区县团与单位团。</w:t>
      </w:r>
    </w:p>
    <w:p w14:paraId="7D9BCAEF">
      <w:pPr>
        <w:ind w:firstLine="640" w:firstLineChars="200"/>
        <w:rPr>
          <w:rFonts w:eastAsia="方正仿宋_GBK"/>
          <w:sz w:val="32"/>
          <w:szCs w:val="32"/>
        </w:rPr>
      </w:pPr>
      <w:r>
        <w:rPr>
          <w:rFonts w:eastAsia="方正仿宋_GBK"/>
          <w:sz w:val="32"/>
          <w:szCs w:val="32"/>
        </w:rPr>
        <w:t>2.团体计分方式</w:t>
      </w:r>
    </w:p>
    <w:p w14:paraId="17FBFB07">
      <w:pPr>
        <w:ind w:firstLine="640" w:firstLineChars="200"/>
        <w:rPr>
          <w:rFonts w:eastAsia="方正仿宋_GBK"/>
          <w:sz w:val="32"/>
          <w:szCs w:val="32"/>
        </w:rPr>
      </w:pPr>
      <w:r>
        <w:rPr>
          <w:rFonts w:eastAsia="方正仿宋_GBK"/>
          <w:sz w:val="32"/>
          <w:szCs w:val="32"/>
        </w:rPr>
        <w:t>200米、500米直道赛按参加队数分别决出所有名次，按名次计分（第一名N+1，第二名N-1，第三名N-2…，以此类推，N为参赛队数）。将200米、500米直道赛单项名次积分相加确定团体名次，如积分相等，按500米成绩优者列前。</w:t>
      </w:r>
    </w:p>
    <w:p w14:paraId="34FA5B53">
      <w:pPr>
        <w:ind w:firstLine="640" w:firstLineChars="200"/>
        <w:rPr>
          <w:rFonts w:eastAsia="方正仿宋_GBK"/>
          <w:sz w:val="32"/>
          <w:szCs w:val="32"/>
        </w:rPr>
      </w:pPr>
      <w:r>
        <w:rPr>
          <w:rFonts w:eastAsia="方正仿宋_GBK"/>
          <w:sz w:val="32"/>
          <w:szCs w:val="32"/>
        </w:rPr>
        <w:t>（二）团体项目双倍计分，按13、11、10、9、8、7、6、5、4、3、2、1计分，并记入代表团团体总分。</w:t>
      </w:r>
    </w:p>
    <w:p w14:paraId="71C92AE4">
      <w:pPr>
        <w:widowControl/>
        <w:ind w:left="210" w:leftChars="100" w:firstLine="480" w:firstLineChars="150"/>
        <w:rPr>
          <w:rFonts w:eastAsia="方正仿宋_GBK"/>
          <w:kern w:val="0"/>
          <w:sz w:val="32"/>
          <w:szCs w:val="32"/>
        </w:rPr>
      </w:pPr>
      <w:r>
        <w:rPr>
          <w:rFonts w:eastAsia="方正仿宋_GBK"/>
          <w:kern w:val="0"/>
          <w:sz w:val="32"/>
          <w:szCs w:val="32"/>
        </w:rPr>
        <w:t>（三）本次比赛录取团体前12名，颁发奖杯、奖金和证书。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67"/>
        <w:gridCol w:w="831"/>
        <w:gridCol w:w="831"/>
        <w:gridCol w:w="831"/>
        <w:gridCol w:w="831"/>
        <w:gridCol w:w="831"/>
        <w:gridCol w:w="998"/>
        <w:gridCol w:w="900"/>
      </w:tblGrid>
      <w:tr w14:paraId="56A6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tcPr>
          <w:p w14:paraId="548F8007">
            <w:pPr>
              <w:widowControl/>
              <w:spacing w:line="440" w:lineRule="exact"/>
              <w:jc w:val="center"/>
              <w:rPr>
                <w:rFonts w:eastAsia="方正仿宋_GBK"/>
                <w:kern w:val="0"/>
                <w:sz w:val="28"/>
                <w:szCs w:val="28"/>
              </w:rPr>
            </w:pPr>
            <w:r>
              <w:rPr>
                <w:rFonts w:eastAsia="方正仿宋_GBK"/>
                <w:kern w:val="0"/>
                <w:sz w:val="28"/>
                <w:szCs w:val="28"/>
              </w:rPr>
              <w:t>名次</w:t>
            </w:r>
          </w:p>
        </w:tc>
        <w:tc>
          <w:tcPr>
            <w:tcW w:w="967" w:type="dxa"/>
            <w:tcBorders>
              <w:top w:val="single" w:color="auto" w:sz="4" w:space="0"/>
              <w:left w:val="single" w:color="auto" w:sz="4" w:space="0"/>
              <w:bottom w:val="single" w:color="auto" w:sz="4" w:space="0"/>
              <w:right w:val="single" w:color="auto" w:sz="4" w:space="0"/>
            </w:tcBorders>
          </w:tcPr>
          <w:p w14:paraId="449FC311">
            <w:pPr>
              <w:widowControl/>
              <w:spacing w:line="440" w:lineRule="exact"/>
              <w:jc w:val="center"/>
              <w:rPr>
                <w:rFonts w:eastAsia="方正仿宋_GBK"/>
                <w:kern w:val="0"/>
                <w:sz w:val="28"/>
                <w:szCs w:val="28"/>
              </w:rPr>
            </w:pPr>
            <w:r>
              <w:rPr>
                <w:rFonts w:eastAsia="方正仿宋_GBK"/>
                <w:kern w:val="0"/>
                <w:sz w:val="28"/>
                <w:szCs w:val="28"/>
              </w:rPr>
              <w:t>一</w:t>
            </w:r>
          </w:p>
        </w:tc>
        <w:tc>
          <w:tcPr>
            <w:tcW w:w="831" w:type="dxa"/>
            <w:tcBorders>
              <w:top w:val="single" w:color="auto" w:sz="4" w:space="0"/>
              <w:left w:val="single" w:color="auto" w:sz="4" w:space="0"/>
              <w:bottom w:val="single" w:color="auto" w:sz="4" w:space="0"/>
              <w:right w:val="single" w:color="auto" w:sz="4" w:space="0"/>
            </w:tcBorders>
          </w:tcPr>
          <w:p w14:paraId="61167DA7">
            <w:pPr>
              <w:widowControl/>
              <w:spacing w:line="440" w:lineRule="exact"/>
              <w:jc w:val="center"/>
              <w:rPr>
                <w:rFonts w:eastAsia="方正仿宋_GBK"/>
                <w:kern w:val="0"/>
                <w:sz w:val="28"/>
                <w:szCs w:val="28"/>
              </w:rPr>
            </w:pPr>
            <w:r>
              <w:rPr>
                <w:rFonts w:eastAsia="方正仿宋_GBK"/>
                <w:kern w:val="0"/>
                <w:sz w:val="28"/>
                <w:szCs w:val="28"/>
              </w:rPr>
              <w:t>二</w:t>
            </w:r>
          </w:p>
        </w:tc>
        <w:tc>
          <w:tcPr>
            <w:tcW w:w="831" w:type="dxa"/>
            <w:tcBorders>
              <w:top w:val="single" w:color="auto" w:sz="4" w:space="0"/>
              <w:left w:val="single" w:color="auto" w:sz="4" w:space="0"/>
              <w:bottom w:val="single" w:color="auto" w:sz="4" w:space="0"/>
              <w:right w:val="single" w:color="auto" w:sz="4" w:space="0"/>
            </w:tcBorders>
          </w:tcPr>
          <w:p w14:paraId="221930EE">
            <w:pPr>
              <w:widowControl/>
              <w:spacing w:line="440" w:lineRule="exact"/>
              <w:jc w:val="center"/>
              <w:rPr>
                <w:rFonts w:eastAsia="方正仿宋_GBK"/>
                <w:kern w:val="0"/>
                <w:sz w:val="28"/>
                <w:szCs w:val="28"/>
              </w:rPr>
            </w:pPr>
            <w:r>
              <w:rPr>
                <w:rFonts w:eastAsia="方正仿宋_GBK"/>
                <w:kern w:val="0"/>
                <w:sz w:val="28"/>
                <w:szCs w:val="28"/>
              </w:rPr>
              <w:t>三</w:t>
            </w:r>
          </w:p>
        </w:tc>
        <w:tc>
          <w:tcPr>
            <w:tcW w:w="831" w:type="dxa"/>
            <w:tcBorders>
              <w:top w:val="single" w:color="auto" w:sz="4" w:space="0"/>
              <w:left w:val="single" w:color="auto" w:sz="4" w:space="0"/>
              <w:bottom w:val="single" w:color="auto" w:sz="4" w:space="0"/>
              <w:right w:val="single" w:color="auto" w:sz="4" w:space="0"/>
            </w:tcBorders>
          </w:tcPr>
          <w:p w14:paraId="1D2C01D1">
            <w:pPr>
              <w:widowControl/>
              <w:spacing w:line="440" w:lineRule="exact"/>
              <w:jc w:val="center"/>
              <w:rPr>
                <w:rFonts w:eastAsia="方正仿宋_GBK"/>
                <w:kern w:val="0"/>
                <w:sz w:val="28"/>
                <w:szCs w:val="28"/>
              </w:rPr>
            </w:pPr>
            <w:r>
              <w:rPr>
                <w:rFonts w:eastAsia="方正仿宋_GBK"/>
                <w:kern w:val="0"/>
                <w:sz w:val="28"/>
                <w:szCs w:val="28"/>
              </w:rPr>
              <w:t>四</w:t>
            </w:r>
          </w:p>
        </w:tc>
        <w:tc>
          <w:tcPr>
            <w:tcW w:w="831" w:type="dxa"/>
            <w:tcBorders>
              <w:top w:val="single" w:color="auto" w:sz="4" w:space="0"/>
              <w:left w:val="single" w:color="auto" w:sz="4" w:space="0"/>
              <w:bottom w:val="single" w:color="auto" w:sz="4" w:space="0"/>
              <w:right w:val="single" w:color="auto" w:sz="4" w:space="0"/>
            </w:tcBorders>
          </w:tcPr>
          <w:p w14:paraId="7F61E0F7">
            <w:pPr>
              <w:widowControl/>
              <w:spacing w:line="440" w:lineRule="exact"/>
              <w:jc w:val="center"/>
              <w:rPr>
                <w:rFonts w:eastAsia="方正仿宋_GBK"/>
                <w:kern w:val="0"/>
                <w:sz w:val="28"/>
                <w:szCs w:val="28"/>
              </w:rPr>
            </w:pPr>
            <w:r>
              <w:rPr>
                <w:rFonts w:eastAsia="方正仿宋_GBK"/>
                <w:kern w:val="0"/>
                <w:sz w:val="28"/>
                <w:szCs w:val="28"/>
              </w:rPr>
              <w:t>五</w:t>
            </w:r>
          </w:p>
        </w:tc>
        <w:tc>
          <w:tcPr>
            <w:tcW w:w="831" w:type="dxa"/>
            <w:tcBorders>
              <w:top w:val="single" w:color="auto" w:sz="4" w:space="0"/>
              <w:left w:val="single" w:color="auto" w:sz="4" w:space="0"/>
              <w:bottom w:val="single" w:color="auto" w:sz="4" w:space="0"/>
              <w:right w:val="single" w:color="auto" w:sz="4" w:space="0"/>
            </w:tcBorders>
          </w:tcPr>
          <w:p w14:paraId="5A52051E">
            <w:pPr>
              <w:widowControl/>
              <w:spacing w:line="440" w:lineRule="exact"/>
              <w:jc w:val="center"/>
              <w:rPr>
                <w:rFonts w:eastAsia="方正仿宋_GBK"/>
                <w:kern w:val="0"/>
                <w:sz w:val="28"/>
                <w:szCs w:val="28"/>
              </w:rPr>
            </w:pPr>
            <w:r>
              <w:rPr>
                <w:rFonts w:eastAsia="方正仿宋_GBK"/>
                <w:kern w:val="0"/>
                <w:sz w:val="28"/>
                <w:szCs w:val="28"/>
              </w:rPr>
              <w:t>六</w:t>
            </w:r>
          </w:p>
        </w:tc>
        <w:tc>
          <w:tcPr>
            <w:tcW w:w="998" w:type="dxa"/>
            <w:tcBorders>
              <w:top w:val="single" w:color="auto" w:sz="4" w:space="0"/>
              <w:left w:val="single" w:color="auto" w:sz="4" w:space="0"/>
              <w:bottom w:val="single" w:color="auto" w:sz="4" w:space="0"/>
              <w:right w:val="single" w:color="auto" w:sz="4" w:space="0"/>
            </w:tcBorders>
          </w:tcPr>
          <w:p w14:paraId="166AC323">
            <w:pPr>
              <w:widowControl/>
              <w:spacing w:line="440" w:lineRule="exact"/>
              <w:jc w:val="center"/>
              <w:rPr>
                <w:rFonts w:eastAsia="方正仿宋_GBK"/>
                <w:kern w:val="0"/>
                <w:sz w:val="28"/>
                <w:szCs w:val="28"/>
              </w:rPr>
            </w:pPr>
            <w:r>
              <w:rPr>
                <w:rFonts w:eastAsia="方正仿宋_GBK"/>
                <w:kern w:val="0"/>
                <w:sz w:val="28"/>
                <w:szCs w:val="28"/>
              </w:rPr>
              <w:t>七</w:t>
            </w:r>
          </w:p>
        </w:tc>
        <w:tc>
          <w:tcPr>
            <w:tcW w:w="900" w:type="dxa"/>
            <w:tcBorders>
              <w:top w:val="single" w:color="auto" w:sz="4" w:space="0"/>
              <w:left w:val="single" w:color="auto" w:sz="4" w:space="0"/>
              <w:bottom w:val="single" w:color="auto" w:sz="4" w:space="0"/>
              <w:right w:val="single" w:color="auto" w:sz="4" w:space="0"/>
            </w:tcBorders>
          </w:tcPr>
          <w:p w14:paraId="342DC4A8">
            <w:pPr>
              <w:widowControl/>
              <w:spacing w:line="440" w:lineRule="exact"/>
              <w:jc w:val="center"/>
              <w:rPr>
                <w:rFonts w:eastAsia="方正仿宋_GBK"/>
                <w:kern w:val="0"/>
                <w:sz w:val="28"/>
                <w:szCs w:val="28"/>
              </w:rPr>
            </w:pPr>
            <w:r>
              <w:rPr>
                <w:rFonts w:eastAsia="方正仿宋_GBK"/>
                <w:kern w:val="0"/>
                <w:sz w:val="28"/>
                <w:szCs w:val="28"/>
              </w:rPr>
              <w:t>八</w:t>
            </w:r>
          </w:p>
        </w:tc>
      </w:tr>
      <w:tr w14:paraId="495B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tcPr>
          <w:p w14:paraId="0001C672">
            <w:pPr>
              <w:widowControl/>
              <w:spacing w:line="440" w:lineRule="exact"/>
              <w:jc w:val="center"/>
              <w:rPr>
                <w:rFonts w:eastAsia="方正仿宋_GBK"/>
                <w:kern w:val="0"/>
                <w:sz w:val="28"/>
                <w:szCs w:val="28"/>
              </w:rPr>
            </w:pPr>
            <w:r>
              <w:rPr>
                <w:rFonts w:eastAsia="方正仿宋_GBK"/>
                <w:kern w:val="0"/>
                <w:sz w:val="28"/>
                <w:szCs w:val="28"/>
              </w:rPr>
              <w:t>奖励</w:t>
            </w:r>
          </w:p>
        </w:tc>
        <w:tc>
          <w:tcPr>
            <w:tcW w:w="967" w:type="dxa"/>
            <w:tcBorders>
              <w:top w:val="single" w:color="auto" w:sz="4" w:space="0"/>
              <w:left w:val="single" w:color="auto" w:sz="4" w:space="0"/>
              <w:bottom w:val="single" w:color="auto" w:sz="4" w:space="0"/>
              <w:right w:val="single" w:color="auto" w:sz="4" w:space="0"/>
            </w:tcBorders>
            <w:vAlign w:val="center"/>
          </w:tcPr>
          <w:p w14:paraId="507869CB">
            <w:pPr>
              <w:widowControl/>
              <w:spacing w:line="440" w:lineRule="exact"/>
              <w:jc w:val="center"/>
              <w:rPr>
                <w:rFonts w:eastAsia="方正仿宋_GBK"/>
                <w:kern w:val="0"/>
                <w:sz w:val="24"/>
              </w:rPr>
            </w:pPr>
            <w:r>
              <w:rPr>
                <w:rFonts w:eastAsia="方正仿宋_GBK"/>
                <w:kern w:val="0"/>
                <w:sz w:val="24"/>
              </w:rPr>
              <w:t>20000</w:t>
            </w:r>
          </w:p>
        </w:tc>
        <w:tc>
          <w:tcPr>
            <w:tcW w:w="831" w:type="dxa"/>
            <w:tcBorders>
              <w:top w:val="single" w:color="auto" w:sz="4" w:space="0"/>
              <w:left w:val="single" w:color="auto" w:sz="4" w:space="0"/>
              <w:bottom w:val="single" w:color="auto" w:sz="4" w:space="0"/>
              <w:right w:val="single" w:color="auto" w:sz="4" w:space="0"/>
            </w:tcBorders>
            <w:vAlign w:val="center"/>
          </w:tcPr>
          <w:p w14:paraId="2EC25231">
            <w:pPr>
              <w:widowControl/>
              <w:spacing w:line="440" w:lineRule="exact"/>
              <w:jc w:val="center"/>
              <w:rPr>
                <w:rFonts w:eastAsia="方正仿宋_GBK"/>
                <w:kern w:val="0"/>
                <w:sz w:val="24"/>
              </w:rPr>
            </w:pPr>
            <w:r>
              <w:rPr>
                <w:rFonts w:eastAsia="方正仿宋_GBK"/>
                <w:kern w:val="0"/>
                <w:sz w:val="24"/>
              </w:rPr>
              <w:t>15000</w:t>
            </w:r>
          </w:p>
        </w:tc>
        <w:tc>
          <w:tcPr>
            <w:tcW w:w="831" w:type="dxa"/>
            <w:tcBorders>
              <w:top w:val="single" w:color="auto" w:sz="4" w:space="0"/>
              <w:left w:val="single" w:color="auto" w:sz="4" w:space="0"/>
              <w:bottom w:val="single" w:color="auto" w:sz="4" w:space="0"/>
              <w:right w:val="single" w:color="auto" w:sz="4" w:space="0"/>
            </w:tcBorders>
            <w:vAlign w:val="center"/>
          </w:tcPr>
          <w:p w14:paraId="6FC4E0AF">
            <w:pPr>
              <w:widowControl/>
              <w:spacing w:line="440" w:lineRule="exact"/>
              <w:jc w:val="center"/>
              <w:rPr>
                <w:rFonts w:eastAsia="方正仿宋_GBK"/>
                <w:kern w:val="0"/>
                <w:sz w:val="24"/>
              </w:rPr>
            </w:pPr>
            <w:r>
              <w:rPr>
                <w:rFonts w:eastAsia="方正仿宋_GBK"/>
                <w:kern w:val="0"/>
                <w:sz w:val="24"/>
              </w:rPr>
              <w:t>10000</w:t>
            </w:r>
          </w:p>
        </w:tc>
        <w:tc>
          <w:tcPr>
            <w:tcW w:w="831" w:type="dxa"/>
            <w:tcBorders>
              <w:top w:val="single" w:color="auto" w:sz="4" w:space="0"/>
              <w:left w:val="single" w:color="auto" w:sz="4" w:space="0"/>
              <w:bottom w:val="single" w:color="auto" w:sz="4" w:space="0"/>
              <w:right w:val="single" w:color="auto" w:sz="4" w:space="0"/>
            </w:tcBorders>
            <w:vAlign w:val="center"/>
          </w:tcPr>
          <w:p w14:paraId="2A71D4F6">
            <w:pPr>
              <w:widowControl/>
              <w:spacing w:line="440" w:lineRule="exact"/>
              <w:jc w:val="center"/>
              <w:rPr>
                <w:rFonts w:eastAsia="方正仿宋_GBK"/>
                <w:kern w:val="0"/>
                <w:sz w:val="24"/>
              </w:rPr>
            </w:pPr>
            <w:r>
              <w:rPr>
                <w:rFonts w:eastAsia="方正仿宋_GBK"/>
                <w:kern w:val="0"/>
                <w:sz w:val="24"/>
              </w:rPr>
              <w:t>8000</w:t>
            </w:r>
          </w:p>
        </w:tc>
        <w:tc>
          <w:tcPr>
            <w:tcW w:w="831" w:type="dxa"/>
            <w:tcBorders>
              <w:top w:val="single" w:color="auto" w:sz="4" w:space="0"/>
              <w:left w:val="single" w:color="auto" w:sz="4" w:space="0"/>
              <w:bottom w:val="single" w:color="auto" w:sz="4" w:space="0"/>
              <w:right w:val="single" w:color="auto" w:sz="4" w:space="0"/>
            </w:tcBorders>
            <w:vAlign w:val="center"/>
          </w:tcPr>
          <w:p w14:paraId="6F1CF59D">
            <w:pPr>
              <w:widowControl/>
              <w:spacing w:line="440" w:lineRule="exact"/>
              <w:jc w:val="center"/>
              <w:rPr>
                <w:rFonts w:eastAsia="方正仿宋_GBK"/>
                <w:kern w:val="0"/>
                <w:sz w:val="24"/>
              </w:rPr>
            </w:pPr>
            <w:r>
              <w:rPr>
                <w:rFonts w:eastAsia="方正仿宋_GBK"/>
                <w:kern w:val="0"/>
                <w:sz w:val="24"/>
              </w:rPr>
              <w:t>7000</w:t>
            </w:r>
          </w:p>
        </w:tc>
        <w:tc>
          <w:tcPr>
            <w:tcW w:w="831" w:type="dxa"/>
            <w:tcBorders>
              <w:top w:val="single" w:color="auto" w:sz="4" w:space="0"/>
              <w:left w:val="single" w:color="auto" w:sz="4" w:space="0"/>
              <w:bottom w:val="single" w:color="auto" w:sz="4" w:space="0"/>
              <w:right w:val="single" w:color="auto" w:sz="4" w:space="0"/>
            </w:tcBorders>
            <w:vAlign w:val="center"/>
          </w:tcPr>
          <w:p w14:paraId="3E58D151">
            <w:pPr>
              <w:widowControl/>
              <w:spacing w:line="440" w:lineRule="exact"/>
              <w:jc w:val="center"/>
              <w:rPr>
                <w:rFonts w:eastAsia="方正仿宋_GBK"/>
                <w:kern w:val="0"/>
                <w:sz w:val="24"/>
              </w:rPr>
            </w:pPr>
            <w:r>
              <w:rPr>
                <w:rFonts w:eastAsia="方正仿宋_GBK"/>
                <w:kern w:val="0"/>
                <w:sz w:val="24"/>
              </w:rPr>
              <w:t>6000</w:t>
            </w:r>
          </w:p>
        </w:tc>
        <w:tc>
          <w:tcPr>
            <w:tcW w:w="998" w:type="dxa"/>
            <w:tcBorders>
              <w:top w:val="single" w:color="auto" w:sz="4" w:space="0"/>
              <w:left w:val="single" w:color="auto" w:sz="4" w:space="0"/>
              <w:bottom w:val="single" w:color="auto" w:sz="4" w:space="0"/>
              <w:right w:val="single" w:color="auto" w:sz="4" w:space="0"/>
            </w:tcBorders>
            <w:vAlign w:val="center"/>
          </w:tcPr>
          <w:p w14:paraId="254BE99B">
            <w:pPr>
              <w:widowControl/>
              <w:spacing w:line="440" w:lineRule="exact"/>
              <w:jc w:val="center"/>
              <w:rPr>
                <w:rFonts w:eastAsia="方正仿宋_GBK"/>
                <w:kern w:val="0"/>
                <w:sz w:val="24"/>
              </w:rPr>
            </w:pPr>
            <w:r>
              <w:rPr>
                <w:rFonts w:eastAsia="方正仿宋_GBK"/>
                <w:kern w:val="0"/>
                <w:sz w:val="24"/>
              </w:rPr>
              <w:t>5000</w:t>
            </w:r>
          </w:p>
        </w:tc>
        <w:tc>
          <w:tcPr>
            <w:tcW w:w="900" w:type="dxa"/>
            <w:tcBorders>
              <w:top w:val="single" w:color="auto" w:sz="4" w:space="0"/>
              <w:left w:val="single" w:color="auto" w:sz="4" w:space="0"/>
              <w:bottom w:val="single" w:color="auto" w:sz="4" w:space="0"/>
              <w:right w:val="single" w:color="auto" w:sz="4" w:space="0"/>
            </w:tcBorders>
            <w:vAlign w:val="center"/>
          </w:tcPr>
          <w:p w14:paraId="159C2277">
            <w:pPr>
              <w:widowControl/>
              <w:spacing w:line="440" w:lineRule="exact"/>
              <w:jc w:val="center"/>
              <w:rPr>
                <w:rFonts w:eastAsia="方正仿宋_GBK"/>
                <w:kern w:val="0"/>
                <w:sz w:val="24"/>
              </w:rPr>
            </w:pPr>
            <w:r>
              <w:rPr>
                <w:rFonts w:eastAsia="方正仿宋_GBK"/>
                <w:kern w:val="0"/>
                <w:sz w:val="24"/>
              </w:rPr>
              <w:t>4000</w:t>
            </w:r>
          </w:p>
        </w:tc>
      </w:tr>
    </w:tbl>
    <w:p w14:paraId="0CF066F2">
      <w:pPr>
        <w:widowControl/>
        <w:ind w:firstLine="640" w:firstLineChars="200"/>
        <w:rPr>
          <w:rFonts w:eastAsia="方正仿宋_GBK"/>
          <w:b/>
          <w:kern w:val="0"/>
          <w:sz w:val="32"/>
          <w:szCs w:val="32"/>
        </w:rPr>
      </w:pPr>
      <w:r>
        <w:rPr>
          <w:rFonts w:eastAsia="方正仿宋_GBK"/>
          <w:kern w:val="0"/>
          <w:sz w:val="32"/>
          <w:szCs w:val="32"/>
        </w:rPr>
        <w:t>未进入前八名的代表队，须遵守大会纪律，且参加所有规定比赛，均获3000元鼓励奖。</w:t>
      </w:r>
    </w:p>
    <w:p w14:paraId="6EBC942D">
      <w:pPr>
        <w:ind w:firstLine="627" w:firstLineChars="196"/>
        <w:rPr>
          <w:rFonts w:eastAsia="方正黑体_GBK"/>
          <w:sz w:val="32"/>
          <w:szCs w:val="32"/>
        </w:rPr>
      </w:pPr>
      <w:r>
        <w:rPr>
          <w:rFonts w:eastAsia="方正黑体_GBK"/>
          <w:sz w:val="32"/>
          <w:szCs w:val="32"/>
        </w:rPr>
        <w:t>九、报名、报到</w:t>
      </w:r>
    </w:p>
    <w:p w14:paraId="07914508">
      <w:r>
        <w:t>（一）报名</w:t>
      </w:r>
    </w:p>
    <w:p w14:paraId="2A5D8B64">
      <w:pPr>
        <w:ind w:firstLine="640" w:firstLineChars="200"/>
        <w:rPr>
          <w:rFonts w:eastAsia="方正仿宋_GBK"/>
          <w:kern w:val="0"/>
          <w:sz w:val="32"/>
          <w:szCs w:val="32"/>
        </w:rPr>
      </w:pPr>
      <w:r>
        <w:rPr>
          <w:rFonts w:eastAsia="方正仿宋_GBK"/>
          <w:sz w:val="32"/>
          <w:szCs w:val="32"/>
        </w:rPr>
        <w:t>各参赛单位于5月31日前提交电子版报名表</w:t>
      </w:r>
      <w:r>
        <w:rPr>
          <w:rFonts w:eastAsia="方正仿宋_GBK"/>
          <w:kern w:val="0"/>
          <w:sz w:val="32"/>
          <w:szCs w:val="32"/>
        </w:rPr>
        <w:t>报合川区体育局。</w:t>
      </w:r>
    </w:p>
    <w:p w14:paraId="6A761F4B">
      <w:pPr>
        <w:ind w:firstLine="640" w:firstLineChars="200"/>
        <w:rPr>
          <w:rFonts w:eastAsia="方正仿宋_GBK"/>
          <w:kern w:val="0"/>
          <w:sz w:val="32"/>
          <w:szCs w:val="32"/>
        </w:rPr>
      </w:pPr>
      <w:r>
        <w:rPr>
          <w:rFonts w:eastAsia="方正仿宋_GBK"/>
          <w:kern w:val="0"/>
          <w:sz w:val="32"/>
          <w:szCs w:val="32"/>
        </w:rPr>
        <w:t>联系人：彭阔林，电话：42750199，</w:t>
      </w:r>
      <w:r>
        <w:rPr>
          <w:rFonts w:eastAsia="方正仿宋_GBK"/>
          <w:color w:val="000000"/>
          <w:kern w:val="0"/>
          <w:sz w:val="32"/>
          <w:szCs w:val="32"/>
        </w:rPr>
        <w:t>邮箱：</w:t>
      </w:r>
      <w:r>
        <w:fldChar w:fldCharType="begin"/>
      </w:r>
      <w:r>
        <w:instrText xml:space="preserve"> HYPERLINK "mailto:496071967@qq.com" </w:instrText>
      </w:r>
      <w:r>
        <w:fldChar w:fldCharType="separate"/>
      </w:r>
      <w:r>
        <w:rPr>
          <w:rStyle w:val="7"/>
          <w:rFonts w:eastAsia="方正仿宋_GBK"/>
          <w:sz w:val="32"/>
          <w:szCs w:val="32"/>
        </w:rPr>
        <w:t>375196494@qq.com</w:t>
      </w:r>
      <w:r>
        <w:rPr>
          <w:rStyle w:val="7"/>
          <w:rFonts w:eastAsia="方正仿宋_GBK"/>
          <w:sz w:val="32"/>
          <w:szCs w:val="32"/>
        </w:rPr>
        <w:fldChar w:fldCharType="end"/>
      </w:r>
    </w:p>
    <w:p w14:paraId="57B4E996">
      <w:pPr>
        <w:widowControl/>
        <w:ind w:firstLine="640" w:firstLineChars="200"/>
        <w:jc w:val="left"/>
        <w:rPr>
          <w:rFonts w:eastAsia="方正仿宋_GBK"/>
          <w:kern w:val="0"/>
          <w:sz w:val="32"/>
          <w:szCs w:val="32"/>
        </w:rPr>
      </w:pPr>
      <w:r>
        <w:rPr>
          <w:rFonts w:eastAsia="方正仿宋_GBK"/>
          <w:kern w:val="0"/>
          <w:sz w:val="32"/>
          <w:szCs w:val="32"/>
        </w:rPr>
        <w:t>（二）报到</w:t>
      </w:r>
    </w:p>
    <w:p w14:paraId="17463C51">
      <w:pPr>
        <w:ind w:firstLine="640" w:firstLineChars="200"/>
        <w:rPr>
          <w:rFonts w:eastAsia="方正仿宋_GBK"/>
          <w:sz w:val="32"/>
          <w:szCs w:val="32"/>
        </w:rPr>
      </w:pPr>
      <w:r>
        <w:rPr>
          <w:rFonts w:eastAsia="方正仿宋_GBK"/>
          <w:sz w:val="32"/>
          <w:szCs w:val="32"/>
        </w:rPr>
        <w:t>各参赛队于6月13日15：30前在合川区体育馆报到，并办理相关手续（交验户外人身意外保险证明）。16:00在合川区体育馆新闻发布厅召开领队、教练员联席会。</w:t>
      </w:r>
    </w:p>
    <w:p w14:paraId="137B55AA">
      <w:pPr>
        <w:ind w:firstLine="640" w:firstLineChars="200"/>
        <w:rPr>
          <w:rFonts w:eastAsia="方正仿宋_GBK"/>
          <w:sz w:val="32"/>
          <w:szCs w:val="32"/>
        </w:rPr>
      </w:pPr>
      <w:r>
        <w:rPr>
          <w:rFonts w:eastAsia="方正仿宋_GBK"/>
          <w:sz w:val="32"/>
          <w:szCs w:val="32"/>
        </w:rPr>
        <w:t>（三）各参赛队于6月5日前将抵达合川的时间及方式以传真或电子邮件方式提供给赛事组委会。</w:t>
      </w:r>
    </w:p>
    <w:p w14:paraId="57EF83F4">
      <w:pPr>
        <w:ind w:firstLine="627" w:firstLineChars="196"/>
        <w:rPr>
          <w:rFonts w:eastAsia="方正黑体_GBK"/>
          <w:sz w:val="32"/>
          <w:szCs w:val="32"/>
        </w:rPr>
      </w:pPr>
      <w:r>
        <w:rPr>
          <w:rFonts w:eastAsia="方正黑体_GBK"/>
          <w:sz w:val="32"/>
          <w:szCs w:val="32"/>
        </w:rPr>
        <w:t>十、经费</w:t>
      </w:r>
    </w:p>
    <w:p w14:paraId="610C22ED">
      <w:pPr>
        <w:widowControl/>
        <w:ind w:firstLine="640" w:firstLineChars="200"/>
        <w:jc w:val="left"/>
        <w:rPr>
          <w:rFonts w:eastAsia="方正仿宋_GBK"/>
          <w:kern w:val="0"/>
          <w:sz w:val="32"/>
          <w:szCs w:val="32"/>
        </w:rPr>
      </w:pPr>
      <w:r>
        <w:rPr>
          <w:rFonts w:eastAsia="方正仿宋_GBK"/>
          <w:kern w:val="0"/>
          <w:sz w:val="32"/>
          <w:szCs w:val="32"/>
        </w:rPr>
        <w:t>（一）各参赛队往返经费自理</w:t>
      </w:r>
    </w:p>
    <w:p w14:paraId="01DD926D">
      <w:pPr>
        <w:widowControl/>
        <w:ind w:firstLine="640" w:firstLineChars="200"/>
        <w:jc w:val="left"/>
        <w:rPr>
          <w:rFonts w:eastAsia="方正仿宋_GBK"/>
          <w:kern w:val="0"/>
          <w:sz w:val="32"/>
          <w:szCs w:val="32"/>
        </w:rPr>
      </w:pPr>
      <w:r>
        <w:rPr>
          <w:rFonts w:eastAsia="方正仿宋_GBK"/>
          <w:kern w:val="0"/>
          <w:sz w:val="32"/>
          <w:szCs w:val="32"/>
        </w:rPr>
        <w:t>（二）组委会为各参赛队提供12000元食宿补贴。</w:t>
      </w:r>
    </w:p>
    <w:p w14:paraId="02A92BC7">
      <w:pPr>
        <w:widowControl/>
        <w:ind w:firstLine="640" w:firstLineChars="200"/>
        <w:jc w:val="left"/>
        <w:rPr>
          <w:rFonts w:eastAsia="方正黑体_GBK"/>
          <w:sz w:val="32"/>
          <w:szCs w:val="32"/>
        </w:rPr>
      </w:pPr>
      <w:r>
        <w:rPr>
          <w:rFonts w:eastAsia="方正黑体_GBK"/>
          <w:sz w:val="32"/>
          <w:szCs w:val="32"/>
        </w:rPr>
        <w:t>十一、日程安排</w:t>
      </w:r>
    </w:p>
    <w:p w14:paraId="305B5D4C">
      <w:pPr>
        <w:widowControl/>
        <w:ind w:firstLine="640" w:firstLineChars="200"/>
        <w:jc w:val="left"/>
        <w:rPr>
          <w:rFonts w:eastAsia="方正仿宋_GBK"/>
          <w:kern w:val="0"/>
          <w:sz w:val="32"/>
          <w:szCs w:val="32"/>
        </w:rPr>
      </w:pPr>
      <w:r>
        <w:rPr>
          <w:rFonts w:eastAsia="方正仿宋_GBK"/>
          <w:kern w:val="0"/>
          <w:sz w:val="32"/>
          <w:szCs w:val="32"/>
        </w:rPr>
        <w:t>（一）6月13日15:00前报到，运动队全天训练。</w:t>
      </w:r>
    </w:p>
    <w:p w14:paraId="744928C2">
      <w:pPr>
        <w:widowControl/>
        <w:ind w:firstLine="640" w:firstLineChars="200"/>
        <w:jc w:val="left"/>
        <w:rPr>
          <w:rFonts w:eastAsia="方正仿宋_GBK"/>
          <w:kern w:val="0"/>
          <w:sz w:val="32"/>
          <w:szCs w:val="32"/>
        </w:rPr>
      </w:pPr>
      <w:r>
        <w:rPr>
          <w:rFonts w:eastAsia="方正仿宋_GBK"/>
          <w:kern w:val="0"/>
          <w:sz w:val="32"/>
          <w:szCs w:val="32"/>
        </w:rPr>
        <w:t>（二）6月14日上午，开幕式，各项目比赛、颁奖仪式。</w:t>
      </w:r>
    </w:p>
    <w:p w14:paraId="5E34E63D">
      <w:pPr>
        <w:widowControl/>
        <w:ind w:firstLine="640" w:firstLineChars="200"/>
        <w:jc w:val="left"/>
        <w:rPr>
          <w:rFonts w:eastAsia="方正仿宋_GBK"/>
          <w:kern w:val="0"/>
          <w:sz w:val="32"/>
          <w:szCs w:val="32"/>
        </w:rPr>
      </w:pPr>
      <w:r>
        <w:rPr>
          <w:rFonts w:eastAsia="方正仿宋_GBK"/>
          <w:kern w:val="0"/>
          <w:sz w:val="32"/>
          <w:szCs w:val="32"/>
        </w:rPr>
        <w:t>（三）6月14日下午离会。</w:t>
      </w:r>
    </w:p>
    <w:p w14:paraId="1B75516F">
      <w:pPr>
        <w:widowControl/>
        <w:ind w:firstLine="640" w:firstLineChars="200"/>
        <w:jc w:val="left"/>
        <w:rPr>
          <w:rFonts w:eastAsia="方正黑体_GBK"/>
          <w:sz w:val="32"/>
          <w:szCs w:val="32"/>
        </w:rPr>
      </w:pPr>
      <w:r>
        <w:rPr>
          <w:rFonts w:eastAsia="方正黑体_GBK"/>
          <w:sz w:val="32"/>
          <w:szCs w:val="32"/>
        </w:rPr>
        <w:t>十二、仲裁、裁判</w:t>
      </w:r>
    </w:p>
    <w:p w14:paraId="3EB4C3DD">
      <w:pPr>
        <w:widowControl/>
        <w:ind w:firstLine="640"/>
        <w:jc w:val="left"/>
        <w:rPr>
          <w:rFonts w:eastAsia="方正仿宋_GBK"/>
          <w:kern w:val="0"/>
          <w:sz w:val="32"/>
          <w:szCs w:val="32"/>
        </w:rPr>
      </w:pPr>
      <w:r>
        <w:rPr>
          <w:rFonts w:eastAsia="方正仿宋_GBK"/>
          <w:kern w:val="0"/>
          <w:sz w:val="32"/>
          <w:szCs w:val="32"/>
        </w:rPr>
        <w:t>（一）大会设仲裁委员会，由赛事主办方、承办单位有关人员担任。</w:t>
      </w:r>
    </w:p>
    <w:p w14:paraId="6D59B068">
      <w:pPr>
        <w:ind w:firstLine="640"/>
        <w:rPr>
          <w:rFonts w:eastAsia="方正仿宋_GBK"/>
          <w:kern w:val="0"/>
          <w:sz w:val="32"/>
          <w:szCs w:val="32"/>
        </w:rPr>
      </w:pPr>
      <w:r>
        <w:rPr>
          <w:rFonts w:eastAsia="方正仿宋_GBK"/>
          <w:kern w:val="0"/>
          <w:sz w:val="32"/>
          <w:szCs w:val="32"/>
        </w:rPr>
        <w:t>（二）裁判长由市体育局统一选派。</w:t>
      </w:r>
    </w:p>
    <w:p w14:paraId="495B8323">
      <w:pPr>
        <w:ind w:firstLine="627" w:firstLineChars="196"/>
        <w:rPr>
          <w:rFonts w:eastAsia="方正黑体_GBK"/>
          <w:sz w:val="32"/>
          <w:szCs w:val="32"/>
        </w:rPr>
      </w:pPr>
      <w:r>
        <w:rPr>
          <w:rFonts w:eastAsia="方正黑体_GBK"/>
          <w:sz w:val="32"/>
          <w:szCs w:val="32"/>
        </w:rPr>
        <w:t>十三、本规程解释权属龙舟比赛竞委会，未尽事宜另行通知。</w:t>
      </w:r>
    </w:p>
    <w:p w14:paraId="5E8E1BE3">
      <w:pPr>
        <w:widowControl/>
        <w:spacing w:line="560" w:lineRule="exact"/>
        <w:jc w:val="center"/>
        <w:rPr>
          <w:rFonts w:eastAsia="方正小标宋_GBK"/>
          <w:sz w:val="44"/>
          <w:szCs w:val="44"/>
        </w:rPr>
      </w:pPr>
    </w:p>
    <w:p w14:paraId="63B93EFA">
      <w:pPr>
        <w:widowControl/>
        <w:spacing w:line="600" w:lineRule="exact"/>
        <w:jc w:val="center"/>
        <w:rPr>
          <w:rFonts w:eastAsia="方正小标宋_GBK"/>
          <w:sz w:val="44"/>
          <w:szCs w:val="44"/>
        </w:rPr>
      </w:pPr>
      <w:bookmarkStart w:id="0" w:name="_GoBack"/>
      <w:bookmarkEnd w:id="0"/>
      <w:r>
        <w:rPr>
          <w:rFonts w:eastAsia="方正小标宋_GBK"/>
          <w:kern w:val="0"/>
          <w:sz w:val="44"/>
          <w:szCs w:val="44"/>
        </w:rPr>
        <w:br w:type="page"/>
      </w:r>
      <w:r>
        <w:rPr>
          <w:rFonts w:eastAsia="方正小标宋_GBK"/>
          <w:sz w:val="44"/>
          <w:szCs w:val="44"/>
        </w:rPr>
        <w:t>报</w:t>
      </w:r>
      <w:r>
        <w:rPr>
          <w:rFonts w:hint="eastAsia" w:eastAsia="方正小标宋_GBK"/>
          <w:sz w:val="44"/>
          <w:szCs w:val="44"/>
        </w:rPr>
        <w:t xml:space="preserve"> </w:t>
      </w:r>
      <w:r>
        <w:rPr>
          <w:rFonts w:eastAsia="方正小标宋_GBK"/>
          <w:sz w:val="44"/>
          <w:szCs w:val="44"/>
        </w:rPr>
        <w:t>名</w:t>
      </w:r>
      <w:r>
        <w:rPr>
          <w:rFonts w:hint="eastAsia" w:eastAsia="方正小标宋_GBK"/>
          <w:sz w:val="44"/>
          <w:szCs w:val="44"/>
        </w:rPr>
        <w:t xml:space="preserve"> </w:t>
      </w:r>
      <w:r>
        <w:rPr>
          <w:rFonts w:eastAsia="方正小标宋_GBK"/>
          <w:sz w:val="44"/>
          <w:szCs w:val="44"/>
        </w:rPr>
        <w:t>表</w:t>
      </w:r>
    </w:p>
    <w:p w14:paraId="025BF239">
      <w:pPr>
        <w:widowControl/>
        <w:spacing w:line="420" w:lineRule="exact"/>
        <w:jc w:val="left"/>
        <w:rPr>
          <w:rFonts w:eastAsia="方正仿宋_GBK"/>
          <w:kern w:val="0"/>
          <w:sz w:val="32"/>
          <w:szCs w:val="32"/>
        </w:rPr>
      </w:pPr>
    </w:p>
    <w:p w14:paraId="77116467">
      <w:pPr>
        <w:widowControl/>
        <w:spacing w:line="420" w:lineRule="exact"/>
        <w:jc w:val="left"/>
        <w:rPr>
          <w:rFonts w:eastAsia="方正仿宋_GBK"/>
          <w:kern w:val="0"/>
          <w:sz w:val="32"/>
          <w:szCs w:val="32"/>
        </w:rPr>
      </w:pPr>
      <w:r>
        <w:rPr>
          <w:rFonts w:eastAsia="方正仿宋_GBK"/>
          <w:kern w:val="0"/>
          <w:sz w:val="32"/>
          <w:szCs w:val="32"/>
        </w:rPr>
        <w:t xml:space="preserve">单位（盖章）： </w:t>
      </w:r>
    </w:p>
    <w:tbl>
      <w:tblPr>
        <w:tblStyle w:val="4"/>
        <w:tblpPr w:leftFromText="180" w:rightFromText="180" w:vertAnchor="text" w:horzAnchor="page" w:tblpX="1461" w:tblpY="26"/>
        <w:tblOverlap w:val="never"/>
        <w:tblW w:w="904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0"/>
        <w:gridCol w:w="1124"/>
        <w:gridCol w:w="2653"/>
        <w:gridCol w:w="1619"/>
        <w:gridCol w:w="1109"/>
      </w:tblGrid>
      <w:tr w14:paraId="0010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vAlign w:val="center"/>
          </w:tcPr>
          <w:p w14:paraId="003C021F">
            <w:pPr>
              <w:widowControl/>
              <w:spacing w:line="480" w:lineRule="exact"/>
              <w:jc w:val="center"/>
              <w:rPr>
                <w:rFonts w:eastAsia="方正仿宋_GBK"/>
                <w:kern w:val="0"/>
                <w:sz w:val="32"/>
                <w:szCs w:val="32"/>
              </w:rPr>
            </w:pPr>
            <w:r>
              <w:rPr>
                <w:rFonts w:eastAsia="方正仿宋_GBK"/>
                <w:kern w:val="0"/>
                <w:sz w:val="32"/>
                <w:szCs w:val="32"/>
              </w:rPr>
              <w:t>姓</w:t>
            </w:r>
            <w:r>
              <w:rPr>
                <w:kern w:val="0"/>
                <w:sz w:val="32"/>
                <w:szCs w:val="32"/>
              </w:rPr>
              <w:t> </w:t>
            </w:r>
            <w:r>
              <w:rPr>
                <w:rFonts w:eastAsia="方正仿宋_GBK"/>
                <w:kern w:val="0"/>
                <w:sz w:val="32"/>
                <w:szCs w:val="32"/>
              </w:rPr>
              <w:t xml:space="preserve"> 名</w:t>
            </w:r>
          </w:p>
        </w:tc>
        <w:tc>
          <w:tcPr>
            <w:tcW w:w="1125" w:type="dxa"/>
            <w:tcBorders>
              <w:top w:val="single" w:color="auto" w:sz="4" w:space="0"/>
              <w:left w:val="single" w:color="auto" w:sz="4" w:space="0"/>
              <w:bottom w:val="single" w:color="auto" w:sz="4" w:space="0"/>
              <w:right w:val="single" w:color="auto" w:sz="4" w:space="0"/>
            </w:tcBorders>
            <w:vAlign w:val="center"/>
          </w:tcPr>
          <w:p w14:paraId="2C0E592E">
            <w:pPr>
              <w:widowControl/>
              <w:spacing w:line="480" w:lineRule="exact"/>
              <w:jc w:val="center"/>
              <w:rPr>
                <w:rFonts w:eastAsia="方正仿宋_GBK"/>
                <w:kern w:val="0"/>
                <w:sz w:val="32"/>
                <w:szCs w:val="32"/>
              </w:rPr>
            </w:pPr>
            <w:r>
              <w:rPr>
                <w:rFonts w:eastAsia="方正仿宋_GBK"/>
                <w:kern w:val="0"/>
                <w:sz w:val="32"/>
                <w:szCs w:val="32"/>
              </w:rPr>
              <w:t>性别</w:t>
            </w:r>
          </w:p>
        </w:tc>
        <w:tc>
          <w:tcPr>
            <w:tcW w:w="2655" w:type="dxa"/>
            <w:tcBorders>
              <w:top w:val="single" w:color="auto" w:sz="4" w:space="0"/>
              <w:left w:val="single" w:color="auto" w:sz="4" w:space="0"/>
              <w:bottom w:val="single" w:color="auto" w:sz="4" w:space="0"/>
              <w:right w:val="single" w:color="auto" w:sz="4" w:space="0"/>
            </w:tcBorders>
            <w:vAlign w:val="center"/>
          </w:tcPr>
          <w:p w14:paraId="1A5B76FC">
            <w:pPr>
              <w:widowControl/>
              <w:spacing w:line="480" w:lineRule="exact"/>
              <w:jc w:val="center"/>
              <w:rPr>
                <w:rFonts w:eastAsia="方正仿宋_GBK"/>
                <w:kern w:val="0"/>
                <w:sz w:val="32"/>
                <w:szCs w:val="32"/>
              </w:rPr>
            </w:pPr>
            <w:r>
              <w:rPr>
                <w:rFonts w:eastAsia="方正仿宋_GBK"/>
                <w:kern w:val="0"/>
                <w:sz w:val="32"/>
                <w:szCs w:val="32"/>
              </w:rPr>
              <w:t>身份证号码</w:t>
            </w:r>
          </w:p>
        </w:tc>
        <w:tc>
          <w:tcPr>
            <w:tcW w:w="1620" w:type="dxa"/>
            <w:tcBorders>
              <w:top w:val="single" w:color="auto" w:sz="4" w:space="0"/>
              <w:left w:val="single" w:color="auto" w:sz="4" w:space="0"/>
              <w:bottom w:val="single" w:color="auto" w:sz="4" w:space="0"/>
              <w:right w:val="single" w:color="auto" w:sz="4" w:space="0"/>
            </w:tcBorders>
            <w:vAlign w:val="center"/>
          </w:tcPr>
          <w:p w14:paraId="574E85BC">
            <w:pPr>
              <w:widowControl/>
              <w:spacing w:line="480" w:lineRule="exact"/>
              <w:jc w:val="center"/>
              <w:rPr>
                <w:rFonts w:eastAsia="方正仿宋_GBK"/>
                <w:kern w:val="0"/>
                <w:sz w:val="32"/>
                <w:szCs w:val="32"/>
              </w:rPr>
            </w:pPr>
            <w:r>
              <w:rPr>
                <w:rFonts w:eastAsia="方正仿宋_GBK"/>
                <w:kern w:val="0"/>
                <w:sz w:val="32"/>
                <w:szCs w:val="32"/>
              </w:rPr>
              <w:t>健康状况</w:t>
            </w:r>
          </w:p>
        </w:tc>
        <w:tc>
          <w:tcPr>
            <w:tcW w:w="1110" w:type="dxa"/>
            <w:tcBorders>
              <w:top w:val="single" w:color="auto" w:sz="4" w:space="0"/>
              <w:left w:val="single" w:color="auto" w:sz="4" w:space="0"/>
              <w:bottom w:val="single" w:color="auto" w:sz="4" w:space="0"/>
              <w:right w:val="single" w:color="auto" w:sz="4" w:space="0"/>
            </w:tcBorders>
            <w:vAlign w:val="center"/>
          </w:tcPr>
          <w:p w14:paraId="124F615D">
            <w:pPr>
              <w:widowControl/>
              <w:spacing w:line="480" w:lineRule="exact"/>
              <w:jc w:val="center"/>
              <w:rPr>
                <w:rFonts w:eastAsia="方正仿宋_GBK"/>
                <w:kern w:val="0"/>
                <w:sz w:val="32"/>
                <w:szCs w:val="32"/>
              </w:rPr>
            </w:pPr>
            <w:r>
              <w:rPr>
                <w:rFonts w:eastAsia="方正仿宋_GBK"/>
                <w:kern w:val="0"/>
                <w:sz w:val="32"/>
                <w:szCs w:val="32"/>
              </w:rPr>
              <w:t>备 注</w:t>
            </w:r>
          </w:p>
        </w:tc>
      </w:tr>
      <w:tr w14:paraId="2EDE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vAlign w:val="center"/>
          </w:tcPr>
          <w:p w14:paraId="00EB1A25">
            <w:pPr>
              <w:widowControl/>
              <w:spacing w:line="480" w:lineRule="exact"/>
              <w:jc w:val="left"/>
              <w:rPr>
                <w:rFonts w:eastAsia="方正仿宋_GBK"/>
                <w:kern w:val="0"/>
                <w:sz w:val="32"/>
                <w:szCs w:val="32"/>
              </w:rPr>
            </w:pPr>
            <w:r>
              <w:rPr>
                <w:rFonts w:eastAsia="方正仿宋_GBK"/>
                <w:kern w:val="0"/>
                <w:sz w:val="32"/>
                <w:szCs w:val="32"/>
              </w:rPr>
              <w:t>鼓手：</w:t>
            </w:r>
          </w:p>
        </w:tc>
        <w:tc>
          <w:tcPr>
            <w:tcW w:w="1125" w:type="dxa"/>
            <w:tcBorders>
              <w:top w:val="single" w:color="auto" w:sz="4" w:space="0"/>
              <w:left w:val="single" w:color="auto" w:sz="4" w:space="0"/>
              <w:bottom w:val="single" w:color="auto" w:sz="4" w:space="0"/>
              <w:right w:val="single" w:color="auto" w:sz="4" w:space="0"/>
            </w:tcBorders>
            <w:vAlign w:val="center"/>
          </w:tcPr>
          <w:p w14:paraId="64C27FCD">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765A8554">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2BA28B42">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5C904252">
            <w:pPr>
              <w:widowControl/>
              <w:spacing w:line="480" w:lineRule="exact"/>
              <w:jc w:val="center"/>
              <w:rPr>
                <w:rFonts w:eastAsia="方正仿宋_GBK"/>
                <w:kern w:val="0"/>
                <w:sz w:val="32"/>
                <w:szCs w:val="32"/>
              </w:rPr>
            </w:pPr>
            <w:r>
              <w:rPr>
                <w:kern w:val="0"/>
                <w:sz w:val="32"/>
                <w:szCs w:val="32"/>
              </w:rPr>
              <w:t> </w:t>
            </w:r>
          </w:p>
        </w:tc>
      </w:tr>
      <w:tr w14:paraId="318D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0CB69F5B">
            <w:pPr>
              <w:widowControl/>
              <w:spacing w:line="480" w:lineRule="exact"/>
              <w:jc w:val="left"/>
              <w:rPr>
                <w:rFonts w:eastAsia="方正仿宋_GBK"/>
                <w:kern w:val="0"/>
                <w:sz w:val="32"/>
                <w:szCs w:val="32"/>
              </w:rPr>
            </w:pPr>
            <w:r>
              <w:rPr>
                <w:rFonts w:eastAsia="方正仿宋_GBK"/>
                <w:kern w:val="0"/>
                <w:sz w:val="32"/>
                <w:szCs w:val="32"/>
              </w:rPr>
              <w:t>舵手：</w:t>
            </w:r>
          </w:p>
        </w:tc>
        <w:tc>
          <w:tcPr>
            <w:tcW w:w="1125" w:type="dxa"/>
            <w:tcBorders>
              <w:top w:val="single" w:color="auto" w:sz="4" w:space="0"/>
              <w:left w:val="single" w:color="auto" w:sz="4" w:space="0"/>
              <w:bottom w:val="single" w:color="auto" w:sz="4" w:space="0"/>
              <w:right w:val="single" w:color="auto" w:sz="4" w:space="0"/>
            </w:tcBorders>
            <w:vAlign w:val="center"/>
          </w:tcPr>
          <w:p w14:paraId="3401813F">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0CB2E1E1">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53579F02">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3094A31D">
            <w:pPr>
              <w:widowControl/>
              <w:spacing w:line="480" w:lineRule="exact"/>
              <w:jc w:val="center"/>
              <w:rPr>
                <w:rFonts w:eastAsia="方正仿宋_GBK"/>
                <w:kern w:val="0"/>
                <w:sz w:val="32"/>
                <w:szCs w:val="32"/>
              </w:rPr>
            </w:pPr>
            <w:r>
              <w:rPr>
                <w:kern w:val="0"/>
                <w:sz w:val="32"/>
                <w:szCs w:val="32"/>
              </w:rPr>
              <w:t> </w:t>
            </w:r>
          </w:p>
        </w:tc>
      </w:tr>
      <w:tr w14:paraId="5975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64AA5310">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3F077E2A">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42824C59">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40409E68">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01906C39">
            <w:pPr>
              <w:widowControl/>
              <w:spacing w:line="480" w:lineRule="exact"/>
              <w:jc w:val="center"/>
              <w:rPr>
                <w:rFonts w:eastAsia="方正仿宋_GBK"/>
                <w:kern w:val="0"/>
                <w:sz w:val="32"/>
                <w:szCs w:val="32"/>
              </w:rPr>
            </w:pPr>
            <w:r>
              <w:rPr>
                <w:kern w:val="0"/>
                <w:sz w:val="32"/>
                <w:szCs w:val="32"/>
              </w:rPr>
              <w:t> </w:t>
            </w:r>
          </w:p>
        </w:tc>
      </w:tr>
      <w:tr w14:paraId="0304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20D7BC33">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6793A6C2">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0423A60A">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211DD93A">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24E9E81E">
            <w:pPr>
              <w:widowControl/>
              <w:spacing w:line="480" w:lineRule="exact"/>
              <w:jc w:val="center"/>
              <w:rPr>
                <w:rFonts w:eastAsia="方正仿宋_GBK"/>
                <w:kern w:val="0"/>
                <w:sz w:val="32"/>
                <w:szCs w:val="32"/>
              </w:rPr>
            </w:pPr>
            <w:r>
              <w:rPr>
                <w:kern w:val="0"/>
                <w:sz w:val="32"/>
                <w:szCs w:val="32"/>
              </w:rPr>
              <w:t> </w:t>
            </w:r>
          </w:p>
        </w:tc>
      </w:tr>
      <w:tr w14:paraId="3400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52F88F8A">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17E337F9">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2F62CE18">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549D957D">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2E6E383D">
            <w:pPr>
              <w:widowControl/>
              <w:spacing w:line="480" w:lineRule="exact"/>
              <w:jc w:val="center"/>
              <w:rPr>
                <w:rFonts w:eastAsia="方正仿宋_GBK"/>
                <w:kern w:val="0"/>
                <w:sz w:val="32"/>
                <w:szCs w:val="32"/>
              </w:rPr>
            </w:pPr>
            <w:r>
              <w:rPr>
                <w:kern w:val="0"/>
                <w:sz w:val="32"/>
                <w:szCs w:val="32"/>
              </w:rPr>
              <w:t> </w:t>
            </w:r>
          </w:p>
        </w:tc>
      </w:tr>
      <w:tr w14:paraId="633B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4582A0F9">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19A0CC9F">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24DE129A">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718827D0">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4C2FA63B">
            <w:pPr>
              <w:widowControl/>
              <w:spacing w:line="480" w:lineRule="exact"/>
              <w:jc w:val="center"/>
              <w:rPr>
                <w:rFonts w:eastAsia="方正仿宋_GBK"/>
                <w:kern w:val="0"/>
                <w:sz w:val="32"/>
                <w:szCs w:val="32"/>
              </w:rPr>
            </w:pPr>
            <w:r>
              <w:rPr>
                <w:kern w:val="0"/>
                <w:sz w:val="32"/>
                <w:szCs w:val="32"/>
              </w:rPr>
              <w:t> </w:t>
            </w:r>
          </w:p>
        </w:tc>
      </w:tr>
      <w:tr w14:paraId="71E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1D56877C">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61D023F3">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01DF0273">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278D1DF2">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50B22ACC">
            <w:pPr>
              <w:widowControl/>
              <w:spacing w:line="480" w:lineRule="exact"/>
              <w:jc w:val="center"/>
              <w:rPr>
                <w:rFonts w:eastAsia="方正仿宋_GBK"/>
                <w:kern w:val="0"/>
                <w:sz w:val="32"/>
                <w:szCs w:val="32"/>
              </w:rPr>
            </w:pPr>
            <w:r>
              <w:rPr>
                <w:kern w:val="0"/>
                <w:sz w:val="32"/>
                <w:szCs w:val="32"/>
              </w:rPr>
              <w:t> </w:t>
            </w:r>
          </w:p>
        </w:tc>
      </w:tr>
      <w:tr w14:paraId="680C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55B56A47">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14708A2B">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1D259F66">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242215AE">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6C9E9FDA">
            <w:pPr>
              <w:widowControl/>
              <w:spacing w:line="480" w:lineRule="exact"/>
              <w:jc w:val="center"/>
              <w:rPr>
                <w:rFonts w:eastAsia="方正仿宋_GBK"/>
                <w:kern w:val="0"/>
                <w:sz w:val="32"/>
                <w:szCs w:val="32"/>
              </w:rPr>
            </w:pPr>
            <w:r>
              <w:rPr>
                <w:kern w:val="0"/>
                <w:sz w:val="32"/>
                <w:szCs w:val="32"/>
              </w:rPr>
              <w:t> </w:t>
            </w:r>
          </w:p>
        </w:tc>
      </w:tr>
      <w:tr w14:paraId="7F25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22F1B088">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1F0A7B62">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32F51BA1">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2A89974C">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1AD5F755">
            <w:pPr>
              <w:widowControl/>
              <w:spacing w:line="480" w:lineRule="exact"/>
              <w:jc w:val="center"/>
              <w:rPr>
                <w:rFonts w:eastAsia="方正仿宋_GBK"/>
                <w:kern w:val="0"/>
                <w:sz w:val="32"/>
                <w:szCs w:val="32"/>
              </w:rPr>
            </w:pPr>
            <w:r>
              <w:rPr>
                <w:kern w:val="0"/>
                <w:sz w:val="32"/>
                <w:szCs w:val="32"/>
              </w:rPr>
              <w:t> </w:t>
            </w:r>
          </w:p>
        </w:tc>
      </w:tr>
      <w:tr w14:paraId="50CD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25C44529">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138414BB">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7C4FB61E">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50C87E35">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0E4DF009">
            <w:pPr>
              <w:widowControl/>
              <w:spacing w:line="480" w:lineRule="exact"/>
              <w:jc w:val="center"/>
              <w:rPr>
                <w:rFonts w:eastAsia="方正仿宋_GBK"/>
                <w:kern w:val="0"/>
                <w:sz w:val="32"/>
                <w:szCs w:val="32"/>
              </w:rPr>
            </w:pPr>
            <w:r>
              <w:rPr>
                <w:kern w:val="0"/>
                <w:sz w:val="32"/>
                <w:szCs w:val="32"/>
              </w:rPr>
              <w:t> </w:t>
            </w:r>
          </w:p>
        </w:tc>
      </w:tr>
      <w:tr w14:paraId="3E70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6AF9D820">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5AB8F715">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3E6768E7">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69A7B329">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30453313">
            <w:pPr>
              <w:widowControl/>
              <w:spacing w:line="480" w:lineRule="exact"/>
              <w:jc w:val="center"/>
              <w:rPr>
                <w:rFonts w:eastAsia="方正仿宋_GBK"/>
                <w:kern w:val="0"/>
                <w:sz w:val="32"/>
                <w:szCs w:val="32"/>
              </w:rPr>
            </w:pPr>
            <w:r>
              <w:rPr>
                <w:kern w:val="0"/>
                <w:sz w:val="32"/>
                <w:szCs w:val="32"/>
              </w:rPr>
              <w:t> </w:t>
            </w:r>
          </w:p>
        </w:tc>
      </w:tr>
      <w:tr w14:paraId="4A4F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1D998A88">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5562087E">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7EF33F37">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3A1C0149">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34C9484D">
            <w:pPr>
              <w:widowControl/>
              <w:spacing w:line="480" w:lineRule="exact"/>
              <w:jc w:val="center"/>
              <w:rPr>
                <w:rFonts w:eastAsia="方正仿宋_GBK"/>
                <w:kern w:val="0"/>
                <w:sz w:val="32"/>
                <w:szCs w:val="32"/>
              </w:rPr>
            </w:pPr>
            <w:r>
              <w:rPr>
                <w:kern w:val="0"/>
                <w:sz w:val="32"/>
                <w:szCs w:val="32"/>
              </w:rPr>
              <w:t> </w:t>
            </w:r>
          </w:p>
        </w:tc>
      </w:tr>
      <w:tr w14:paraId="6409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7FBC8DC4">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4F1FF131">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4D61A154">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59055D23">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1524A449">
            <w:pPr>
              <w:widowControl/>
              <w:spacing w:line="480" w:lineRule="exact"/>
              <w:jc w:val="center"/>
              <w:rPr>
                <w:rFonts w:eastAsia="方正仿宋_GBK"/>
                <w:kern w:val="0"/>
                <w:sz w:val="32"/>
                <w:szCs w:val="32"/>
              </w:rPr>
            </w:pPr>
            <w:r>
              <w:rPr>
                <w:kern w:val="0"/>
                <w:sz w:val="32"/>
                <w:szCs w:val="32"/>
              </w:rPr>
              <w:t> </w:t>
            </w:r>
          </w:p>
        </w:tc>
      </w:tr>
      <w:tr w14:paraId="445A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178BBBAD">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56E37732">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34108681">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08C00A92">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4F9A1AE6">
            <w:pPr>
              <w:widowControl/>
              <w:spacing w:line="480" w:lineRule="exact"/>
              <w:jc w:val="center"/>
              <w:rPr>
                <w:rFonts w:eastAsia="方正仿宋_GBK"/>
                <w:kern w:val="0"/>
                <w:sz w:val="32"/>
                <w:szCs w:val="32"/>
              </w:rPr>
            </w:pPr>
            <w:r>
              <w:rPr>
                <w:kern w:val="0"/>
                <w:sz w:val="32"/>
                <w:szCs w:val="32"/>
              </w:rPr>
              <w:t> </w:t>
            </w:r>
          </w:p>
        </w:tc>
      </w:tr>
      <w:tr w14:paraId="1C42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46D9DA6A">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696E5DFD">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6FF981F2">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11AFB961">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714AAA8C">
            <w:pPr>
              <w:widowControl/>
              <w:spacing w:line="480" w:lineRule="exact"/>
              <w:jc w:val="center"/>
              <w:rPr>
                <w:rFonts w:eastAsia="方正仿宋_GBK"/>
                <w:kern w:val="0"/>
                <w:sz w:val="32"/>
                <w:szCs w:val="32"/>
              </w:rPr>
            </w:pPr>
            <w:r>
              <w:rPr>
                <w:kern w:val="0"/>
                <w:sz w:val="32"/>
                <w:szCs w:val="32"/>
              </w:rPr>
              <w:t> </w:t>
            </w:r>
          </w:p>
        </w:tc>
      </w:tr>
      <w:tr w14:paraId="00FB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6952B82C">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04914C80">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550B7E1B">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1D036BCD">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2A1D7E21">
            <w:pPr>
              <w:widowControl/>
              <w:spacing w:line="480" w:lineRule="exact"/>
              <w:jc w:val="center"/>
              <w:rPr>
                <w:rFonts w:eastAsia="方正仿宋_GBK"/>
                <w:kern w:val="0"/>
                <w:sz w:val="32"/>
                <w:szCs w:val="32"/>
              </w:rPr>
            </w:pPr>
            <w:r>
              <w:rPr>
                <w:kern w:val="0"/>
                <w:sz w:val="32"/>
                <w:szCs w:val="32"/>
              </w:rPr>
              <w:t> </w:t>
            </w:r>
          </w:p>
        </w:tc>
      </w:tr>
      <w:tr w14:paraId="4B71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7E088D81">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0D8717D1">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73E538BB">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657BA83F">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42239E2C">
            <w:pPr>
              <w:widowControl/>
              <w:spacing w:line="480" w:lineRule="exact"/>
              <w:jc w:val="center"/>
              <w:rPr>
                <w:rFonts w:eastAsia="方正仿宋_GBK"/>
                <w:kern w:val="0"/>
                <w:sz w:val="32"/>
                <w:szCs w:val="32"/>
              </w:rPr>
            </w:pPr>
            <w:r>
              <w:rPr>
                <w:kern w:val="0"/>
                <w:sz w:val="32"/>
                <w:szCs w:val="32"/>
              </w:rPr>
              <w:t> </w:t>
            </w:r>
          </w:p>
        </w:tc>
      </w:tr>
      <w:tr w14:paraId="2C0E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1BBE9257">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1B645251">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60BDB0D7">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3701E46F">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221F3C25">
            <w:pPr>
              <w:widowControl/>
              <w:spacing w:line="480" w:lineRule="exact"/>
              <w:jc w:val="center"/>
              <w:rPr>
                <w:rFonts w:eastAsia="方正仿宋_GBK"/>
                <w:kern w:val="0"/>
                <w:sz w:val="32"/>
                <w:szCs w:val="32"/>
              </w:rPr>
            </w:pPr>
            <w:r>
              <w:rPr>
                <w:kern w:val="0"/>
                <w:sz w:val="32"/>
                <w:szCs w:val="32"/>
              </w:rPr>
              <w:t> </w:t>
            </w:r>
          </w:p>
        </w:tc>
      </w:tr>
      <w:tr w14:paraId="65E8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667640E8">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271B12FE">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2C08F3BC">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26574BDB">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53A8C237">
            <w:pPr>
              <w:widowControl/>
              <w:spacing w:line="480" w:lineRule="exact"/>
              <w:jc w:val="center"/>
              <w:rPr>
                <w:rFonts w:eastAsia="方正仿宋_GBK"/>
                <w:kern w:val="0"/>
                <w:sz w:val="32"/>
                <w:szCs w:val="32"/>
              </w:rPr>
            </w:pPr>
            <w:r>
              <w:rPr>
                <w:kern w:val="0"/>
                <w:sz w:val="32"/>
                <w:szCs w:val="32"/>
              </w:rPr>
              <w:t> </w:t>
            </w:r>
          </w:p>
        </w:tc>
      </w:tr>
      <w:tr w14:paraId="048E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2DC3546A">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3AAF42EF">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61D9B71D">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597D0834">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292D9C4B">
            <w:pPr>
              <w:widowControl/>
              <w:spacing w:line="480" w:lineRule="exact"/>
              <w:jc w:val="center"/>
              <w:rPr>
                <w:rFonts w:eastAsia="方正仿宋_GBK"/>
                <w:kern w:val="0"/>
                <w:sz w:val="32"/>
                <w:szCs w:val="32"/>
              </w:rPr>
            </w:pPr>
            <w:r>
              <w:rPr>
                <w:kern w:val="0"/>
                <w:sz w:val="32"/>
                <w:szCs w:val="32"/>
              </w:rPr>
              <w:t> </w:t>
            </w:r>
          </w:p>
        </w:tc>
      </w:tr>
      <w:tr w14:paraId="1A1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tcPr>
          <w:p w14:paraId="459F89DC">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29B858E1">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2566C53A">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5961BD01">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5C3BB4EB">
            <w:pPr>
              <w:widowControl/>
              <w:spacing w:line="480" w:lineRule="exact"/>
              <w:jc w:val="center"/>
              <w:rPr>
                <w:rFonts w:eastAsia="方正仿宋_GBK"/>
                <w:kern w:val="0"/>
                <w:sz w:val="32"/>
                <w:szCs w:val="32"/>
              </w:rPr>
            </w:pPr>
            <w:r>
              <w:rPr>
                <w:kern w:val="0"/>
                <w:sz w:val="32"/>
                <w:szCs w:val="32"/>
              </w:rPr>
              <w:t> </w:t>
            </w:r>
          </w:p>
        </w:tc>
      </w:tr>
      <w:tr w14:paraId="790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542" w:type="dxa"/>
            <w:tcBorders>
              <w:top w:val="single" w:color="auto" w:sz="4" w:space="0"/>
              <w:left w:val="single" w:color="auto" w:sz="4" w:space="0"/>
              <w:bottom w:val="single" w:color="auto" w:sz="4" w:space="0"/>
              <w:right w:val="single" w:color="auto" w:sz="4" w:space="0"/>
            </w:tcBorders>
            <w:vAlign w:val="center"/>
          </w:tcPr>
          <w:p w14:paraId="527DB523">
            <w:pPr>
              <w:widowControl/>
              <w:spacing w:line="480" w:lineRule="exact"/>
              <w:jc w:val="left"/>
              <w:rPr>
                <w:rFonts w:eastAsia="方正仿宋_GBK"/>
                <w:kern w:val="0"/>
                <w:sz w:val="32"/>
                <w:szCs w:val="32"/>
              </w:rPr>
            </w:pPr>
            <w:r>
              <w:rPr>
                <w:rFonts w:eastAsia="方正仿宋_GBK"/>
                <w:kern w:val="0"/>
                <w:sz w:val="32"/>
                <w:szCs w:val="32"/>
              </w:rPr>
              <w:t>划手：</w:t>
            </w:r>
          </w:p>
        </w:tc>
        <w:tc>
          <w:tcPr>
            <w:tcW w:w="1125" w:type="dxa"/>
            <w:tcBorders>
              <w:top w:val="single" w:color="auto" w:sz="4" w:space="0"/>
              <w:left w:val="single" w:color="auto" w:sz="4" w:space="0"/>
              <w:bottom w:val="single" w:color="auto" w:sz="4" w:space="0"/>
              <w:right w:val="single" w:color="auto" w:sz="4" w:space="0"/>
            </w:tcBorders>
            <w:vAlign w:val="center"/>
          </w:tcPr>
          <w:p w14:paraId="2DE57CC9">
            <w:pPr>
              <w:widowControl/>
              <w:spacing w:line="480" w:lineRule="exact"/>
              <w:jc w:val="center"/>
              <w:rPr>
                <w:rFonts w:eastAsia="方正仿宋_GBK"/>
                <w:kern w:val="0"/>
                <w:sz w:val="32"/>
                <w:szCs w:val="32"/>
              </w:rPr>
            </w:pPr>
            <w:r>
              <w:rPr>
                <w:kern w:val="0"/>
                <w:sz w:val="32"/>
                <w:szCs w:val="32"/>
              </w:rPr>
              <w:t> </w:t>
            </w:r>
          </w:p>
        </w:tc>
        <w:tc>
          <w:tcPr>
            <w:tcW w:w="2655" w:type="dxa"/>
            <w:tcBorders>
              <w:top w:val="single" w:color="auto" w:sz="4" w:space="0"/>
              <w:left w:val="single" w:color="auto" w:sz="4" w:space="0"/>
              <w:bottom w:val="single" w:color="auto" w:sz="4" w:space="0"/>
              <w:right w:val="single" w:color="auto" w:sz="4" w:space="0"/>
            </w:tcBorders>
            <w:vAlign w:val="center"/>
          </w:tcPr>
          <w:p w14:paraId="30B87EFC">
            <w:pPr>
              <w:widowControl/>
              <w:spacing w:line="480" w:lineRule="exact"/>
              <w:jc w:val="center"/>
              <w:rPr>
                <w:rFonts w:eastAsia="方正仿宋_GBK"/>
                <w:kern w:val="0"/>
                <w:sz w:val="32"/>
                <w:szCs w:val="32"/>
              </w:rPr>
            </w:pPr>
            <w:r>
              <w:rPr>
                <w:kern w:val="0"/>
                <w:sz w:val="32"/>
                <w:szCs w:val="32"/>
              </w:rPr>
              <w:t> </w:t>
            </w:r>
          </w:p>
        </w:tc>
        <w:tc>
          <w:tcPr>
            <w:tcW w:w="1620" w:type="dxa"/>
            <w:tcBorders>
              <w:top w:val="single" w:color="auto" w:sz="4" w:space="0"/>
              <w:left w:val="single" w:color="auto" w:sz="4" w:space="0"/>
              <w:bottom w:val="single" w:color="auto" w:sz="4" w:space="0"/>
              <w:right w:val="single" w:color="auto" w:sz="4" w:space="0"/>
            </w:tcBorders>
            <w:vAlign w:val="center"/>
          </w:tcPr>
          <w:p w14:paraId="6217401E">
            <w:pPr>
              <w:widowControl/>
              <w:spacing w:line="480" w:lineRule="exact"/>
              <w:jc w:val="center"/>
              <w:rPr>
                <w:rFonts w:eastAsia="方正仿宋_GBK"/>
                <w:kern w:val="0"/>
                <w:sz w:val="32"/>
                <w:szCs w:val="32"/>
              </w:rPr>
            </w:pPr>
            <w:r>
              <w:rPr>
                <w:kern w:val="0"/>
                <w:sz w:val="32"/>
                <w:szCs w:val="32"/>
              </w:rPr>
              <w:t> </w:t>
            </w:r>
          </w:p>
        </w:tc>
        <w:tc>
          <w:tcPr>
            <w:tcW w:w="1110" w:type="dxa"/>
            <w:tcBorders>
              <w:top w:val="single" w:color="auto" w:sz="4" w:space="0"/>
              <w:left w:val="single" w:color="auto" w:sz="4" w:space="0"/>
              <w:bottom w:val="single" w:color="auto" w:sz="4" w:space="0"/>
              <w:right w:val="single" w:color="auto" w:sz="4" w:space="0"/>
            </w:tcBorders>
            <w:vAlign w:val="center"/>
          </w:tcPr>
          <w:p w14:paraId="4CA8CBC7">
            <w:pPr>
              <w:widowControl/>
              <w:spacing w:line="480" w:lineRule="exact"/>
              <w:jc w:val="center"/>
              <w:rPr>
                <w:rFonts w:eastAsia="方正仿宋_GBK"/>
                <w:kern w:val="0"/>
                <w:sz w:val="32"/>
                <w:szCs w:val="32"/>
              </w:rPr>
            </w:pPr>
            <w:r>
              <w:rPr>
                <w:kern w:val="0"/>
                <w:sz w:val="32"/>
                <w:szCs w:val="32"/>
              </w:rPr>
              <w:t> </w:t>
            </w:r>
          </w:p>
        </w:tc>
      </w:tr>
    </w:tbl>
    <w:p w14:paraId="1B980A04">
      <w:pPr>
        <w:widowControl/>
        <w:spacing w:line="420" w:lineRule="exact"/>
        <w:jc w:val="left"/>
        <w:rPr>
          <w:rFonts w:eastAsia="方正仿宋_GBK"/>
          <w:kern w:val="0"/>
          <w:sz w:val="32"/>
          <w:szCs w:val="32"/>
        </w:rPr>
      </w:pPr>
      <w:r>
        <w:rPr>
          <w:rFonts w:eastAsia="方正仿宋_GBK"/>
          <w:kern w:val="0"/>
          <w:sz w:val="32"/>
          <w:szCs w:val="32"/>
        </w:rPr>
        <w:t>领队：</w:t>
      </w:r>
      <w:r>
        <w:rPr>
          <w:kern w:val="0"/>
          <w:sz w:val="32"/>
          <w:szCs w:val="32"/>
        </w:rPr>
        <w:t>     </w:t>
      </w:r>
      <w:r>
        <w:rPr>
          <w:rFonts w:eastAsia="方正仿宋_GBK"/>
          <w:kern w:val="0"/>
          <w:sz w:val="32"/>
          <w:szCs w:val="32"/>
        </w:rPr>
        <w:t xml:space="preserve"> 电话：            教练：</w:t>
      </w:r>
      <w:r>
        <w:rPr>
          <w:kern w:val="0"/>
          <w:sz w:val="32"/>
          <w:szCs w:val="32"/>
        </w:rPr>
        <w:t>     </w:t>
      </w:r>
      <w:r>
        <w:rPr>
          <w:rFonts w:eastAsia="方正仿宋_GBK"/>
          <w:kern w:val="0"/>
          <w:sz w:val="32"/>
          <w:szCs w:val="32"/>
        </w:rPr>
        <w:t xml:space="preserve">     电话：</w:t>
      </w:r>
    </w:p>
    <w:p w14:paraId="2F0CD707">
      <w:pPr>
        <w:rPr>
          <w:rFonts w:hint="eastAsia" w:ascii="方正黑体_GBK" w:eastAsia="方正黑体_GBK"/>
          <w:sz w:val="32"/>
          <w:szCs w:val="32"/>
        </w:rPr>
      </w:pPr>
      <w:r>
        <w:rPr>
          <w:b/>
          <w:sz w:val="30"/>
          <w:szCs w:val="30"/>
        </w:rPr>
        <w:br w:type="page"/>
      </w:r>
      <w:r>
        <w:rPr>
          <w:rFonts w:hint="eastAsia" w:ascii="方正黑体_GBK" w:eastAsia="方正黑体_GBK"/>
          <w:sz w:val="32"/>
          <w:szCs w:val="32"/>
        </w:rPr>
        <w:t>附件3</w:t>
      </w:r>
    </w:p>
    <w:p w14:paraId="1F3314B3">
      <w:pPr>
        <w:rPr>
          <w:rFonts w:eastAsia="方正仿宋_GBK"/>
          <w:sz w:val="32"/>
          <w:szCs w:val="32"/>
        </w:rPr>
      </w:pPr>
    </w:p>
    <w:p w14:paraId="68F807A1">
      <w:pPr>
        <w:spacing w:line="560" w:lineRule="exact"/>
        <w:jc w:val="center"/>
        <w:rPr>
          <w:rFonts w:eastAsia="黑体"/>
          <w:sz w:val="32"/>
          <w:szCs w:val="32"/>
        </w:rPr>
      </w:pPr>
      <w:r>
        <w:rPr>
          <w:rFonts w:eastAsia="方正小标宋_GBK"/>
          <w:sz w:val="44"/>
          <w:szCs w:val="44"/>
        </w:rPr>
        <w:t>2018重庆市龙舟系列赛（第3站）</w:t>
      </w:r>
    </w:p>
    <w:p w14:paraId="185C2D02">
      <w:pPr>
        <w:spacing w:line="600" w:lineRule="exact"/>
        <w:jc w:val="center"/>
        <w:rPr>
          <w:rFonts w:eastAsia="方正小标宋_GBK"/>
          <w:spacing w:val="-10"/>
          <w:sz w:val="44"/>
          <w:szCs w:val="44"/>
        </w:rPr>
      </w:pPr>
      <w:r>
        <w:rPr>
          <w:rFonts w:eastAsia="方正小标宋_GBK"/>
          <w:spacing w:val="-10"/>
          <w:sz w:val="44"/>
          <w:szCs w:val="44"/>
        </w:rPr>
        <w:t>暨重庆长寿湖龙舟赛竞赛规程</w:t>
      </w:r>
    </w:p>
    <w:p w14:paraId="1E527223">
      <w:pPr>
        <w:ind w:firstLine="640" w:firstLineChars="200"/>
        <w:rPr>
          <w:rFonts w:eastAsia="方正黑体_GBK"/>
          <w:sz w:val="32"/>
          <w:szCs w:val="32"/>
        </w:rPr>
      </w:pPr>
    </w:p>
    <w:p w14:paraId="5547CFEA">
      <w:pPr>
        <w:ind w:firstLine="640" w:firstLineChars="200"/>
        <w:rPr>
          <w:rFonts w:eastAsia="方正黑体_GBK"/>
          <w:sz w:val="32"/>
          <w:szCs w:val="32"/>
        </w:rPr>
      </w:pPr>
      <w:r>
        <w:rPr>
          <w:rFonts w:eastAsia="方正黑体_GBK"/>
          <w:sz w:val="32"/>
          <w:szCs w:val="32"/>
        </w:rPr>
        <w:t>一、主办单位</w:t>
      </w:r>
    </w:p>
    <w:p w14:paraId="67B79090">
      <w:pPr>
        <w:ind w:firstLine="640" w:firstLineChars="200"/>
        <w:rPr>
          <w:rFonts w:eastAsia="方正仿宋_GBK"/>
          <w:sz w:val="32"/>
          <w:szCs w:val="32"/>
        </w:rPr>
      </w:pPr>
      <w:r>
        <w:rPr>
          <w:rFonts w:eastAsia="方正仿宋_GBK"/>
          <w:sz w:val="32"/>
          <w:szCs w:val="32"/>
        </w:rPr>
        <w:t>重庆市体育局  长寿区人民政府</w:t>
      </w:r>
    </w:p>
    <w:p w14:paraId="0869D005">
      <w:pPr>
        <w:ind w:firstLine="640" w:firstLineChars="200"/>
        <w:rPr>
          <w:rFonts w:eastAsia="方正黑体_GBK"/>
          <w:sz w:val="32"/>
          <w:szCs w:val="32"/>
        </w:rPr>
      </w:pPr>
      <w:r>
        <w:rPr>
          <w:rFonts w:eastAsia="方正黑体_GBK"/>
          <w:sz w:val="32"/>
          <w:szCs w:val="32"/>
        </w:rPr>
        <w:t xml:space="preserve">二、承办单位  </w:t>
      </w:r>
    </w:p>
    <w:p w14:paraId="362E72BC">
      <w:pPr>
        <w:ind w:firstLine="640" w:firstLineChars="200"/>
        <w:rPr>
          <w:rFonts w:eastAsia="方正仿宋_GBK"/>
          <w:sz w:val="32"/>
          <w:szCs w:val="32"/>
        </w:rPr>
      </w:pPr>
      <w:r>
        <w:rPr>
          <w:rFonts w:eastAsia="方正仿宋_GBK"/>
          <w:sz w:val="32"/>
          <w:szCs w:val="32"/>
        </w:rPr>
        <w:t>长寿区体育局  长寿生态旅业公司</w:t>
      </w:r>
    </w:p>
    <w:p w14:paraId="4D82658C">
      <w:pPr>
        <w:ind w:firstLine="640" w:firstLineChars="200"/>
        <w:rPr>
          <w:rFonts w:eastAsia="方正黑体_GBK"/>
          <w:sz w:val="32"/>
          <w:szCs w:val="32"/>
        </w:rPr>
      </w:pPr>
      <w:r>
        <w:rPr>
          <w:rFonts w:eastAsia="方正黑体_GBK"/>
          <w:sz w:val="32"/>
          <w:szCs w:val="32"/>
        </w:rPr>
        <w:t>三、比赛时间和地点</w:t>
      </w:r>
    </w:p>
    <w:p w14:paraId="5C5C6495">
      <w:pPr>
        <w:ind w:firstLine="640" w:firstLineChars="200"/>
        <w:rPr>
          <w:rFonts w:eastAsia="方正仿宋_GBK"/>
          <w:sz w:val="32"/>
          <w:szCs w:val="32"/>
        </w:rPr>
      </w:pPr>
      <w:r>
        <w:rPr>
          <w:rFonts w:eastAsia="方正仿宋_GBK"/>
          <w:sz w:val="32"/>
          <w:szCs w:val="32"/>
        </w:rPr>
        <w:t>2018年6月14日-15日在长寿湖举行。</w:t>
      </w:r>
    </w:p>
    <w:p w14:paraId="2C324818">
      <w:pPr>
        <w:ind w:firstLine="640" w:firstLineChars="200"/>
        <w:rPr>
          <w:rFonts w:eastAsia="方正黑体_GBK"/>
          <w:sz w:val="32"/>
          <w:szCs w:val="32"/>
        </w:rPr>
      </w:pPr>
      <w:r>
        <w:rPr>
          <w:rFonts w:eastAsia="方正黑体_GBK"/>
          <w:sz w:val="32"/>
          <w:szCs w:val="32"/>
        </w:rPr>
        <w:t>四、比赛项目</w:t>
      </w:r>
    </w:p>
    <w:p w14:paraId="4586DED8">
      <w:pPr>
        <w:ind w:firstLine="640" w:firstLineChars="200"/>
        <w:rPr>
          <w:rFonts w:eastAsia="方正仿宋_GBK"/>
          <w:sz w:val="32"/>
          <w:szCs w:val="32"/>
        </w:rPr>
      </w:pPr>
      <w:r>
        <w:rPr>
          <w:rFonts w:eastAsia="方正仿宋_GBK"/>
          <w:sz w:val="32"/>
          <w:szCs w:val="32"/>
        </w:rPr>
        <w:t>（一）22人龙舟200米直道赛。</w:t>
      </w:r>
    </w:p>
    <w:p w14:paraId="25672A1C">
      <w:pPr>
        <w:ind w:firstLine="640" w:firstLineChars="200"/>
        <w:rPr>
          <w:rFonts w:eastAsia="方正仿宋_GBK"/>
          <w:sz w:val="32"/>
          <w:szCs w:val="32"/>
        </w:rPr>
      </w:pPr>
      <w:r>
        <w:rPr>
          <w:rFonts w:eastAsia="方正仿宋_GBK"/>
          <w:sz w:val="32"/>
          <w:szCs w:val="32"/>
        </w:rPr>
        <w:t>（二）22人龙舟500米直道赛。</w:t>
      </w:r>
    </w:p>
    <w:p w14:paraId="30A4F24F">
      <w:pPr>
        <w:ind w:firstLine="640" w:firstLineChars="200"/>
        <w:rPr>
          <w:rFonts w:eastAsia="方正黑体_GBK"/>
          <w:sz w:val="32"/>
          <w:szCs w:val="32"/>
        </w:rPr>
      </w:pPr>
      <w:r>
        <w:rPr>
          <w:rFonts w:eastAsia="方正黑体_GBK"/>
          <w:sz w:val="32"/>
          <w:szCs w:val="32"/>
        </w:rPr>
        <w:t>五、参加办法</w:t>
      </w:r>
    </w:p>
    <w:p w14:paraId="1E964E13">
      <w:pPr>
        <w:ind w:firstLine="640" w:firstLineChars="200"/>
        <w:rPr>
          <w:rFonts w:eastAsia="方正仿宋_GBK"/>
          <w:sz w:val="32"/>
          <w:szCs w:val="32"/>
        </w:rPr>
      </w:pPr>
      <w:r>
        <w:rPr>
          <w:rFonts w:eastAsia="方正仿宋_GBK"/>
          <w:sz w:val="32"/>
          <w:szCs w:val="32"/>
        </w:rPr>
        <w:t>（一）邀请市内各区县组队参加；</w:t>
      </w:r>
    </w:p>
    <w:p w14:paraId="69D38750">
      <w:pPr>
        <w:ind w:firstLine="640" w:firstLineChars="200"/>
        <w:rPr>
          <w:rFonts w:eastAsia="方正仿宋_GBK"/>
          <w:sz w:val="32"/>
          <w:szCs w:val="32"/>
        </w:rPr>
      </w:pPr>
      <w:r>
        <w:rPr>
          <w:rFonts w:eastAsia="方正仿宋_GBK"/>
          <w:sz w:val="32"/>
          <w:szCs w:val="32"/>
        </w:rPr>
        <w:t>（二）每队可报领队1人，教练1人，运动员23人（包括划手20人，替补划手1人，鼓手1人，舵手1人），共计25人；</w:t>
      </w:r>
    </w:p>
    <w:p w14:paraId="40E80E9C">
      <w:pPr>
        <w:ind w:firstLine="640" w:firstLineChars="200"/>
        <w:rPr>
          <w:rFonts w:eastAsia="方正仿宋_GBK"/>
          <w:sz w:val="32"/>
          <w:szCs w:val="32"/>
        </w:rPr>
      </w:pPr>
      <w:r>
        <w:rPr>
          <w:rFonts w:eastAsia="方正仿宋_GBK"/>
          <w:sz w:val="32"/>
          <w:szCs w:val="32"/>
        </w:rPr>
        <w:t>（三）本次比赛设5条赛道。</w:t>
      </w:r>
    </w:p>
    <w:p w14:paraId="1797B091">
      <w:pPr>
        <w:ind w:firstLine="640" w:firstLineChars="200"/>
        <w:rPr>
          <w:rFonts w:eastAsia="方正黑体_GBK"/>
          <w:sz w:val="32"/>
          <w:szCs w:val="32"/>
        </w:rPr>
      </w:pPr>
      <w:r>
        <w:rPr>
          <w:rFonts w:eastAsia="方正黑体_GBK"/>
          <w:sz w:val="32"/>
          <w:szCs w:val="32"/>
        </w:rPr>
        <w:t>六、参赛资格</w:t>
      </w:r>
    </w:p>
    <w:p w14:paraId="0421DCD6">
      <w:pPr>
        <w:ind w:firstLine="640" w:firstLineChars="200"/>
        <w:rPr>
          <w:rFonts w:eastAsia="方正仿宋_GBK"/>
          <w:sz w:val="32"/>
          <w:szCs w:val="32"/>
        </w:rPr>
      </w:pPr>
      <w:r>
        <w:rPr>
          <w:rFonts w:eastAsia="方正仿宋_GBK"/>
          <w:sz w:val="32"/>
          <w:szCs w:val="32"/>
        </w:rPr>
        <w:t>（一）凡重庆市内各区县均可组队参赛，男女不限；</w:t>
      </w:r>
    </w:p>
    <w:p w14:paraId="6EF77FD5">
      <w:pPr>
        <w:ind w:firstLine="640" w:firstLineChars="200"/>
        <w:rPr>
          <w:rFonts w:eastAsia="方正仿宋_GBK"/>
          <w:sz w:val="32"/>
          <w:szCs w:val="32"/>
        </w:rPr>
      </w:pPr>
      <w:r>
        <w:rPr>
          <w:rFonts w:eastAsia="方正仿宋_GBK"/>
          <w:sz w:val="32"/>
          <w:szCs w:val="32"/>
        </w:rPr>
        <w:t>（二）参赛人员必须经县级以上医院证明身体健康，并有穿衣游泳200米以上能力的方可参加比赛；</w:t>
      </w:r>
    </w:p>
    <w:p w14:paraId="4F3DD144">
      <w:pPr>
        <w:ind w:firstLine="640" w:firstLineChars="200"/>
        <w:rPr>
          <w:rFonts w:eastAsia="方正仿宋_GBK"/>
          <w:sz w:val="32"/>
          <w:szCs w:val="32"/>
        </w:rPr>
      </w:pPr>
      <w:r>
        <w:rPr>
          <w:rFonts w:eastAsia="方正仿宋_GBK"/>
          <w:sz w:val="32"/>
          <w:szCs w:val="32"/>
        </w:rPr>
        <w:t>（三）参赛运动队自行办理户外人身意外保险，没有办理人身意外伤害保险者，组委会将拒绝参赛。</w:t>
      </w:r>
    </w:p>
    <w:p w14:paraId="1BD5D6A2">
      <w:pPr>
        <w:ind w:firstLine="640" w:firstLineChars="200"/>
        <w:rPr>
          <w:rFonts w:eastAsia="方正黑体_GBK"/>
          <w:sz w:val="32"/>
          <w:szCs w:val="32"/>
        </w:rPr>
      </w:pPr>
      <w:r>
        <w:rPr>
          <w:rFonts w:eastAsia="方正黑体_GBK"/>
          <w:sz w:val="32"/>
          <w:szCs w:val="32"/>
        </w:rPr>
        <w:t>七、竞赛办法</w:t>
      </w:r>
    </w:p>
    <w:p w14:paraId="14C2BAAC">
      <w:pPr>
        <w:ind w:firstLine="640" w:firstLineChars="200"/>
        <w:rPr>
          <w:rFonts w:eastAsia="方正仿宋_GBK"/>
          <w:sz w:val="32"/>
          <w:szCs w:val="32"/>
        </w:rPr>
      </w:pPr>
      <w:r>
        <w:rPr>
          <w:rFonts w:eastAsia="方正仿宋_GBK"/>
          <w:sz w:val="32"/>
          <w:szCs w:val="32"/>
        </w:rPr>
        <w:t>（一）比赛执行中国龙舟协会审定的最新版《龙舟竞赛规则》；</w:t>
      </w:r>
    </w:p>
    <w:p w14:paraId="22E37457">
      <w:pPr>
        <w:ind w:firstLine="640" w:firstLineChars="200"/>
        <w:rPr>
          <w:rFonts w:eastAsia="方正仿宋_GBK"/>
          <w:sz w:val="32"/>
          <w:szCs w:val="32"/>
        </w:rPr>
      </w:pPr>
      <w:r>
        <w:rPr>
          <w:rFonts w:eastAsia="方正仿宋_GBK"/>
          <w:sz w:val="32"/>
          <w:szCs w:val="32"/>
        </w:rPr>
        <w:t>（二）比赛龙舟由大会提供。各队可自带桨，划桨规格须符合中国龙舟协会竞赛规则要求，颜色一致；舵采用固定式舵；</w:t>
      </w:r>
    </w:p>
    <w:p w14:paraId="1A45F261">
      <w:pPr>
        <w:ind w:firstLine="640" w:firstLineChars="200"/>
        <w:rPr>
          <w:rFonts w:eastAsia="方正仿宋_GBK"/>
          <w:sz w:val="32"/>
          <w:szCs w:val="32"/>
        </w:rPr>
      </w:pPr>
      <w:r>
        <w:rPr>
          <w:rFonts w:eastAsia="方正仿宋_GBK"/>
          <w:sz w:val="32"/>
          <w:szCs w:val="32"/>
        </w:rPr>
        <w:t>（三）比赛只能采用坐姿且必须穿救生衣参加比赛；</w:t>
      </w:r>
    </w:p>
    <w:p w14:paraId="43DA9077">
      <w:pPr>
        <w:ind w:firstLine="640" w:firstLineChars="200"/>
        <w:rPr>
          <w:rFonts w:eastAsia="方正仿宋_GBK"/>
          <w:sz w:val="32"/>
          <w:szCs w:val="32"/>
        </w:rPr>
      </w:pPr>
      <w:r>
        <w:rPr>
          <w:rFonts w:eastAsia="方正仿宋_GBK"/>
          <w:sz w:val="32"/>
          <w:szCs w:val="32"/>
        </w:rPr>
        <w:t>（四）各队运动员比赛服装自带，颜色、款式统一；</w:t>
      </w:r>
    </w:p>
    <w:p w14:paraId="4795425A">
      <w:pPr>
        <w:ind w:firstLine="640" w:firstLineChars="200"/>
        <w:rPr>
          <w:rFonts w:eastAsia="方正仿宋_GBK"/>
          <w:sz w:val="32"/>
          <w:szCs w:val="32"/>
        </w:rPr>
      </w:pPr>
      <w:r>
        <w:rPr>
          <w:rFonts w:eastAsia="方正仿宋_GBK"/>
          <w:sz w:val="32"/>
          <w:szCs w:val="32"/>
        </w:rPr>
        <w:t>（五）竞赛办法和抽签：</w:t>
      </w:r>
    </w:p>
    <w:p w14:paraId="6AE013AF">
      <w:pPr>
        <w:ind w:firstLine="640" w:firstLineChars="200"/>
        <w:rPr>
          <w:rFonts w:eastAsia="方正仿宋_GBK"/>
          <w:sz w:val="32"/>
          <w:szCs w:val="32"/>
        </w:rPr>
      </w:pPr>
      <w:r>
        <w:rPr>
          <w:rFonts w:eastAsia="方正仿宋_GBK"/>
          <w:sz w:val="32"/>
          <w:szCs w:val="32"/>
        </w:rPr>
        <w:t>1.比赛根据报名情况，采取预赛和决赛进行；</w:t>
      </w:r>
    </w:p>
    <w:p w14:paraId="7124AC9A">
      <w:pPr>
        <w:ind w:firstLine="640" w:firstLineChars="200"/>
        <w:rPr>
          <w:rFonts w:eastAsia="方正仿宋_GBK"/>
          <w:sz w:val="32"/>
          <w:szCs w:val="32"/>
        </w:rPr>
      </w:pPr>
      <w:r>
        <w:rPr>
          <w:rFonts w:eastAsia="方正仿宋_GBK"/>
          <w:sz w:val="32"/>
          <w:szCs w:val="32"/>
        </w:rPr>
        <w:t>2.每个运动员只能代表一支队伍参赛；</w:t>
      </w:r>
    </w:p>
    <w:p w14:paraId="5C19984B">
      <w:pPr>
        <w:ind w:firstLine="640" w:firstLineChars="200"/>
        <w:rPr>
          <w:rFonts w:eastAsia="方正仿宋_GBK"/>
          <w:sz w:val="32"/>
          <w:szCs w:val="32"/>
        </w:rPr>
      </w:pPr>
      <w:r>
        <w:rPr>
          <w:rFonts w:eastAsia="方正仿宋_GBK"/>
          <w:sz w:val="32"/>
          <w:szCs w:val="32"/>
        </w:rPr>
        <w:t>3.预赛分组抽签在赛前技术会上进行，比赛的赛道、舟号于赛前30分钟在检录处抽签决定；</w:t>
      </w:r>
    </w:p>
    <w:p w14:paraId="2913B7B8">
      <w:pPr>
        <w:ind w:firstLine="640" w:firstLineChars="200"/>
        <w:rPr>
          <w:rFonts w:eastAsia="方正仿宋_GBK"/>
          <w:sz w:val="32"/>
          <w:szCs w:val="32"/>
        </w:rPr>
      </w:pPr>
      <w:r>
        <w:rPr>
          <w:rFonts w:eastAsia="方正仿宋_GBK"/>
          <w:sz w:val="32"/>
          <w:szCs w:val="32"/>
        </w:rPr>
        <w:t>4.所有参赛人员必须正确穿着救生衣，服从赛事工作人员和裁判员的安排和指挥，方能登舟参加训练和比赛。</w:t>
      </w:r>
    </w:p>
    <w:p w14:paraId="45B6C6A4">
      <w:pPr>
        <w:ind w:firstLine="640" w:firstLineChars="200"/>
        <w:rPr>
          <w:rFonts w:eastAsia="方正黑体_GBK"/>
          <w:sz w:val="32"/>
          <w:szCs w:val="32"/>
        </w:rPr>
      </w:pPr>
      <w:r>
        <w:rPr>
          <w:rFonts w:eastAsia="方正黑体_GBK"/>
          <w:sz w:val="32"/>
          <w:szCs w:val="32"/>
        </w:rPr>
        <w:t>八、报名、报到</w:t>
      </w:r>
    </w:p>
    <w:p w14:paraId="688A26B0">
      <w:pPr>
        <w:ind w:firstLine="640" w:firstLineChars="200"/>
        <w:rPr>
          <w:rFonts w:eastAsia="方正仿宋_GBK"/>
          <w:sz w:val="32"/>
          <w:szCs w:val="32"/>
        </w:rPr>
      </w:pPr>
      <w:r>
        <w:rPr>
          <w:rFonts w:eastAsia="方正仿宋_GBK"/>
          <w:sz w:val="32"/>
          <w:szCs w:val="32"/>
        </w:rPr>
        <w:t>（一）各队于6月1日前将报名表（加盖当地体育部门公章）报长寿区体育局体育科（联系人：张可宣，联系电话/传真：40667202）。</w:t>
      </w:r>
    </w:p>
    <w:p w14:paraId="14D3CEA3">
      <w:pPr>
        <w:ind w:firstLine="640" w:firstLineChars="200"/>
        <w:rPr>
          <w:rFonts w:eastAsia="方正仿宋_GBK"/>
          <w:sz w:val="32"/>
          <w:szCs w:val="32"/>
        </w:rPr>
      </w:pPr>
      <w:r>
        <w:rPr>
          <w:rFonts w:eastAsia="方正仿宋_GBK"/>
          <w:sz w:val="32"/>
          <w:szCs w:val="32"/>
        </w:rPr>
        <w:t>（二）各队于6月14日16:00前在长寿区长寿湖麒源酒店报到，并办理相关手续（交验户外人身意外保险证明和身体健康证明）。14日17:00召开领队、教练员联席会。</w:t>
      </w:r>
    </w:p>
    <w:p w14:paraId="488B6375">
      <w:pPr>
        <w:ind w:firstLine="640" w:firstLineChars="200"/>
        <w:rPr>
          <w:rFonts w:eastAsia="方正黑体_GBK"/>
          <w:sz w:val="32"/>
          <w:szCs w:val="32"/>
        </w:rPr>
      </w:pPr>
      <w:r>
        <w:rPr>
          <w:rFonts w:eastAsia="方正黑体_GBK"/>
          <w:sz w:val="32"/>
          <w:szCs w:val="32"/>
        </w:rPr>
        <w:t>九、经费</w:t>
      </w:r>
    </w:p>
    <w:p w14:paraId="643EDD04">
      <w:pPr>
        <w:ind w:firstLine="640" w:firstLineChars="200"/>
        <w:rPr>
          <w:rFonts w:eastAsia="方正仿宋_GBK"/>
          <w:sz w:val="32"/>
          <w:szCs w:val="32"/>
        </w:rPr>
      </w:pPr>
      <w:r>
        <w:rPr>
          <w:rFonts w:eastAsia="方正仿宋_GBK"/>
          <w:sz w:val="32"/>
          <w:szCs w:val="32"/>
        </w:rPr>
        <w:t>各参赛队参赛期间的食宿、交通费用自理。主办方给予每队10000元食宿补贴。</w:t>
      </w:r>
    </w:p>
    <w:p w14:paraId="3E5CF8A3">
      <w:pPr>
        <w:rPr>
          <w:rFonts w:eastAsia="方正黑体_GBK"/>
          <w:sz w:val="32"/>
          <w:szCs w:val="32"/>
        </w:rPr>
      </w:pPr>
      <w:r>
        <w:rPr>
          <w:rFonts w:eastAsia="方正黑体_GBK"/>
          <w:sz w:val="32"/>
          <w:szCs w:val="32"/>
        </w:rPr>
        <w:t xml:space="preserve">    十、录取名次及奖励</w:t>
      </w:r>
    </w:p>
    <w:p w14:paraId="6B20954F">
      <w:pPr>
        <w:widowControl/>
        <w:ind w:firstLine="640" w:firstLineChars="200"/>
        <w:jc w:val="left"/>
        <w:rPr>
          <w:rFonts w:eastAsia="方正仿宋_GBK"/>
          <w:sz w:val="32"/>
          <w:szCs w:val="32"/>
        </w:rPr>
      </w:pPr>
      <w:r>
        <w:rPr>
          <w:rFonts w:eastAsia="方正仿宋_GBK"/>
          <w:kern w:val="0"/>
          <w:sz w:val="32"/>
          <w:szCs w:val="32"/>
        </w:rPr>
        <w:t>本次比赛录取</w:t>
      </w:r>
      <w:r>
        <w:rPr>
          <w:rFonts w:eastAsia="方正仿宋_GBK"/>
          <w:sz w:val="32"/>
          <w:szCs w:val="32"/>
        </w:rPr>
        <w:t>龙舟200米直道赛</w:t>
      </w:r>
      <w:r>
        <w:rPr>
          <w:rFonts w:eastAsia="方正仿宋_GBK"/>
          <w:kern w:val="0"/>
          <w:sz w:val="32"/>
          <w:szCs w:val="32"/>
        </w:rPr>
        <w:t>前八名和</w:t>
      </w:r>
      <w:r>
        <w:rPr>
          <w:rFonts w:eastAsia="方正仿宋_GBK"/>
          <w:sz w:val="32"/>
          <w:szCs w:val="32"/>
        </w:rPr>
        <w:t>500米直道赛</w:t>
      </w:r>
      <w:r>
        <w:rPr>
          <w:rFonts w:eastAsia="方正仿宋_GBK"/>
          <w:kern w:val="0"/>
          <w:sz w:val="32"/>
          <w:szCs w:val="32"/>
        </w:rPr>
        <w:t>前八名，分别颁发奖牌和奖金。第一名奖金10000元，第二名7500元，第三名5000元，第四名4000元，第五—八名各3000元。未进入前八名的代表队，分别颁发优秀组织奖和奖金2000元。</w:t>
      </w:r>
    </w:p>
    <w:p w14:paraId="18D7371E">
      <w:pPr>
        <w:ind w:firstLine="640" w:firstLineChars="200"/>
        <w:rPr>
          <w:rFonts w:eastAsia="方正黑体_GBK"/>
          <w:sz w:val="32"/>
          <w:szCs w:val="32"/>
        </w:rPr>
      </w:pPr>
      <w:r>
        <w:rPr>
          <w:rFonts w:eastAsia="方正黑体_GBK"/>
          <w:sz w:val="32"/>
          <w:szCs w:val="32"/>
        </w:rPr>
        <w:t>十一、仲裁、技术代表、裁判长由市体育局统一选派。</w:t>
      </w:r>
    </w:p>
    <w:p w14:paraId="57DE0C58">
      <w:pPr>
        <w:ind w:firstLine="640" w:firstLineChars="200"/>
        <w:rPr>
          <w:rFonts w:eastAsia="方正黑体_GBK"/>
          <w:sz w:val="32"/>
          <w:szCs w:val="32"/>
        </w:rPr>
      </w:pPr>
      <w:r>
        <w:rPr>
          <w:rFonts w:eastAsia="方正黑体_GBK"/>
          <w:sz w:val="32"/>
          <w:szCs w:val="32"/>
        </w:rPr>
        <w:t>十二、本规程解释权属大会组委会，未尽事宜另行通知。</w:t>
      </w:r>
    </w:p>
    <w:p w14:paraId="75A00AC5">
      <w:pPr>
        <w:widowControl/>
        <w:jc w:val="left"/>
        <w:rPr>
          <w:rFonts w:eastAsia="方正黑体_GBK"/>
          <w:kern w:val="0"/>
          <w:sz w:val="32"/>
          <w:szCs w:val="32"/>
        </w:rPr>
      </w:pPr>
    </w:p>
    <w:p w14:paraId="3826266F">
      <w:pPr>
        <w:widowControl/>
        <w:jc w:val="left"/>
        <w:rPr>
          <w:rFonts w:eastAsia="方正黑体_GBK"/>
          <w:kern w:val="0"/>
          <w:sz w:val="32"/>
          <w:szCs w:val="32"/>
        </w:rPr>
      </w:pPr>
    </w:p>
    <w:p w14:paraId="21A0EC0A">
      <w:pPr>
        <w:widowControl/>
        <w:jc w:val="left"/>
        <w:rPr>
          <w:rFonts w:eastAsia="方正黑体_GBK"/>
          <w:kern w:val="0"/>
          <w:sz w:val="32"/>
          <w:szCs w:val="32"/>
        </w:rPr>
      </w:pPr>
    </w:p>
    <w:p w14:paraId="56CF40C2">
      <w:pPr>
        <w:widowControl/>
        <w:jc w:val="left"/>
        <w:rPr>
          <w:rFonts w:eastAsia="方正黑体_GBK"/>
          <w:kern w:val="0"/>
          <w:sz w:val="32"/>
          <w:szCs w:val="32"/>
        </w:rPr>
      </w:pPr>
    </w:p>
    <w:p w14:paraId="32019869">
      <w:pPr>
        <w:widowControl/>
        <w:jc w:val="left"/>
        <w:rPr>
          <w:rFonts w:eastAsia="方正黑体_GBK"/>
          <w:kern w:val="0"/>
          <w:sz w:val="32"/>
          <w:szCs w:val="32"/>
        </w:rPr>
      </w:pPr>
    </w:p>
    <w:p w14:paraId="58729323">
      <w:pPr>
        <w:spacing w:line="600" w:lineRule="exact"/>
        <w:jc w:val="center"/>
        <w:rPr>
          <w:rFonts w:eastAsia="方正小标宋_GBK"/>
          <w:kern w:val="0"/>
          <w:sz w:val="44"/>
          <w:szCs w:val="44"/>
        </w:rPr>
      </w:pPr>
      <w:r>
        <w:rPr>
          <w:rFonts w:eastAsia="方正小标宋_GBK"/>
          <w:kern w:val="0"/>
          <w:sz w:val="44"/>
          <w:szCs w:val="44"/>
        </w:rPr>
        <w:br w:type="page"/>
      </w:r>
      <w:r>
        <w:rPr>
          <w:rFonts w:eastAsia="方正小标宋_GBK"/>
          <w:kern w:val="0"/>
          <w:sz w:val="44"/>
          <w:szCs w:val="44"/>
        </w:rPr>
        <w:t>报</w:t>
      </w:r>
      <w:r>
        <w:rPr>
          <w:rFonts w:hint="eastAsia" w:eastAsia="方正小标宋_GBK"/>
          <w:kern w:val="0"/>
          <w:sz w:val="44"/>
          <w:szCs w:val="44"/>
        </w:rPr>
        <w:t xml:space="preserve"> </w:t>
      </w:r>
      <w:r>
        <w:rPr>
          <w:rFonts w:eastAsia="方正小标宋_GBK"/>
          <w:kern w:val="0"/>
          <w:sz w:val="44"/>
          <w:szCs w:val="44"/>
        </w:rPr>
        <w:t>名</w:t>
      </w:r>
      <w:r>
        <w:rPr>
          <w:rFonts w:hint="eastAsia" w:eastAsia="方正小标宋_GBK"/>
          <w:kern w:val="0"/>
          <w:sz w:val="44"/>
          <w:szCs w:val="44"/>
        </w:rPr>
        <w:t xml:space="preserve"> </w:t>
      </w:r>
      <w:r>
        <w:rPr>
          <w:rFonts w:eastAsia="方正小标宋_GBK"/>
          <w:kern w:val="0"/>
          <w:sz w:val="44"/>
          <w:szCs w:val="44"/>
        </w:rPr>
        <w:t>表</w:t>
      </w:r>
    </w:p>
    <w:p w14:paraId="26D24584">
      <w:pPr>
        <w:widowControl/>
        <w:jc w:val="left"/>
        <w:rPr>
          <w:rFonts w:eastAsia="方正仿宋_GBK"/>
          <w:kern w:val="0"/>
          <w:sz w:val="30"/>
          <w:szCs w:val="30"/>
        </w:rPr>
      </w:pPr>
    </w:p>
    <w:p w14:paraId="31AFDEFB">
      <w:pPr>
        <w:widowControl/>
        <w:jc w:val="left"/>
        <w:rPr>
          <w:rFonts w:eastAsia="方正仿宋_GBK"/>
          <w:kern w:val="0"/>
          <w:sz w:val="30"/>
          <w:szCs w:val="30"/>
        </w:rPr>
      </w:pPr>
      <w:r>
        <w:rPr>
          <w:rFonts w:eastAsia="方正仿宋_GBK"/>
          <w:kern w:val="0"/>
          <w:sz w:val="30"/>
          <w:szCs w:val="30"/>
        </w:rPr>
        <w:t xml:space="preserve">单位（盖章）： </w:t>
      </w:r>
    </w:p>
    <w:tbl>
      <w:tblPr>
        <w:tblStyle w:val="4"/>
        <w:tblW w:w="0" w:type="auto"/>
        <w:jc w:val="center"/>
        <w:tblLayout w:type="fixed"/>
        <w:tblCellMar>
          <w:top w:w="0" w:type="dxa"/>
          <w:left w:w="0" w:type="dxa"/>
          <w:bottom w:w="0" w:type="dxa"/>
          <w:right w:w="0" w:type="dxa"/>
        </w:tblCellMar>
      </w:tblPr>
      <w:tblGrid>
        <w:gridCol w:w="2542"/>
        <w:gridCol w:w="875"/>
        <w:gridCol w:w="2905"/>
        <w:gridCol w:w="1620"/>
        <w:gridCol w:w="1110"/>
      </w:tblGrid>
      <w:tr w14:paraId="726DAC80">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vAlign w:val="center"/>
          </w:tcPr>
          <w:p w14:paraId="7ACBB76A">
            <w:pPr>
              <w:widowControl/>
              <w:spacing w:line="440" w:lineRule="exact"/>
              <w:jc w:val="center"/>
              <w:rPr>
                <w:rFonts w:eastAsia="方正仿宋_GBK"/>
                <w:kern w:val="0"/>
                <w:sz w:val="30"/>
                <w:szCs w:val="30"/>
              </w:rPr>
            </w:pPr>
            <w:r>
              <w:rPr>
                <w:rFonts w:eastAsia="方正仿宋_GBK"/>
                <w:kern w:val="0"/>
                <w:sz w:val="30"/>
                <w:szCs w:val="30"/>
              </w:rPr>
              <w:t>姓  名</w:t>
            </w:r>
          </w:p>
        </w:tc>
        <w:tc>
          <w:tcPr>
            <w:tcW w:w="875" w:type="dxa"/>
            <w:tcBorders>
              <w:top w:val="inset" w:color="000000" w:sz="6" w:space="0"/>
              <w:left w:val="single" w:color="auto" w:sz="2" w:space="0"/>
              <w:bottom w:val="inset" w:color="000000" w:sz="6" w:space="0"/>
              <w:right w:val="inset" w:color="000000" w:sz="6" w:space="0"/>
            </w:tcBorders>
            <w:vAlign w:val="center"/>
          </w:tcPr>
          <w:p w14:paraId="4E330986">
            <w:pPr>
              <w:widowControl/>
              <w:spacing w:line="440" w:lineRule="exact"/>
              <w:jc w:val="center"/>
              <w:rPr>
                <w:rFonts w:eastAsia="方正仿宋_GBK"/>
                <w:kern w:val="0"/>
                <w:sz w:val="30"/>
                <w:szCs w:val="30"/>
              </w:rPr>
            </w:pPr>
            <w:r>
              <w:rPr>
                <w:rFonts w:eastAsia="方正仿宋_GBK"/>
                <w:kern w:val="0"/>
                <w:sz w:val="30"/>
                <w:szCs w:val="30"/>
              </w:rPr>
              <w:t>年龄</w:t>
            </w:r>
          </w:p>
        </w:tc>
        <w:tc>
          <w:tcPr>
            <w:tcW w:w="2905" w:type="dxa"/>
            <w:tcBorders>
              <w:top w:val="inset" w:color="000000" w:sz="6" w:space="0"/>
              <w:left w:val="single" w:color="auto" w:sz="2" w:space="0"/>
              <w:bottom w:val="inset" w:color="000000" w:sz="6" w:space="0"/>
              <w:right w:val="inset" w:color="000000" w:sz="6" w:space="0"/>
            </w:tcBorders>
            <w:vAlign w:val="center"/>
          </w:tcPr>
          <w:p w14:paraId="3E86C5B7">
            <w:pPr>
              <w:widowControl/>
              <w:spacing w:line="440" w:lineRule="exact"/>
              <w:jc w:val="center"/>
              <w:rPr>
                <w:rFonts w:eastAsia="方正仿宋_GBK"/>
                <w:kern w:val="0"/>
                <w:sz w:val="30"/>
                <w:szCs w:val="30"/>
              </w:rPr>
            </w:pPr>
            <w:r>
              <w:rPr>
                <w:rFonts w:eastAsia="方正仿宋_GBK"/>
                <w:kern w:val="0"/>
                <w:sz w:val="30"/>
                <w:szCs w:val="30"/>
              </w:rPr>
              <w:t>身份证号码</w:t>
            </w:r>
          </w:p>
        </w:tc>
        <w:tc>
          <w:tcPr>
            <w:tcW w:w="1620" w:type="dxa"/>
            <w:tcBorders>
              <w:top w:val="inset" w:color="000000" w:sz="6" w:space="0"/>
              <w:left w:val="single" w:color="auto" w:sz="2" w:space="0"/>
              <w:bottom w:val="inset" w:color="000000" w:sz="6" w:space="0"/>
              <w:right w:val="inset" w:color="000000" w:sz="6" w:space="0"/>
            </w:tcBorders>
            <w:vAlign w:val="center"/>
          </w:tcPr>
          <w:p w14:paraId="4F6224CC">
            <w:pPr>
              <w:widowControl/>
              <w:spacing w:line="440" w:lineRule="exact"/>
              <w:jc w:val="center"/>
              <w:rPr>
                <w:rFonts w:eastAsia="方正仿宋_GBK"/>
                <w:kern w:val="0"/>
                <w:sz w:val="30"/>
                <w:szCs w:val="30"/>
              </w:rPr>
            </w:pPr>
            <w:r>
              <w:rPr>
                <w:rFonts w:eastAsia="方正仿宋_GBK"/>
                <w:kern w:val="0"/>
                <w:sz w:val="30"/>
                <w:szCs w:val="30"/>
              </w:rPr>
              <w:t>健康状况</w:t>
            </w:r>
          </w:p>
        </w:tc>
        <w:tc>
          <w:tcPr>
            <w:tcW w:w="1110" w:type="dxa"/>
            <w:tcBorders>
              <w:top w:val="inset" w:color="000000" w:sz="6" w:space="0"/>
              <w:left w:val="single" w:color="auto" w:sz="2" w:space="0"/>
              <w:bottom w:val="inset" w:color="000000" w:sz="6" w:space="0"/>
              <w:right w:val="single" w:color="000000" w:sz="4" w:space="0"/>
            </w:tcBorders>
            <w:vAlign w:val="center"/>
          </w:tcPr>
          <w:p w14:paraId="232DE90B">
            <w:pPr>
              <w:widowControl/>
              <w:spacing w:line="440" w:lineRule="exact"/>
              <w:jc w:val="center"/>
              <w:rPr>
                <w:rFonts w:eastAsia="方正仿宋_GBK"/>
                <w:kern w:val="0"/>
                <w:sz w:val="30"/>
                <w:szCs w:val="30"/>
              </w:rPr>
            </w:pPr>
            <w:r>
              <w:rPr>
                <w:rFonts w:eastAsia="方正仿宋_GBK"/>
                <w:kern w:val="0"/>
                <w:sz w:val="30"/>
                <w:szCs w:val="30"/>
              </w:rPr>
              <w:t>备 注</w:t>
            </w:r>
          </w:p>
        </w:tc>
      </w:tr>
      <w:tr w14:paraId="7EB4FF3B">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vAlign w:val="center"/>
          </w:tcPr>
          <w:p w14:paraId="77AB628E">
            <w:pPr>
              <w:widowControl/>
              <w:spacing w:line="440" w:lineRule="exact"/>
              <w:jc w:val="left"/>
              <w:rPr>
                <w:rFonts w:eastAsia="方正仿宋_GBK"/>
                <w:kern w:val="0"/>
                <w:sz w:val="30"/>
                <w:szCs w:val="30"/>
              </w:rPr>
            </w:pPr>
            <w:r>
              <w:rPr>
                <w:rFonts w:eastAsia="方正仿宋_GBK"/>
                <w:kern w:val="0"/>
                <w:sz w:val="30"/>
                <w:szCs w:val="30"/>
              </w:rPr>
              <w:t>鼓手：</w:t>
            </w:r>
          </w:p>
        </w:tc>
        <w:tc>
          <w:tcPr>
            <w:tcW w:w="875" w:type="dxa"/>
            <w:tcBorders>
              <w:top w:val="inset" w:color="000000" w:sz="6" w:space="0"/>
              <w:left w:val="single" w:color="auto" w:sz="2" w:space="0"/>
              <w:bottom w:val="inset" w:color="000000" w:sz="6" w:space="0"/>
              <w:right w:val="inset" w:color="000000" w:sz="6" w:space="0"/>
            </w:tcBorders>
            <w:vAlign w:val="center"/>
          </w:tcPr>
          <w:p w14:paraId="1EE75AFC">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159109DE">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56EBAE2D">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36B62077">
            <w:pPr>
              <w:widowControl/>
              <w:spacing w:line="440" w:lineRule="exact"/>
              <w:jc w:val="center"/>
              <w:rPr>
                <w:rFonts w:eastAsia="方正仿宋_GBK"/>
                <w:kern w:val="0"/>
                <w:sz w:val="30"/>
                <w:szCs w:val="30"/>
              </w:rPr>
            </w:pPr>
            <w:r>
              <w:rPr>
                <w:rFonts w:eastAsia="方正仿宋_GBK"/>
                <w:kern w:val="0"/>
                <w:sz w:val="30"/>
                <w:szCs w:val="30"/>
              </w:rPr>
              <w:t> </w:t>
            </w:r>
          </w:p>
        </w:tc>
      </w:tr>
      <w:tr w14:paraId="199045F3">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2BDCD982">
            <w:pPr>
              <w:widowControl/>
              <w:spacing w:line="440" w:lineRule="exact"/>
              <w:jc w:val="left"/>
              <w:rPr>
                <w:rFonts w:eastAsia="方正仿宋_GBK"/>
                <w:kern w:val="0"/>
                <w:sz w:val="30"/>
                <w:szCs w:val="30"/>
              </w:rPr>
            </w:pPr>
            <w:r>
              <w:rPr>
                <w:rFonts w:eastAsia="方正仿宋_GBK"/>
                <w:kern w:val="0"/>
                <w:sz w:val="30"/>
                <w:szCs w:val="30"/>
              </w:rPr>
              <w:t>舵手：</w:t>
            </w:r>
          </w:p>
        </w:tc>
        <w:tc>
          <w:tcPr>
            <w:tcW w:w="875" w:type="dxa"/>
            <w:tcBorders>
              <w:top w:val="inset" w:color="000000" w:sz="6" w:space="0"/>
              <w:left w:val="single" w:color="auto" w:sz="2" w:space="0"/>
              <w:bottom w:val="inset" w:color="000000" w:sz="6" w:space="0"/>
              <w:right w:val="inset" w:color="000000" w:sz="6" w:space="0"/>
            </w:tcBorders>
            <w:vAlign w:val="center"/>
          </w:tcPr>
          <w:p w14:paraId="4488AB57">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21FC80EF">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4F9E43DB">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522952F7">
            <w:pPr>
              <w:widowControl/>
              <w:spacing w:line="440" w:lineRule="exact"/>
              <w:jc w:val="center"/>
              <w:rPr>
                <w:rFonts w:eastAsia="方正仿宋_GBK"/>
                <w:kern w:val="0"/>
                <w:sz w:val="30"/>
                <w:szCs w:val="30"/>
              </w:rPr>
            </w:pPr>
            <w:r>
              <w:rPr>
                <w:rFonts w:eastAsia="方正仿宋_GBK"/>
                <w:kern w:val="0"/>
                <w:sz w:val="30"/>
                <w:szCs w:val="30"/>
              </w:rPr>
              <w:t> </w:t>
            </w:r>
          </w:p>
        </w:tc>
      </w:tr>
      <w:tr w14:paraId="7E2E3FB0">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49996082">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6AB536F9">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5C11F03D">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3ACFEEB1">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4B5846E6">
            <w:pPr>
              <w:widowControl/>
              <w:spacing w:line="440" w:lineRule="exact"/>
              <w:jc w:val="center"/>
              <w:rPr>
                <w:rFonts w:eastAsia="方正仿宋_GBK"/>
                <w:kern w:val="0"/>
                <w:sz w:val="30"/>
                <w:szCs w:val="30"/>
              </w:rPr>
            </w:pPr>
            <w:r>
              <w:rPr>
                <w:rFonts w:eastAsia="方正仿宋_GBK"/>
                <w:kern w:val="0"/>
                <w:sz w:val="30"/>
                <w:szCs w:val="30"/>
              </w:rPr>
              <w:t> </w:t>
            </w:r>
          </w:p>
        </w:tc>
      </w:tr>
      <w:tr w14:paraId="7C007C6F">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1A0C5B52">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31C41BC5">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555F230B">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2B880719">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7A2769A9">
            <w:pPr>
              <w:widowControl/>
              <w:spacing w:line="440" w:lineRule="exact"/>
              <w:jc w:val="center"/>
              <w:rPr>
                <w:rFonts w:eastAsia="方正仿宋_GBK"/>
                <w:kern w:val="0"/>
                <w:sz w:val="30"/>
                <w:szCs w:val="30"/>
              </w:rPr>
            </w:pPr>
            <w:r>
              <w:rPr>
                <w:rFonts w:eastAsia="方正仿宋_GBK"/>
                <w:kern w:val="0"/>
                <w:sz w:val="30"/>
                <w:szCs w:val="30"/>
              </w:rPr>
              <w:t> </w:t>
            </w:r>
          </w:p>
        </w:tc>
      </w:tr>
      <w:tr w14:paraId="1A7EA1C1">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523CD59C">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F63E68A">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30D73E34">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4F89C55A">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08548FDB">
            <w:pPr>
              <w:widowControl/>
              <w:spacing w:line="440" w:lineRule="exact"/>
              <w:jc w:val="center"/>
              <w:rPr>
                <w:rFonts w:eastAsia="方正仿宋_GBK"/>
                <w:kern w:val="0"/>
                <w:sz w:val="30"/>
                <w:szCs w:val="30"/>
              </w:rPr>
            </w:pPr>
            <w:r>
              <w:rPr>
                <w:rFonts w:eastAsia="方正仿宋_GBK"/>
                <w:kern w:val="0"/>
                <w:sz w:val="30"/>
                <w:szCs w:val="30"/>
              </w:rPr>
              <w:t> </w:t>
            </w:r>
          </w:p>
        </w:tc>
      </w:tr>
      <w:tr w14:paraId="04B5B0F3">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7DF5C71C">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25A04D68">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15734A51">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27B4EC37">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0AE3E0BB">
            <w:pPr>
              <w:widowControl/>
              <w:spacing w:line="440" w:lineRule="exact"/>
              <w:jc w:val="center"/>
              <w:rPr>
                <w:rFonts w:eastAsia="方正仿宋_GBK"/>
                <w:kern w:val="0"/>
                <w:sz w:val="30"/>
                <w:szCs w:val="30"/>
              </w:rPr>
            </w:pPr>
            <w:r>
              <w:rPr>
                <w:rFonts w:eastAsia="方正仿宋_GBK"/>
                <w:kern w:val="0"/>
                <w:sz w:val="30"/>
                <w:szCs w:val="30"/>
              </w:rPr>
              <w:t> </w:t>
            </w:r>
          </w:p>
        </w:tc>
      </w:tr>
      <w:tr w14:paraId="6B7FC59B">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22474BAC">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6EAFE10A">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3ED52883">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1FE48E2A">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4D8CDD0D">
            <w:pPr>
              <w:widowControl/>
              <w:spacing w:line="440" w:lineRule="exact"/>
              <w:jc w:val="center"/>
              <w:rPr>
                <w:rFonts w:eastAsia="方正仿宋_GBK"/>
                <w:kern w:val="0"/>
                <w:sz w:val="30"/>
                <w:szCs w:val="30"/>
              </w:rPr>
            </w:pPr>
            <w:r>
              <w:rPr>
                <w:rFonts w:eastAsia="方正仿宋_GBK"/>
                <w:kern w:val="0"/>
                <w:sz w:val="30"/>
                <w:szCs w:val="30"/>
              </w:rPr>
              <w:t> </w:t>
            </w:r>
          </w:p>
        </w:tc>
      </w:tr>
      <w:tr w14:paraId="5291216B">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61791E00">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233ED22D">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59F47ABE">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7C9469C4">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13C17ACE">
            <w:pPr>
              <w:widowControl/>
              <w:spacing w:line="440" w:lineRule="exact"/>
              <w:jc w:val="center"/>
              <w:rPr>
                <w:rFonts w:eastAsia="方正仿宋_GBK"/>
                <w:kern w:val="0"/>
                <w:sz w:val="30"/>
                <w:szCs w:val="30"/>
              </w:rPr>
            </w:pPr>
            <w:r>
              <w:rPr>
                <w:rFonts w:eastAsia="方正仿宋_GBK"/>
                <w:kern w:val="0"/>
                <w:sz w:val="30"/>
                <w:szCs w:val="30"/>
              </w:rPr>
              <w:t> </w:t>
            </w:r>
          </w:p>
        </w:tc>
      </w:tr>
      <w:tr w14:paraId="1207B27A">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04722456">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107A3F5A">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0D82CD9D">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6598FB17">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7371ACAD">
            <w:pPr>
              <w:widowControl/>
              <w:spacing w:line="440" w:lineRule="exact"/>
              <w:jc w:val="center"/>
              <w:rPr>
                <w:rFonts w:eastAsia="方正仿宋_GBK"/>
                <w:kern w:val="0"/>
                <w:sz w:val="30"/>
                <w:szCs w:val="30"/>
              </w:rPr>
            </w:pPr>
            <w:r>
              <w:rPr>
                <w:rFonts w:eastAsia="方正仿宋_GBK"/>
                <w:kern w:val="0"/>
                <w:sz w:val="30"/>
                <w:szCs w:val="30"/>
              </w:rPr>
              <w:t> </w:t>
            </w:r>
          </w:p>
        </w:tc>
      </w:tr>
      <w:tr w14:paraId="11556714">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29149222">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64906C6C">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51698342">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07FD3F70">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5B302430">
            <w:pPr>
              <w:widowControl/>
              <w:spacing w:line="440" w:lineRule="exact"/>
              <w:jc w:val="center"/>
              <w:rPr>
                <w:rFonts w:eastAsia="方正仿宋_GBK"/>
                <w:kern w:val="0"/>
                <w:sz w:val="30"/>
                <w:szCs w:val="30"/>
              </w:rPr>
            </w:pPr>
            <w:r>
              <w:rPr>
                <w:rFonts w:eastAsia="方正仿宋_GBK"/>
                <w:kern w:val="0"/>
                <w:sz w:val="30"/>
                <w:szCs w:val="30"/>
              </w:rPr>
              <w:t> </w:t>
            </w:r>
          </w:p>
        </w:tc>
      </w:tr>
      <w:tr w14:paraId="4085F783">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1C3492B7">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20A19FC1">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1782F5D8">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2B0E436B">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1FBA8854">
            <w:pPr>
              <w:widowControl/>
              <w:spacing w:line="440" w:lineRule="exact"/>
              <w:jc w:val="center"/>
              <w:rPr>
                <w:rFonts w:eastAsia="方正仿宋_GBK"/>
                <w:kern w:val="0"/>
                <w:sz w:val="30"/>
                <w:szCs w:val="30"/>
              </w:rPr>
            </w:pPr>
            <w:r>
              <w:rPr>
                <w:rFonts w:eastAsia="方正仿宋_GBK"/>
                <w:kern w:val="0"/>
                <w:sz w:val="30"/>
                <w:szCs w:val="30"/>
              </w:rPr>
              <w:t> </w:t>
            </w:r>
          </w:p>
        </w:tc>
      </w:tr>
      <w:tr w14:paraId="6BC4ECFC">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23AF9DEA">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4C2B38A1">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06868253">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229E841B">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2335A81A">
            <w:pPr>
              <w:widowControl/>
              <w:spacing w:line="440" w:lineRule="exact"/>
              <w:jc w:val="center"/>
              <w:rPr>
                <w:rFonts w:eastAsia="方正仿宋_GBK"/>
                <w:kern w:val="0"/>
                <w:sz w:val="30"/>
                <w:szCs w:val="30"/>
              </w:rPr>
            </w:pPr>
            <w:r>
              <w:rPr>
                <w:rFonts w:eastAsia="方正仿宋_GBK"/>
                <w:kern w:val="0"/>
                <w:sz w:val="30"/>
                <w:szCs w:val="30"/>
              </w:rPr>
              <w:t> </w:t>
            </w:r>
          </w:p>
        </w:tc>
      </w:tr>
      <w:tr w14:paraId="3C3F2D0E">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39DB1F75">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ED804DA">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1CCE8450">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1A244B02">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28398A6B">
            <w:pPr>
              <w:widowControl/>
              <w:spacing w:line="440" w:lineRule="exact"/>
              <w:jc w:val="center"/>
              <w:rPr>
                <w:rFonts w:eastAsia="方正仿宋_GBK"/>
                <w:kern w:val="0"/>
                <w:sz w:val="30"/>
                <w:szCs w:val="30"/>
              </w:rPr>
            </w:pPr>
            <w:r>
              <w:rPr>
                <w:rFonts w:eastAsia="方正仿宋_GBK"/>
                <w:kern w:val="0"/>
                <w:sz w:val="30"/>
                <w:szCs w:val="30"/>
              </w:rPr>
              <w:t> </w:t>
            </w:r>
          </w:p>
        </w:tc>
      </w:tr>
      <w:tr w14:paraId="0079D87D">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77EA5550">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3BBE6C0">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38CB7FEA">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2CC9B2BE">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6C816E7E">
            <w:pPr>
              <w:widowControl/>
              <w:spacing w:line="440" w:lineRule="exact"/>
              <w:jc w:val="center"/>
              <w:rPr>
                <w:rFonts w:eastAsia="方正仿宋_GBK"/>
                <w:kern w:val="0"/>
                <w:sz w:val="30"/>
                <w:szCs w:val="30"/>
              </w:rPr>
            </w:pPr>
            <w:r>
              <w:rPr>
                <w:rFonts w:eastAsia="方正仿宋_GBK"/>
                <w:kern w:val="0"/>
                <w:sz w:val="30"/>
                <w:szCs w:val="30"/>
              </w:rPr>
              <w:t> </w:t>
            </w:r>
          </w:p>
        </w:tc>
      </w:tr>
      <w:tr w14:paraId="45E33F1E">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73B4D6A0">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7BBB0FF1">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5BAF8307">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46B0DD85">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3CA66391">
            <w:pPr>
              <w:widowControl/>
              <w:spacing w:line="440" w:lineRule="exact"/>
              <w:jc w:val="center"/>
              <w:rPr>
                <w:rFonts w:eastAsia="方正仿宋_GBK"/>
                <w:kern w:val="0"/>
                <w:sz w:val="30"/>
                <w:szCs w:val="30"/>
              </w:rPr>
            </w:pPr>
            <w:r>
              <w:rPr>
                <w:rFonts w:eastAsia="方正仿宋_GBK"/>
                <w:kern w:val="0"/>
                <w:sz w:val="30"/>
                <w:szCs w:val="30"/>
              </w:rPr>
              <w:t> </w:t>
            </w:r>
          </w:p>
        </w:tc>
      </w:tr>
      <w:tr w14:paraId="52F0164A">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3A4C878B">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58DAEC42">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700D7541">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52EA9E67">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4E6DFB40">
            <w:pPr>
              <w:widowControl/>
              <w:spacing w:line="440" w:lineRule="exact"/>
              <w:jc w:val="center"/>
              <w:rPr>
                <w:rFonts w:eastAsia="方正仿宋_GBK"/>
                <w:kern w:val="0"/>
                <w:sz w:val="30"/>
                <w:szCs w:val="30"/>
              </w:rPr>
            </w:pPr>
            <w:r>
              <w:rPr>
                <w:rFonts w:eastAsia="方正仿宋_GBK"/>
                <w:kern w:val="0"/>
                <w:sz w:val="30"/>
                <w:szCs w:val="30"/>
              </w:rPr>
              <w:t> </w:t>
            </w:r>
          </w:p>
        </w:tc>
      </w:tr>
      <w:tr w14:paraId="39182305">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2190B408">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1D4D7A96">
            <w:pPr>
              <w:widowControl/>
              <w:spacing w:line="440" w:lineRule="exact"/>
              <w:jc w:val="center"/>
              <w:rPr>
                <w:rFonts w:eastAsia="方正仿宋_GBK"/>
                <w:kern w:val="0"/>
                <w:sz w:val="30"/>
                <w:szCs w:val="30"/>
              </w:rPr>
            </w:pPr>
            <w:r>
              <w:rPr>
                <w:rFonts w:eastAsia="方正仿宋_GBK"/>
                <w:kern w:val="0"/>
                <w:sz w:val="30"/>
                <w:szCs w:val="30"/>
              </w:rPr>
              <w:t> </w:t>
            </w:r>
          </w:p>
        </w:tc>
        <w:tc>
          <w:tcPr>
            <w:tcW w:w="2905" w:type="dxa"/>
            <w:tcBorders>
              <w:top w:val="inset" w:color="000000" w:sz="6" w:space="0"/>
              <w:left w:val="single" w:color="auto" w:sz="2" w:space="0"/>
              <w:bottom w:val="inset" w:color="000000" w:sz="6" w:space="0"/>
              <w:right w:val="inset" w:color="000000" w:sz="6" w:space="0"/>
            </w:tcBorders>
            <w:vAlign w:val="center"/>
          </w:tcPr>
          <w:p w14:paraId="11BBE4F0">
            <w:pPr>
              <w:widowControl/>
              <w:spacing w:line="440" w:lineRule="exact"/>
              <w:jc w:val="center"/>
              <w:rPr>
                <w:rFonts w:eastAsia="方正仿宋_GBK"/>
                <w:kern w:val="0"/>
                <w:sz w:val="30"/>
                <w:szCs w:val="30"/>
              </w:rPr>
            </w:pPr>
            <w:r>
              <w:rPr>
                <w:rFonts w:eastAsia="方正仿宋_GBK"/>
                <w:kern w:val="0"/>
                <w:sz w:val="30"/>
                <w:szCs w:val="30"/>
              </w:rPr>
              <w:t> </w:t>
            </w:r>
          </w:p>
        </w:tc>
        <w:tc>
          <w:tcPr>
            <w:tcW w:w="1620" w:type="dxa"/>
            <w:tcBorders>
              <w:top w:val="inset" w:color="000000" w:sz="6" w:space="0"/>
              <w:left w:val="single" w:color="auto" w:sz="2" w:space="0"/>
              <w:bottom w:val="inset" w:color="000000" w:sz="6" w:space="0"/>
              <w:right w:val="inset" w:color="000000" w:sz="6" w:space="0"/>
            </w:tcBorders>
            <w:vAlign w:val="center"/>
          </w:tcPr>
          <w:p w14:paraId="503B8AFF">
            <w:pPr>
              <w:widowControl/>
              <w:spacing w:line="440" w:lineRule="exact"/>
              <w:jc w:val="center"/>
              <w:rPr>
                <w:rFonts w:eastAsia="方正仿宋_GBK"/>
                <w:kern w:val="0"/>
                <w:sz w:val="30"/>
                <w:szCs w:val="30"/>
              </w:rPr>
            </w:pPr>
            <w:r>
              <w:rPr>
                <w:rFonts w:eastAsia="方正仿宋_GBK"/>
                <w:kern w:val="0"/>
                <w:sz w:val="30"/>
                <w:szCs w:val="30"/>
              </w:rPr>
              <w:t> </w:t>
            </w:r>
          </w:p>
        </w:tc>
        <w:tc>
          <w:tcPr>
            <w:tcW w:w="1110" w:type="dxa"/>
            <w:tcBorders>
              <w:top w:val="inset" w:color="000000" w:sz="6" w:space="0"/>
              <w:left w:val="single" w:color="auto" w:sz="2" w:space="0"/>
              <w:bottom w:val="inset" w:color="000000" w:sz="6" w:space="0"/>
              <w:right w:val="single" w:color="000000" w:sz="4" w:space="0"/>
            </w:tcBorders>
            <w:vAlign w:val="center"/>
          </w:tcPr>
          <w:p w14:paraId="7A4641BF">
            <w:pPr>
              <w:widowControl/>
              <w:spacing w:line="440" w:lineRule="exact"/>
              <w:jc w:val="center"/>
              <w:rPr>
                <w:rFonts w:eastAsia="方正仿宋_GBK"/>
                <w:kern w:val="0"/>
                <w:sz w:val="30"/>
                <w:szCs w:val="30"/>
              </w:rPr>
            </w:pPr>
            <w:r>
              <w:rPr>
                <w:rFonts w:eastAsia="方正仿宋_GBK"/>
                <w:kern w:val="0"/>
                <w:sz w:val="30"/>
                <w:szCs w:val="30"/>
              </w:rPr>
              <w:t> </w:t>
            </w:r>
          </w:p>
        </w:tc>
      </w:tr>
      <w:tr w14:paraId="53574D7D">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21A355A7">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5D84A686">
            <w:pPr>
              <w:widowControl/>
              <w:spacing w:line="440" w:lineRule="exact"/>
              <w:jc w:val="center"/>
              <w:rPr>
                <w:rFonts w:eastAsia="方正仿宋_GBK"/>
                <w:kern w:val="0"/>
                <w:sz w:val="30"/>
                <w:szCs w:val="30"/>
              </w:rPr>
            </w:pPr>
          </w:p>
        </w:tc>
        <w:tc>
          <w:tcPr>
            <w:tcW w:w="2905" w:type="dxa"/>
            <w:tcBorders>
              <w:top w:val="inset" w:color="000000" w:sz="6" w:space="0"/>
              <w:left w:val="single" w:color="auto" w:sz="2" w:space="0"/>
              <w:bottom w:val="inset" w:color="000000" w:sz="6" w:space="0"/>
              <w:right w:val="inset" w:color="000000" w:sz="6" w:space="0"/>
            </w:tcBorders>
            <w:vAlign w:val="center"/>
          </w:tcPr>
          <w:p w14:paraId="7724A665">
            <w:pPr>
              <w:widowControl/>
              <w:spacing w:line="440" w:lineRule="exact"/>
              <w:jc w:val="center"/>
              <w:rPr>
                <w:rFonts w:eastAsia="方正仿宋_GBK"/>
                <w:kern w:val="0"/>
                <w:sz w:val="30"/>
                <w:szCs w:val="30"/>
              </w:rPr>
            </w:pPr>
          </w:p>
        </w:tc>
        <w:tc>
          <w:tcPr>
            <w:tcW w:w="1620" w:type="dxa"/>
            <w:tcBorders>
              <w:top w:val="inset" w:color="000000" w:sz="6" w:space="0"/>
              <w:left w:val="single" w:color="auto" w:sz="2" w:space="0"/>
              <w:bottom w:val="inset" w:color="000000" w:sz="6" w:space="0"/>
              <w:right w:val="inset" w:color="000000" w:sz="6" w:space="0"/>
            </w:tcBorders>
            <w:vAlign w:val="center"/>
          </w:tcPr>
          <w:p w14:paraId="1E8D3E21">
            <w:pPr>
              <w:widowControl/>
              <w:spacing w:line="440" w:lineRule="exact"/>
              <w:jc w:val="center"/>
              <w:rPr>
                <w:rFonts w:eastAsia="方正仿宋_GBK"/>
                <w:kern w:val="0"/>
                <w:sz w:val="30"/>
                <w:szCs w:val="30"/>
              </w:rPr>
            </w:pPr>
          </w:p>
        </w:tc>
        <w:tc>
          <w:tcPr>
            <w:tcW w:w="1110" w:type="dxa"/>
            <w:tcBorders>
              <w:top w:val="inset" w:color="000000" w:sz="6" w:space="0"/>
              <w:left w:val="single" w:color="auto" w:sz="2" w:space="0"/>
              <w:bottom w:val="inset" w:color="000000" w:sz="6" w:space="0"/>
              <w:right w:val="single" w:color="000000" w:sz="4" w:space="0"/>
            </w:tcBorders>
            <w:vAlign w:val="center"/>
          </w:tcPr>
          <w:p w14:paraId="36AB9320">
            <w:pPr>
              <w:widowControl/>
              <w:spacing w:line="440" w:lineRule="exact"/>
              <w:jc w:val="center"/>
              <w:rPr>
                <w:rFonts w:eastAsia="方正仿宋_GBK"/>
                <w:kern w:val="0"/>
                <w:sz w:val="30"/>
                <w:szCs w:val="30"/>
              </w:rPr>
            </w:pPr>
          </w:p>
        </w:tc>
      </w:tr>
      <w:tr w14:paraId="7BAE2F2A">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17694A18">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460BBB0">
            <w:pPr>
              <w:widowControl/>
              <w:spacing w:line="440" w:lineRule="exact"/>
              <w:jc w:val="center"/>
              <w:rPr>
                <w:rFonts w:eastAsia="方正仿宋_GBK"/>
                <w:kern w:val="0"/>
                <w:sz w:val="30"/>
                <w:szCs w:val="30"/>
              </w:rPr>
            </w:pPr>
          </w:p>
        </w:tc>
        <w:tc>
          <w:tcPr>
            <w:tcW w:w="2905" w:type="dxa"/>
            <w:tcBorders>
              <w:top w:val="inset" w:color="000000" w:sz="6" w:space="0"/>
              <w:left w:val="single" w:color="auto" w:sz="2" w:space="0"/>
              <w:bottom w:val="inset" w:color="000000" w:sz="6" w:space="0"/>
              <w:right w:val="inset" w:color="000000" w:sz="6" w:space="0"/>
            </w:tcBorders>
            <w:vAlign w:val="center"/>
          </w:tcPr>
          <w:p w14:paraId="3459D940">
            <w:pPr>
              <w:widowControl/>
              <w:spacing w:line="440" w:lineRule="exact"/>
              <w:jc w:val="center"/>
              <w:rPr>
                <w:rFonts w:eastAsia="方正仿宋_GBK"/>
                <w:kern w:val="0"/>
                <w:sz w:val="30"/>
                <w:szCs w:val="30"/>
              </w:rPr>
            </w:pPr>
          </w:p>
        </w:tc>
        <w:tc>
          <w:tcPr>
            <w:tcW w:w="1620" w:type="dxa"/>
            <w:tcBorders>
              <w:top w:val="inset" w:color="000000" w:sz="6" w:space="0"/>
              <w:left w:val="single" w:color="auto" w:sz="2" w:space="0"/>
              <w:bottom w:val="inset" w:color="000000" w:sz="6" w:space="0"/>
              <w:right w:val="inset" w:color="000000" w:sz="6" w:space="0"/>
            </w:tcBorders>
            <w:vAlign w:val="center"/>
          </w:tcPr>
          <w:p w14:paraId="1BF7EA93">
            <w:pPr>
              <w:widowControl/>
              <w:spacing w:line="440" w:lineRule="exact"/>
              <w:jc w:val="center"/>
              <w:rPr>
                <w:rFonts w:eastAsia="方正仿宋_GBK"/>
                <w:kern w:val="0"/>
                <w:sz w:val="30"/>
                <w:szCs w:val="30"/>
              </w:rPr>
            </w:pPr>
          </w:p>
        </w:tc>
        <w:tc>
          <w:tcPr>
            <w:tcW w:w="1110" w:type="dxa"/>
            <w:tcBorders>
              <w:top w:val="inset" w:color="000000" w:sz="6" w:space="0"/>
              <w:left w:val="single" w:color="auto" w:sz="2" w:space="0"/>
              <w:bottom w:val="inset" w:color="000000" w:sz="6" w:space="0"/>
              <w:right w:val="single" w:color="000000" w:sz="4" w:space="0"/>
            </w:tcBorders>
            <w:vAlign w:val="center"/>
          </w:tcPr>
          <w:p w14:paraId="16D10ECD">
            <w:pPr>
              <w:widowControl/>
              <w:spacing w:line="440" w:lineRule="exact"/>
              <w:jc w:val="center"/>
              <w:rPr>
                <w:rFonts w:eastAsia="方正仿宋_GBK"/>
                <w:kern w:val="0"/>
                <w:sz w:val="30"/>
                <w:szCs w:val="30"/>
              </w:rPr>
            </w:pPr>
          </w:p>
        </w:tc>
      </w:tr>
      <w:tr w14:paraId="29FCD4B6">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491BB89E">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A32E484">
            <w:pPr>
              <w:widowControl/>
              <w:spacing w:line="440" w:lineRule="exact"/>
              <w:jc w:val="center"/>
              <w:rPr>
                <w:rFonts w:eastAsia="方正仿宋_GBK"/>
                <w:kern w:val="0"/>
                <w:sz w:val="30"/>
                <w:szCs w:val="30"/>
              </w:rPr>
            </w:pPr>
          </w:p>
        </w:tc>
        <w:tc>
          <w:tcPr>
            <w:tcW w:w="2905" w:type="dxa"/>
            <w:tcBorders>
              <w:top w:val="inset" w:color="000000" w:sz="6" w:space="0"/>
              <w:left w:val="single" w:color="auto" w:sz="2" w:space="0"/>
              <w:bottom w:val="inset" w:color="000000" w:sz="6" w:space="0"/>
              <w:right w:val="inset" w:color="000000" w:sz="6" w:space="0"/>
            </w:tcBorders>
            <w:vAlign w:val="center"/>
          </w:tcPr>
          <w:p w14:paraId="449EEDB3">
            <w:pPr>
              <w:widowControl/>
              <w:spacing w:line="440" w:lineRule="exact"/>
              <w:jc w:val="center"/>
              <w:rPr>
                <w:rFonts w:eastAsia="方正仿宋_GBK"/>
                <w:kern w:val="0"/>
                <w:sz w:val="30"/>
                <w:szCs w:val="30"/>
              </w:rPr>
            </w:pPr>
          </w:p>
        </w:tc>
        <w:tc>
          <w:tcPr>
            <w:tcW w:w="1620" w:type="dxa"/>
            <w:tcBorders>
              <w:top w:val="inset" w:color="000000" w:sz="6" w:space="0"/>
              <w:left w:val="single" w:color="auto" w:sz="2" w:space="0"/>
              <w:bottom w:val="inset" w:color="000000" w:sz="6" w:space="0"/>
              <w:right w:val="inset" w:color="000000" w:sz="6" w:space="0"/>
            </w:tcBorders>
            <w:vAlign w:val="center"/>
          </w:tcPr>
          <w:p w14:paraId="79650302">
            <w:pPr>
              <w:widowControl/>
              <w:spacing w:line="440" w:lineRule="exact"/>
              <w:jc w:val="center"/>
              <w:rPr>
                <w:rFonts w:eastAsia="方正仿宋_GBK"/>
                <w:kern w:val="0"/>
                <w:sz w:val="30"/>
                <w:szCs w:val="30"/>
              </w:rPr>
            </w:pPr>
          </w:p>
        </w:tc>
        <w:tc>
          <w:tcPr>
            <w:tcW w:w="1110" w:type="dxa"/>
            <w:tcBorders>
              <w:top w:val="inset" w:color="000000" w:sz="6" w:space="0"/>
              <w:left w:val="single" w:color="auto" w:sz="2" w:space="0"/>
              <w:bottom w:val="inset" w:color="000000" w:sz="6" w:space="0"/>
              <w:right w:val="single" w:color="000000" w:sz="4" w:space="0"/>
            </w:tcBorders>
            <w:vAlign w:val="center"/>
          </w:tcPr>
          <w:p w14:paraId="10850879">
            <w:pPr>
              <w:widowControl/>
              <w:spacing w:line="440" w:lineRule="exact"/>
              <w:jc w:val="center"/>
              <w:rPr>
                <w:rFonts w:eastAsia="方正仿宋_GBK"/>
                <w:kern w:val="0"/>
                <w:sz w:val="30"/>
                <w:szCs w:val="30"/>
              </w:rPr>
            </w:pPr>
          </w:p>
        </w:tc>
      </w:tr>
      <w:tr w14:paraId="2678B667">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0B68E5B7">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4716F7F">
            <w:pPr>
              <w:widowControl/>
              <w:spacing w:line="440" w:lineRule="exact"/>
              <w:jc w:val="center"/>
              <w:rPr>
                <w:rFonts w:eastAsia="方正仿宋_GBK"/>
                <w:kern w:val="0"/>
                <w:sz w:val="30"/>
                <w:szCs w:val="30"/>
              </w:rPr>
            </w:pPr>
          </w:p>
        </w:tc>
        <w:tc>
          <w:tcPr>
            <w:tcW w:w="2905" w:type="dxa"/>
            <w:tcBorders>
              <w:top w:val="inset" w:color="000000" w:sz="6" w:space="0"/>
              <w:left w:val="single" w:color="auto" w:sz="2" w:space="0"/>
              <w:bottom w:val="inset" w:color="000000" w:sz="6" w:space="0"/>
              <w:right w:val="inset" w:color="000000" w:sz="6" w:space="0"/>
            </w:tcBorders>
            <w:vAlign w:val="center"/>
          </w:tcPr>
          <w:p w14:paraId="2BE82E0F">
            <w:pPr>
              <w:widowControl/>
              <w:spacing w:line="440" w:lineRule="exact"/>
              <w:jc w:val="center"/>
              <w:rPr>
                <w:rFonts w:eastAsia="方正仿宋_GBK"/>
                <w:kern w:val="0"/>
                <w:sz w:val="30"/>
                <w:szCs w:val="30"/>
              </w:rPr>
            </w:pPr>
          </w:p>
        </w:tc>
        <w:tc>
          <w:tcPr>
            <w:tcW w:w="1620" w:type="dxa"/>
            <w:tcBorders>
              <w:top w:val="inset" w:color="000000" w:sz="6" w:space="0"/>
              <w:left w:val="single" w:color="auto" w:sz="2" w:space="0"/>
              <w:bottom w:val="inset" w:color="000000" w:sz="6" w:space="0"/>
              <w:right w:val="inset" w:color="000000" w:sz="6" w:space="0"/>
            </w:tcBorders>
            <w:vAlign w:val="center"/>
          </w:tcPr>
          <w:p w14:paraId="7A715783">
            <w:pPr>
              <w:widowControl/>
              <w:spacing w:line="440" w:lineRule="exact"/>
              <w:jc w:val="center"/>
              <w:rPr>
                <w:rFonts w:eastAsia="方正仿宋_GBK"/>
                <w:kern w:val="0"/>
                <w:sz w:val="30"/>
                <w:szCs w:val="30"/>
              </w:rPr>
            </w:pPr>
          </w:p>
        </w:tc>
        <w:tc>
          <w:tcPr>
            <w:tcW w:w="1110" w:type="dxa"/>
            <w:tcBorders>
              <w:top w:val="inset" w:color="000000" w:sz="6" w:space="0"/>
              <w:left w:val="single" w:color="auto" w:sz="2" w:space="0"/>
              <w:bottom w:val="inset" w:color="000000" w:sz="6" w:space="0"/>
              <w:right w:val="single" w:color="000000" w:sz="4" w:space="0"/>
            </w:tcBorders>
            <w:vAlign w:val="center"/>
          </w:tcPr>
          <w:p w14:paraId="503556CD">
            <w:pPr>
              <w:widowControl/>
              <w:spacing w:line="440" w:lineRule="exact"/>
              <w:jc w:val="center"/>
              <w:rPr>
                <w:rFonts w:eastAsia="方正仿宋_GBK"/>
                <w:kern w:val="0"/>
                <w:sz w:val="30"/>
                <w:szCs w:val="30"/>
              </w:rPr>
            </w:pPr>
          </w:p>
        </w:tc>
      </w:tr>
      <w:tr w14:paraId="5342B888">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49E1CA4B">
            <w:pPr>
              <w:widowControl/>
              <w:spacing w:line="440" w:lineRule="exact"/>
              <w:jc w:val="left"/>
              <w:rPr>
                <w:rFonts w:eastAsia="方正仿宋_GBK"/>
                <w:kern w:val="0"/>
                <w:sz w:val="30"/>
                <w:szCs w:val="30"/>
              </w:rPr>
            </w:pPr>
            <w:r>
              <w:rPr>
                <w:rFonts w:eastAsia="方正仿宋_GBK"/>
                <w:kern w:val="0"/>
                <w:sz w:val="30"/>
                <w:szCs w:val="30"/>
              </w:rPr>
              <w:t>划手：</w:t>
            </w:r>
          </w:p>
        </w:tc>
        <w:tc>
          <w:tcPr>
            <w:tcW w:w="875" w:type="dxa"/>
            <w:tcBorders>
              <w:top w:val="inset" w:color="000000" w:sz="6" w:space="0"/>
              <w:left w:val="single" w:color="auto" w:sz="2" w:space="0"/>
              <w:bottom w:val="inset" w:color="000000" w:sz="6" w:space="0"/>
              <w:right w:val="inset" w:color="000000" w:sz="6" w:space="0"/>
            </w:tcBorders>
            <w:vAlign w:val="center"/>
          </w:tcPr>
          <w:p w14:paraId="04BD946D">
            <w:pPr>
              <w:widowControl/>
              <w:spacing w:line="440" w:lineRule="exact"/>
              <w:jc w:val="center"/>
              <w:rPr>
                <w:rFonts w:eastAsia="方正仿宋_GBK"/>
                <w:kern w:val="0"/>
                <w:sz w:val="30"/>
                <w:szCs w:val="30"/>
              </w:rPr>
            </w:pPr>
          </w:p>
        </w:tc>
        <w:tc>
          <w:tcPr>
            <w:tcW w:w="2905" w:type="dxa"/>
            <w:tcBorders>
              <w:top w:val="inset" w:color="000000" w:sz="6" w:space="0"/>
              <w:left w:val="single" w:color="auto" w:sz="2" w:space="0"/>
              <w:bottom w:val="inset" w:color="000000" w:sz="6" w:space="0"/>
              <w:right w:val="inset" w:color="000000" w:sz="6" w:space="0"/>
            </w:tcBorders>
            <w:vAlign w:val="center"/>
          </w:tcPr>
          <w:p w14:paraId="39C47326">
            <w:pPr>
              <w:widowControl/>
              <w:spacing w:line="440" w:lineRule="exact"/>
              <w:jc w:val="center"/>
              <w:rPr>
                <w:rFonts w:eastAsia="方正仿宋_GBK"/>
                <w:kern w:val="0"/>
                <w:sz w:val="30"/>
                <w:szCs w:val="30"/>
              </w:rPr>
            </w:pPr>
          </w:p>
        </w:tc>
        <w:tc>
          <w:tcPr>
            <w:tcW w:w="1620" w:type="dxa"/>
            <w:tcBorders>
              <w:top w:val="inset" w:color="000000" w:sz="6" w:space="0"/>
              <w:left w:val="single" w:color="auto" w:sz="2" w:space="0"/>
              <w:bottom w:val="inset" w:color="000000" w:sz="6" w:space="0"/>
              <w:right w:val="inset" w:color="000000" w:sz="6" w:space="0"/>
            </w:tcBorders>
            <w:vAlign w:val="center"/>
          </w:tcPr>
          <w:p w14:paraId="472B36B0">
            <w:pPr>
              <w:widowControl/>
              <w:spacing w:line="440" w:lineRule="exact"/>
              <w:jc w:val="center"/>
              <w:rPr>
                <w:rFonts w:eastAsia="方正仿宋_GBK"/>
                <w:kern w:val="0"/>
                <w:sz w:val="30"/>
                <w:szCs w:val="30"/>
              </w:rPr>
            </w:pPr>
          </w:p>
        </w:tc>
        <w:tc>
          <w:tcPr>
            <w:tcW w:w="1110" w:type="dxa"/>
            <w:tcBorders>
              <w:top w:val="inset" w:color="000000" w:sz="6" w:space="0"/>
              <w:left w:val="single" w:color="auto" w:sz="2" w:space="0"/>
              <w:bottom w:val="inset" w:color="000000" w:sz="6" w:space="0"/>
              <w:right w:val="single" w:color="000000" w:sz="4" w:space="0"/>
            </w:tcBorders>
            <w:vAlign w:val="center"/>
          </w:tcPr>
          <w:p w14:paraId="1F09637E">
            <w:pPr>
              <w:widowControl/>
              <w:spacing w:line="440" w:lineRule="exact"/>
              <w:jc w:val="center"/>
              <w:rPr>
                <w:rFonts w:eastAsia="方正仿宋_GBK"/>
                <w:kern w:val="0"/>
                <w:sz w:val="30"/>
                <w:szCs w:val="30"/>
              </w:rPr>
            </w:pPr>
          </w:p>
        </w:tc>
      </w:tr>
      <w:tr w14:paraId="176CB06D">
        <w:tblPrEx>
          <w:tblCellMar>
            <w:top w:w="0" w:type="dxa"/>
            <w:left w:w="0" w:type="dxa"/>
            <w:bottom w:w="0" w:type="dxa"/>
            <w:right w:w="0" w:type="dxa"/>
          </w:tblCellMar>
        </w:tblPrEx>
        <w:trPr>
          <w:jc w:val="center"/>
        </w:trPr>
        <w:tc>
          <w:tcPr>
            <w:tcW w:w="2542" w:type="dxa"/>
            <w:tcBorders>
              <w:top w:val="inset" w:color="000000" w:sz="6" w:space="0"/>
              <w:left w:val="inset" w:color="000000" w:sz="6" w:space="0"/>
              <w:bottom w:val="inset" w:color="000000" w:sz="6" w:space="0"/>
              <w:right w:val="inset" w:color="000000" w:sz="6" w:space="0"/>
            </w:tcBorders>
          </w:tcPr>
          <w:p w14:paraId="515D5935">
            <w:pPr>
              <w:widowControl/>
              <w:spacing w:line="440" w:lineRule="exact"/>
              <w:jc w:val="left"/>
              <w:rPr>
                <w:rFonts w:eastAsia="方正仿宋_GBK"/>
                <w:kern w:val="0"/>
                <w:sz w:val="30"/>
                <w:szCs w:val="30"/>
              </w:rPr>
            </w:pPr>
            <w:r>
              <w:rPr>
                <w:rFonts w:eastAsia="方正仿宋_GBK"/>
                <w:kern w:val="0"/>
                <w:sz w:val="30"/>
                <w:szCs w:val="30"/>
              </w:rPr>
              <w:t>替补划手：</w:t>
            </w:r>
          </w:p>
        </w:tc>
        <w:tc>
          <w:tcPr>
            <w:tcW w:w="875" w:type="dxa"/>
            <w:tcBorders>
              <w:top w:val="inset" w:color="000000" w:sz="6" w:space="0"/>
              <w:left w:val="single" w:color="auto" w:sz="2" w:space="0"/>
              <w:bottom w:val="inset" w:color="000000" w:sz="6" w:space="0"/>
              <w:right w:val="inset" w:color="000000" w:sz="6" w:space="0"/>
            </w:tcBorders>
            <w:vAlign w:val="center"/>
          </w:tcPr>
          <w:p w14:paraId="4D75383F">
            <w:pPr>
              <w:widowControl/>
              <w:spacing w:line="440" w:lineRule="exact"/>
              <w:jc w:val="center"/>
              <w:rPr>
                <w:rFonts w:eastAsia="方正仿宋_GBK"/>
                <w:kern w:val="0"/>
                <w:sz w:val="30"/>
                <w:szCs w:val="30"/>
              </w:rPr>
            </w:pPr>
          </w:p>
        </w:tc>
        <w:tc>
          <w:tcPr>
            <w:tcW w:w="2905" w:type="dxa"/>
            <w:tcBorders>
              <w:top w:val="inset" w:color="000000" w:sz="6" w:space="0"/>
              <w:left w:val="single" w:color="auto" w:sz="2" w:space="0"/>
              <w:bottom w:val="inset" w:color="000000" w:sz="6" w:space="0"/>
              <w:right w:val="inset" w:color="000000" w:sz="6" w:space="0"/>
            </w:tcBorders>
            <w:vAlign w:val="center"/>
          </w:tcPr>
          <w:p w14:paraId="14078D94">
            <w:pPr>
              <w:widowControl/>
              <w:spacing w:line="440" w:lineRule="exact"/>
              <w:jc w:val="center"/>
              <w:rPr>
                <w:rFonts w:eastAsia="方正仿宋_GBK"/>
                <w:kern w:val="0"/>
                <w:sz w:val="30"/>
                <w:szCs w:val="30"/>
              </w:rPr>
            </w:pPr>
          </w:p>
        </w:tc>
        <w:tc>
          <w:tcPr>
            <w:tcW w:w="1620" w:type="dxa"/>
            <w:tcBorders>
              <w:top w:val="inset" w:color="000000" w:sz="6" w:space="0"/>
              <w:left w:val="single" w:color="auto" w:sz="2" w:space="0"/>
              <w:bottom w:val="inset" w:color="000000" w:sz="6" w:space="0"/>
              <w:right w:val="inset" w:color="000000" w:sz="6" w:space="0"/>
            </w:tcBorders>
            <w:vAlign w:val="center"/>
          </w:tcPr>
          <w:p w14:paraId="50B5D73D">
            <w:pPr>
              <w:widowControl/>
              <w:spacing w:line="440" w:lineRule="exact"/>
              <w:jc w:val="center"/>
              <w:rPr>
                <w:rFonts w:eastAsia="方正仿宋_GBK"/>
                <w:kern w:val="0"/>
                <w:sz w:val="30"/>
                <w:szCs w:val="30"/>
              </w:rPr>
            </w:pPr>
          </w:p>
        </w:tc>
        <w:tc>
          <w:tcPr>
            <w:tcW w:w="1110" w:type="dxa"/>
            <w:tcBorders>
              <w:top w:val="inset" w:color="000000" w:sz="6" w:space="0"/>
              <w:left w:val="single" w:color="auto" w:sz="2" w:space="0"/>
              <w:bottom w:val="inset" w:color="000000" w:sz="6" w:space="0"/>
              <w:right w:val="single" w:color="000000" w:sz="4" w:space="0"/>
            </w:tcBorders>
            <w:vAlign w:val="center"/>
          </w:tcPr>
          <w:p w14:paraId="20488CD7">
            <w:pPr>
              <w:widowControl/>
              <w:spacing w:line="440" w:lineRule="exact"/>
              <w:jc w:val="center"/>
              <w:rPr>
                <w:rFonts w:eastAsia="方正仿宋_GBK"/>
                <w:kern w:val="0"/>
                <w:sz w:val="30"/>
                <w:szCs w:val="30"/>
              </w:rPr>
            </w:pPr>
          </w:p>
        </w:tc>
      </w:tr>
    </w:tbl>
    <w:p w14:paraId="77430D7A">
      <w:pPr>
        <w:widowControl/>
        <w:spacing w:line="360" w:lineRule="atLeast"/>
        <w:ind w:firstLine="150" w:firstLineChars="50"/>
        <w:jc w:val="left"/>
        <w:rPr>
          <w:rFonts w:hint="eastAsia" w:eastAsia="方正仿宋_GBK"/>
          <w:kern w:val="0"/>
          <w:sz w:val="30"/>
          <w:szCs w:val="30"/>
        </w:rPr>
      </w:pPr>
      <w:r>
        <w:rPr>
          <w:rFonts w:eastAsia="方正仿宋_GBK"/>
          <w:kern w:val="0"/>
          <w:sz w:val="30"/>
          <w:szCs w:val="30"/>
        </w:rPr>
        <w:t>领队：      电话：         教练：      电话：</w:t>
      </w:r>
    </w:p>
    <w:p w14:paraId="2CCAB4B2"/>
    <w:sectPr>
      <w:pgSz w:w="11906" w:h="16838"/>
      <w:pgMar w:top="1701" w:right="1474" w:bottom="1440"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1566">
    <w:pPr>
      <w:pStyle w:val="2"/>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DEA0">
    <w:pPr>
      <w:pStyle w:val="2"/>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5326">
    <w:pPr>
      <w:pStyle w:val="2"/>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00F2">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- 16 -</w:t>
    </w:r>
    <w:r>
      <w:rPr>
        <w:rFonts w:hint="eastAsia" w:ascii="仿宋_GB2312" w:eastAsia="仿宋_GB2312"/>
        <w:sz w:val="28"/>
        <w:szCs w:val="28"/>
      </w:rPr>
      <w:fldChar w:fldCharType="end"/>
    </w:r>
  </w:p>
  <w:p w14:paraId="4258F6ED">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350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jhkNGY1Y2VhMWU0YWI5MTU5Zjc3OWU1MWQ5MmMifQ=="/>
  </w:docVars>
  <w:rsids>
    <w:rsidRoot w:val="00552187"/>
    <w:rsid w:val="00552187"/>
    <w:rsid w:val="00893E2F"/>
    <w:rsid w:val="00A964F2"/>
    <w:rsid w:val="00E632A5"/>
    <w:rsid w:val="1C172E0D"/>
    <w:rsid w:val="3BA605BF"/>
    <w:rsid w:val="5FF3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styleId="7">
    <w:name w:val="Hyperlink"/>
    <w:unhideWhenUsed/>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3942</Words>
  <Characters>4309</Characters>
  <Lines>38</Lines>
  <Paragraphs>10</Paragraphs>
  <TotalTime>1</TotalTime>
  <ScaleCrop>false</ScaleCrop>
  <LinksUpToDate>false</LinksUpToDate>
  <CharactersWithSpaces>4688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2018-04-25T08:41:00Z</dcterms:created>
  <dc:creator>asus</dc:creator>
  <cp:lastModifiedBy>DELL0108</cp:lastModifiedBy>
  <dcterms:modified xsi:type="dcterms:W3CDTF">2025-05-07T03:10:22Z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1D7C309A804A44069D13DD634C12F64E_13</vt:lpwstr>
  </property>
  <property fmtid="{D5CDD505-2E9C-101B-9397-08002B2CF9AE}" pid="4" name="KSOTemplateDocerSaveRecord">
    <vt:lpwstr>eyJoZGlkIjoiNmMyN2VmMzI0N2RhNjNkYjFiZmM2ZWY4MDVhZDNiY2IiLCJ1c2VySWQiOiIyNDI2ODUwMzIifQ==</vt:lpwstr>
  </property>
</Properties>
</file>